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CDF7" w14:textId="77777777" w:rsidR="004F5429" w:rsidRDefault="004F5429" w:rsidP="00946A4C">
      <w:pPr>
        <w:jc w:val="center"/>
      </w:pPr>
      <w:bookmarkStart w:id="0" w:name="_Hlk162347865"/>
      <w:r>
        <w:rPr>
          <w:noProof/>
          <w:lang w:val="en-US"/>
        </w:rPr>
        <w:drawing>
          <wp:inline distT="0" distB="0" distL="0" distR="0" wp14:anchorId="1F75036D" wp14:editId="3B2B69ED">
            <wp:extent cx="878840" cy="838200"/>
            <wp:effectExtent l="0" t="0" r="0" b="0"/>
            <wp:docPr id="4718654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865472"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840" cy="838200"/>
                    </a:xfrm>
                    <a:prstGeom prst="rect">
                      <a:avLst/>
                    </a:prstGeom>
                  </pic:spPr>
                </pic:pic>
              </a:graphicData>
            </a:graphic>
          </wp:inline>
        </w:drawing>
      </w:r>
    </w:p>
    <w:p w14:paraId="4FDA7F99" w14:textId="77777777" w:rsidR="004F5429" w:rsidRDefault="004F5429" w:rsidP="00946A4C"/>
    <w:p w14:paraId="6FC43977" w14:textId="4BD5CA19" w:rsidR="004F5429" w:rsidRPr="004F5429" w:rsidRDefault="004F5429" w:rsidP="00946A4C">
      <w:pPr>
        <w:pStyle w:val="Heading1"/>
      </w:pPr>
      <w:r w:rsidRPr="004F5429">
        <w:t>Chudleigh Town Council</w:t>
      </w:r>
    </w:p>
    <w:p w14:paraId="55DD7347" w14:textId="52AA4A64" w:rsidR="004F5429" w:rsidRPr="00946A4C" w:rsidRDefault="009D0492" w:rsidP="00946A4C">
      <w:pPr>
        <w:pStyle w:val="Heading1"/>
        <w:rPr>
          <w:b/>
          <w:bCs w:val="0"/>
        </w:rPr>
      </w:pPr>
      <w:r>
        <w:rPr>
          <w:b/>
          <w:bCs w:val="0"/>
        </w:rPr>
        <w:t>Full Council Meeting</w:t>
      </w:r>
    </w:p>
    <w:p w14:paraId="50FA8C9D" w14:textId="451DDFCC" w:rsidR="00636183" w:rsidRPr="0081050E" w:rsidRDefault="009D0492" w:rsidP="0081050E">
      <w:pPr>
        <w:pStyle w:val="Heading1"/>
      </w:pPr>
      <w:r>
        <w:t xml:space="preserve">Monday </w:t>
      </w:r>
      <w:r w:rsidR="004F5429">
        <w:rPr>
          <w:noProof/>
          <w:lang w:val="en-US"/>
        </w:rPr>
        <mc:AlternateContent>
          <mc:Choice Requires="wps">
            <w:drawing>
              <wp:anchor distT="0" distB="0" distL="114300" distR="114300" simplePos="0" relativeHeight="251658240" behindDoc="0" locked="0" layoutInCell="1" allowOverlap="1" wp14:anchorId="10F5A311" wp14:editId="25B033AC">
                <wp:simplePos x="0" y="0"/>
                <wp:positionH relativeFrom="column">
                  <wp:posOffset>-252730</wp:posOffset>
                </wp:positionH>
                <wp:positionV relativeFrom="paragraph">
                  <wp:posOffset>111760</wp:posOffset>
                </wp:positionV>
                <wp:extent cx="45085" cy="47625"/>
                <wp:effectExtent l="0" t="0" r="0" b="9525"/>
                <wp:wrapSquare wrapText="bothSides"/>
                <wp:docPr id="1446457024"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F5A311" id="_x0000_t202" coordsize="21600,21600" o:spt="202" path="m,l,21600r21600,l21600,xe">
                <v:stroke joinstyle="miter"/>
                <v:path gradientshapeok="t" o:connecttype="rect"/>
              </v:shapetype>
              <v:shape id="Text Box 3" o:spid="_x0000_s1026" type="#_x0000_t202" alt="&quot;&quot;" style="position:absolute;left:0;text-align:left;margin-left:-19.9pt;margin-top:8.8pt;width:3.5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" stroked="f">
                <v:textbox>
                  <w:txbxContent>
                    <w:p w14:paraId="0F601BED" w14:textId="40EEBAD3" w:rsidR="00CB36F2" w:rsidRDefault="00CB36F2" w:rsidP="00946A4C"/>
                    <w:p w14:paraId="751C0C31" w14:textId="77777777" w:rsidR="00CB36F2" w:rsidRDefault="00CB36F2" w:rsidP="00946A4C"/>
                    <w:p w14:paraId="500C9D60" w14:textId="77777777" w:rsidR="00CB36F2" w:rsidRDefault="00CB36F2" w:rsidP="00946A4C"/>
                    <w:p w14:paraId="0EFE432B" w14:textId="77777777" w:rsidR="00CB36F2" w:rsidRDefault="00CB36F2" w:rsidP="00946A4C"/>
                  </w:txbxContent>
                </v:textbox>
                <w10:wrap type="square"/>
              </v:shape>
            </w:pict>
          </mc:Fallback>
        </mc:AlternateContent>
      </w:r>
      <w:r w:rsidR="004F5429">
        <w:rPr>
          <w:noProof/>
          <w:lang w:val="en-US"/>
        </w:rPr>
        <mc:AlternateContent>
          <mc:Choice Requires="wps">
            <w:drawing>
              <wp:anchor distT="0" distB="0" distL="114300" distR="114300" simplePos="0" relativeHeight="251657216" behindDoc="1" locked="0" layoutInCell="1" allowOverlap="1" wp14:anchorId="39D3E499" wp14:editId="73BB109E">
                <wp:simplePos x="0" y="0"/>
                <wp:positionH relativeFrom="column">
                  <wp:posOffset>6584315</wp:posOffset>
                </wp:positionH>
                <wp:positionV relativeFrom="paragraph">
                  <wp:posOffset>-57784</wp:posOffset>
                </wp:positionV>
                <wp:extent cx="57150" cy="45719"/>
                <wp:effectExtent l="0" t="0" r="0" b="0"/>
                <wp:wrapNone/>
                <wp:docPr id="76060160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E499" id="Text Box 2" o:spid="_x0000_s1027" type="#_x0000_t202" alt="&quot;&quot;" style="position:absolute;left:0;text-align:left;margin-left:518.45pt;margin-top:-4.55pt;width:4.5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" stroked="f">
                <v:textbox>
                  <w:txbxContent>
                    <w:p w14:paraId="50600024" w14:textId="77777777" w:rsidR="00CB36F2" w:rsidRDefault="00CB36F2" w:rsidP="00946A4C"/>
                    <w:p w14:paraId="0DF23242" w14:textId="77777777" w:rsidR="00CB36F2" w:rsidRDefault="00CB36F2" w:rsidP="00946A4C"/>
                    <w:p w14:paraId="1F7EC4E7" w14:textId="77777777" w:rsidR="00CB36F2" w:rsidRDefault="00CB36F2" w:rsidP="00946A4C"/>
                  </w:txbxContent>
                </v:textbox>
              </v:shape>
            </w:pict>
          </mc:Fallback>
        </mc:AlternateContent>
      </w:r>
      <w:r w:rsidR="001A5687">
        <w:rPr>
          <w:noProof/>
          <w:lang w:val="en-US"/>
        </w:rPr>
        <w:t>3</w:t>
      </w:r>
      <w:r w:rsidR="001A5687" w:rsidRPr="001A5687">
        <w:rPr>
          <w:noProof/>
          <w:vertAlign w:val="superscript"/>
          <w:lang w:val="en-US"/>
        </w:rPr>
        <w:t>rd</w:t>
      </w:r>
      <w:r w:rsidR="001A5687">
        <w:rPr>
          <w:noProof/>
          <w:lang w:val="en-US"/>
        </w:rPr>
        <w:t xml:space="preserve"> February</w:t>
      </w:r>
      <w:r w:rsidR="00DA32DE">
        <w:t xml:space="preserve"> 7:00pm</w:t>
      </w:r>
    </w:p>
    <w:bookmarkEnd w:id="0"/>
    <w:p w14:paraId="360A36DE" w14:textId="77777777" w:rsidR="005E0B02" w:rsidRPr="00F74375" w:rsidRDefault="005E0B02" w:rsidP="0081050E"/>
    <w:p w14:paraId="6B0F24BF" w14:textId="79C0AF20" w:rsidR="009D0492" w:rsidRPr="004F5429" w:rsidRDefault="009D0492" w:rsidP="009D0492">
      <w:pPr>
        <w:pStyle w:val="Heading2"/>
      </w:pPr>
      <w:r w:rsidRPr="004F5429">
        <w:t xml:space="preserve">Public Participation: </w:t>
      </w:r>
    </w:p>
    <w:p w14:paraId="6E887288" w14:textId="1AA74F13" w:rsidR="00740DC1" w:rsidRDefault="001A5687" w:rsidP="00740DC1">
      <w:pPr>
        <w:ind w:left="720"/>
      </w:pPr>
      <w:r>
        <w:t>None.</w:t>
      </w:r>
    </w:p>
    <w:p w14:paraId="1E25832C" w14:textId="77777777" w:rsidR="00740DC1" w:rsidRPr="005C7965" w:rsidRDefault="00740DC1" w:rsidP="00740DC1">
      <w:pPr>
        <w:ind w:left="720"/>
      </w:pPr>
    </w:p>
    <w:p w14:paraId="49D89736" w14:textId="77777777" w:rsidR="009D0492" w:rsidRPr="004F5429" w:rsidRDefault="009D0492" w:rsidP="009D0492">
      <w:pPr>
        <w:pStyle w:val="Heading2"/>
      </w:pPr>
      <w:r w:rsidRPr="004F5429">
        <w:t xml:space="preserve">In attendance: </w:t>
      </w:r>
    </w:p>
    <w:p w14:paraId="152DBDEC" w14:textId="52171EF0" w:rsidR="009D0492" w:rsidRPr="004F5429" w:rsidRDefault="009D0492" w:rsidP="00FF2D6E">
      <w:pPr>
        <w:ind w:left="720"/>
      </w:pPr>
      <w:r w:rsidRPr="004F5429">
        <w:t xml:space="preserve">Councillors </w:t>
      </w:r>
      <w:r w:rsidR="00F74375">
        <w:t xml:space="preserve">Hares </w:t>
      </w:r>
      <w:r>
        <w:t>(</w:t>
      </w:r>
      <w:r w:rsidRPr="004F5429">
        <w:t xml:space="preserve">Chair), </w:t>
      </w:r>
      <w:r w:rsidR="00F74375">
        <w:t>Webb</w:t>
      </w:r>
      <w:r>
        <w:t>,</w:t>
      </w:r>
      <w:r w:rsidRPr="004F5429">
        <w:t xml:space="preserve"> </w:t>
      </w:r>
      <w:r w:rsidR="00137FBD">
        <w:t>McCormick</w:t>
      </w:r>
      <w:r w:rsidR="006C5EC5">
        <w:t xml:space="preserve">, </w:t>
      </w:r>
      <w:r w:rsidR="00FF2D6E">
        <w:t>Kirby,</w:t>
      </w:r>
      <w:r w:rsidR="006C5EC5">
        <w:t xml:space="preserve"> Klinkenberg</w:t>
      </w:r>
      <w:r w:rsidR="008D0FFC">
        <w:t xml:space="preserve">, </w:t>
      </w:r>
      <w:r w:rsidR="0086762D">
        <w:t>Macnair</w:t>
      </w:r>
      <w:r w:rsidR="006C5EC5">
        <w:t>,</w:t>
      </w:r>
      <w:r w:rsidR="0086762D">
        <w:t xml:space="preserve"> Bridgewater,</w:t>
      </w:r>
      <w:r w:rsidR="00137FBD">
        <w:t xml:space="preserve"> </w:t>
      </w:r>
      <w:r w:rsidR="00731E42">
        <w:t xml:space="preserve">Powell </w:t>
      </w:r>
      <w:r w:rsidR="00F74375">
        <w:t xml:space="preserve">and </w:t>
      </w:r>
      <w:r>
        <w:t>Lillington</w:t>
      </w:r>
      <w:r w:rsidRPr="004F5429">
        <w:t>. Also in attendance</w:t>
      </w:r>
      <w:r w:rsidR="008D0FFC">
        <w:t xml:space="preserve"> </w:t>
      </w:r>
      <w:r w:rsidR="0086762D">
        <w:t>County</w:t>
      </w:r>
      <w:r w:rsidR="00FF2D6E">
        <w:t xml:space="preserve"> Councillor </w:t>
      </w:r>
      <w:r w:rsidR="00F4260E">
        <w:t>Brook</w:t>
      </w:r>
      <w:r w:rsidR="00FF2D6E">
        <w:t>,</w:t>
      </w:r>
      <w:r w:rsidR="0086762D">
        <w:t xml:space="preserve"> Devon County Highway Officer</w:t>
      </w:r>
      <w:r w:rsidR="00BE35E0">
        <w:t xml:space="preserve"> </w:t>
      </w:r>
      <w:r w:rsidR="0086762D">
        <w:t xml:space="preserve">Ines Pfister </w:t>
      </w:r>
      <w:r w:rsidR="00137FBD">
        <w:t xml:space="preserve">and </w:t>
      </w:r>
      <w:r>
        <w:t>Amii Shelley</w:t>
      </w:r>
      <w:r w:rsidRPr="004F5429">
        <w:t xml:space="preserve"> (</w:t>
      </w:r>
      <w:r w:rsidR="002F6DA2">
        <w:t>Town</w:t>
      </w:r>
      <w:r>
        <w:t xml:space="preserve"> Clerk</w:t>
      </w:r>
      <w:r w:rsidR="00F74375">
        <w:t>).</w:t>
      </w:r>
    </w:p>
    <w:p w14:paraId="0867DA8D" w14:textId="77777777" w:rsidR="009D0492" w:rsidRPr="00F41F91" w:rsidRDefault="009D0492" w:rsidP="009D0492"/>
    <w:p w14:paraId="133817A3" w14:textId="77777777" w:rsidR="009D0492" w:rsidRPr="004F5429" w:rsidRDefault="009D0492" w:rsidP="009D0492">
      <w:pPr>
        <w:pStyle w:val="Heading2"/>
      </w:pPr>
      <w:r w:rsidRPr="004F5429">
        <w:t xml:space="preserve">Apologies: </w:t>
      </w:r>
    </w:p>
    <w:p w14:paraId="69EF7578" w14:textId="7B98B6D0" w:rsidR="009D0492" w:rsidRPr="008F7C42" w:rsidRDefault="001A5687" w:rsidP="001A5687">
      <w:pPr>
        <w:ind w:left="720"/>
        <w:rPr>
          <w:b/>
          <w:u w:val="single"/>
        </w:rPr>
      </w:pPr>
      <w:r>
        <w:t xml:space="preserve">Apologies received from District Councillors Keeling and Sanders. Also received from </w:t>
      </w:r>
      <w:r w:rsidR="009D0492" w:rsidRPr="004F5429">
        <w:t>Councillor</w:t>
      </w:r>
      <w:r w:rsidR="00731E42">
        <w:t>s</w:t>
      </w:r>
      <w:r w:rsidR="00787AD8">
        <w:t xml:space="preserve"> </w:t>
      </w:r>
      <w:r>
        <w:t>Hadley, Bowling and Sherwood</w:t>
      </w:r>
      <w:r w:rsidR="00731E42">
        <w:t xml:space="preserve">. </w:t>
      </w:r>
    </w:p>
    <w:p w14:paraId="227A71B5" w14:textId="77777777" w:rsidR="009D0492" w:rsidRDefault="009D0492" w:rsidP="009D0492">
      <w:pPr>
        <w:pStyle w:val="ListParagraph"/>
      </w:pPr>
    </w:p>
    <w:p w14:paraId="439DDB34" w14:textId="2E4123EF" w:rsidR="00EE284C" w:rsidRPr="00EE284C" w:rsidRDefault="009D0492" w:rsidP="00EE284C">
      <w:pPr>
        <w:pStyle w:val="Heading2"/>
      </w:pPr>
      <w:r w:rsidRPr="004F5429">
        <w:t xml:space="preserve">Declaration of members’ interests: </w:t>
      </w:r>
    </w:p>
    <w:p w14:paraId="0BF0D75D" w14:textId="66581291" w:rsidR="002224D9" w:rsidRDefault="001C792D" w:rsidP="001C792D">
      <w:pPr>
        <w:ind w:left="720"/>
      </w:pPr>
      <w:r>
        <w:t>Councillors McCormick and Bridgewater both declared an interest in item 12, planning application 25/00035/FUL.</w:t>
      </w:r>
    </w:p>
    <w:p w14:paraId="692C47B3" w14:textId="77777777" w:rsidR="001C792D" w:rsidRDefault="001C792D" w:rsidP="001C792D">
      <w:pPr>
        <w:ind w:left="720"/>
      </w:pPr>
    </w:p>
    <w:p w14:paraId="276F6599" w14:textId="77777777" w:rsidR="009D0492" w:rsidRPr="004F5429" w:rsidRDefault="009D0492" w:rsidP="009D0492">
      <w:pPr>
        <w:pStyle w:val="Heading2"/>
      </w:pPr>
      <w:r w:rsidRPr="004F5429">
        <w:t xml:space="preserve">District Councillors report: </w:t>
      </w:r>
    </w:p>
    <w:p w14:paraId="0C12F9E1" w14:textId="7B85FAD4" w:rsidR="009D0492" w:rsidRPr="0027536E" w:rsidRDefault="001829EF" w:rsidP="00B24DAC">
      <w:pPr>
        <w:ind w:left="720"/>
        <w:rPr>
          <w:b/>
          <w:bCs w:val="0"/>
        </w:rPr>
      </w:pPr>
      <w:r>
        <w:t xml:space="preserve">Councillor Sanders </w:t>
      </w:r>
      <w:r w:rsidR="0027536E">
        <w:t xml:space="preserve">provided </w:t>
      </w:r>
      <w:r w:rsidR="00CE64DD">
        <w:t>correspondence prior to the meeting</w:t>
      </w:r>
      <w:r w:rsidR="0027536E">
        <w:t xml:space="preserve">. </w:t>
      </w:r>
      <w:r w:rsidR="0027536E">
        <w:rPr>
          <w:b/>
          <w:bCs w:val="0"/>
        </w:rPr>
        <w:t>Appendix 1.</w:t>
      </w:r>
    </w:p>
    <w:p w14:paraId="4F08F51E" w14:textId="77777777" w:rsidR="009D0492" w:rsidRDefault="009D0492" w:rsidP="00910C05"/>
    <w:p w14:paraId="25B06B93" w14:textId="77777777" w:rsidR="009D0492" w:rsidRPr="004F5429" w:rsidRDefault="009D0492" w:rsidP="009D0492">
      <w:pPr>
        <w:pStyle w:val="Heading2"/>
      </w:pPr>
      <w:r w:rsidRPr="004F5429">
        <w:t>County Councillor’s report</w:t>
      </w:r>
      <w:r>
        <w:t>:</w:t>
      </w:r>
    </w:p>
    <w:p w14:paraId="5DCCE82F" w14:textId="547A7B94" w:rsidR="00D17BEE" w:rsidRDefault="00481D2D" w:rsidP="00481D2D">
      <w:pPr>
        <w:pStyle w:val="ListParagraph"/>
        <w:numPr>
          <w:ilvl w:val="0"/>
          <w:numId w:val="48"/>
        </w:numPr>
      </w:pPr>
      <w:r>
        <w:t xml:space="preserve">Councillor Brook informed the Council that the budget for Devon County Councils SEND provision remains under pressure. </w:t>
      </w:r>
    </w:p>
    <w:p w14:paraId="5385258D" w14:textId="7386FF99" w:rsidR="00481D2D" w:rsidRPr="004F5429" w:rsidRDefault="00481D2D" w:rsidP="00481D2D">
      <w:pPr>
        <w:pStyle w:val="ListParagraph"/>
        <w:numPr>
          <w:ilvl w:val="0"/>
          <w:numId w:val="48"/>
        </w:numPr>
      </w:pPr>
      <w:r>
        <w:t xml:space="preserve">An insight was provided on the government </w:t>
      </w:r>
      <w:r w:rsidR="00CF3402">
        <w:t xml:space="preserve">proposed </w:t>
      </w:r>
      <w:r>
        <w:t>plans for Devolution.</w:t>
      </w:r>
    </w:p>
    <w:p w14:paraId="4A04FD3F" w14:textId="77777777" w:rsidR="009D0492" w:rsidRDefault="009D0492" w:rsidP="009D0492"/>
    <w:p w14:paraId="3D9CBE3D" w14:textId="77777777" w:rsidR="0040705F" w:rsidRDefault="009D0492" w:rsidP="0040705F">
      <w:pPr>
        <w:pStyle w:val="Heading2"/>
      </w:pPr>
      <w:r w:rsidRPr="004F5429">
        <w:t xml:space="preserve">Mayor’s report and any urgent matters brought forward. </w:t>
      </w:r>
    </w:p>
    <w:p w14:paraId="55750C75" w14:textId="6BF77F8F" w:rsidR="007B23F4" w:rsidRDefault="007B23F4" w:rsidP="0084597F">
      <w:pPr>
        <w:pStyle w:val="ListParagraph"/>
        <w:numPr>
          <w:ilvl w:val="0"/>
          <w:numId w:val="47"/>
        </w:numPr>
      </w:pPr>
      <w:r>
        <w:t xml:space="preserve">The mayor expressed her gratitude to all those who </w:t>
      </w:r>
      <w:r w:rsidR="0084597F">
        <w:t>helped make the coffee morning a success, with £150 raised towards this year’s Christmas Lights.</w:t>
      </w:r>
    </w:p>
    <w:p w14:paraId="6798F88D" w14:textId="1B8019B1" w:rsidR="0084597F" w:rsidRDefault="0084597F" w:rsidP="0084597F">
      <w:pPr>
        <w:pStyle w:val="ListParagraph"/>
        <w:numPr>
          <w:ilvl w:val="0"/>
          <w:numId w:val="47"/>
        </w:numPr>
      </w:pPr>
      <w:r>
        <w:t>The mayor reminded councillors about the Community Litter Pick on 22</w:t>
      </w:r>
      <w:r w:rsidRPr="0084597F">
        <w:rPr>
          <w:vertAlign w:val="superscript"/>
        </w:rPr>
        <w:t>nd</w:t>
      </w:r>
      <w:r>
        <w:t xml:space="preserve"> February, at 10am.</w:t>
      </w:r>
    </w:p>
    <w:p w14:paraId="76137527" w14:textId="77777777" w:rsidR="0084597F" w:rsidRPr="00DC3C41" w:rsidRDefault="0084597F" w:rsidP="0084597F">
      <w:pPr>
        <w:pStyle w:val="ListParagraph"/>
        <w:ind w:left="1080"/>
      </w:pPr>
    </w:p>
    <w:p w14:paraId="4FCC77FA" w14:textId="3ED44E9B" w:rsidR="009D0492" w:rsidRPr="004F5429" w:rsidRDefault="009D0492" w:rsidP="009D0492">
      <w:pPr>
        <w:pStyle w:val="Heading2"/>
      </w:pPr>
      <w:r w:rsidRPr="004F5429">
        <w:t xml:space="preserve">Ratification of the minutes of the Full Council meeting </w:t>
      </w:r>
      <w:bookmarkStart w:id="1" w:name="_Hlk50467843"/>
      <w:r w:rsidR="0084597F">
        <w:t>6</w:t>
      </w:r>
      <w:r w:rsidR="0084597F" w:rsidRPr="0084597F">
        <w:rPr>
          <w:vertAlign w:val="superscript"/>
        </w:rPr>
        <w:t>th</w:t>
      </w:r>
      <w:r w:rsidR="0084597F">
        <w:t xml:space="preserve"> January 2025:</w:t>
      </w:r>
      <w:r w:rsidR="0071047C">
        <w:t>:</w:t>
      </w:r>
      <w:r w:rsidRPr="004F5429">
        <w:t xml:space="preserve"> </w:t>
      </w:r>
    </w:p>
    <w:p w14:paraId="33469979" w14:textId="4CBACE19" w:rsidR="00D2562F" w:rsidRDefault="009D0492" w:rsidP="00A35377">
      <w:pPr>
        <w:ind w:firstLine="720"/>
      </w:pPr>
      <w:r w:rsidRPr="004F5429">
        <w:t xml:space="preserve">Agreed as a true record. Proposed by Councillor </w:t>
      </w:r>
      <w:r w:rsidR="0071047C">
        <w:t>McCormick</w:t>
      </w:r>
      <w:r w:rsidRPr="004F5429">
        <w:t xml:space="preserve">. Seconded by Councillor </w:t>
      </w:r>
      <w:bookmarkEnd w:id="1"/>
      <w:r w:rsidR="00DD3E9F">
        <w:t>Webb</w:t>
      </w:r>
      <w:r w:rsidR="00A35377">
        <w:t>.</w:t>
      </w:r>
    </w:p>
    <w:p w14:paraId="57162579" w14:textId="77777777" w:rsidR="00D2562F" w:rsidRDefault="00D2562F" w:rsidP="009D0492"/>
    <w:p w14:paraId="572AECD1" w14:textId="76B91942" w:rsidR="009D0492" w:rsidRDefault="009D0492" w:rsidP="009D0492">
      <w:pPr>
        <w:pStyle w:val="Heading2"/>
      </w:pPr>
      <w:r w:rsidRPr="00AD43E1">
        <w:t>Review of action points fro</w:t>
      </w:r>
      <w:r>
        <w:t xml:space="preserve">m </w:t>
      </w:r>
      <w:r w:rsidR="0084597F">
        <w:t>6</w:t>
      </w:r>
      <w:r w:rsidR="0084597F" w:rsidRPr="0084597F">
        <w:rPr>
          <w:vertAlign w:val="superscript"/>
        </w:rPr>
        <w:t>th</w:t>
      </w:r>
      <w:r w:rsidR="0084597F">
        <w:t xml:space="preserve"> January 2025</w:t>
      </w:r>
      <w:r w:rsidR="00A35377">
        <w:t xml:space="preserve"> </w:t>
      </w:r>
      <w:r w:rsidRPr="00AD43E1">
        <w:t>Full Council meeting</w:t>
      </w:r>
      <w:r>
        <w:t>:</w:t>
      </w:r>
    </w:p>
    <w:p w14:paraId="5E9CD0EC" w14:textId="77777777" w:rsidR="0084597F" w:rsidRPr="0084597F" w:rsidRDefault="0084597F" w:rsidP="0084597F"/>
    <w:tbl>
      <w:tblPr>
        <w:tblStyle w:val="TableGrid"/>
        <w:tblW w:w="0" w:type="auto"/>
        <w:tblLook w:val="04A0" w:firstRow="1" w:lastRow="0" w:firstColumn="1" w:lastColumn="0" w:noHBand="0" w:noVBand="1"/>
      </w:tblPr>
      <w:tblGrid>
        <w:gridCol w:w="846"/>
        <w:gridCol w:w="7229"/>
        <w:gridCol w:w="2119"/>
      </w:tblGrid>
      <w:tr w:rsidR="0084597F" w:rsidRPr="00112D16" w14:paraId="02624F10" w14:textId="77777777" w:rsidTr="000A5A31">
        <w:tc>
          <w:tcPr>
            <w:tcW w:w="846" w:type="dxa"/>
          </w:tcPr>
          <w:p w14:paraId="504A7FAF" w14:textId="77777777" w:rsidR="0084597F" w:rsidRPr="00112D16" w:rsidRDefault="0084597F" w:rsidP="000A5A31">
            <w:pPr>
              <w:pStyle w:val="ListParagraph"/>
            </w:pPr>
            <w:r w:rsidRPr="00112D16">
              <w:t>Action point no.</w:t>
            </w:r>
          </w:p>
        </w:tc>
        <w:tc>
          <w:tcPr>
            <w:tcW w:w="7229" w:type="dxa"/>
          </w:tcPr>
          <w:p w14:paraId="55113DFB" w14:textId="77777777" w:rsidR="0084597F" w:rsidRPr="00112D16" w:rsidRDefault="0084597F" w:rsidP="000A5A31">
            <w:pPr>
              <w:pStyle w:val="ListParagraph"/>
            </w:pPr>
            <w:r w:rsidRPr="00112D16">
              <w:t>Action required</w:t>
            </w:r>
          </w:p>
        </w:tc>
        <w:tc>
          <w:tcPr>
            <w:tcW w:w="2119" w:type="dxa"/>
          </w:tcPr>
          <w:p w14:paraId="1183A51F" w14:textId="166E7529" w:rsidR="0084597F" w:rsidRPr="00112D16" w:rsidRDefault="0084597F" w:rsidP="000A5A31">
            <w:pPr>
              <w:pStyle w:val="ListParagraph"/>
            </w:pPr>
            <w:r>
              <w:t>Update 3/2/2025</w:t>
            </w:r>
          </w:p>
        </w:tc>
      </w:tr>
      <w:tr w:rsidR="0084597F" w:rsidRPr="00112D16" w14:paraId="466BC07F" w14:textId="77777777" w:rsidTr="000A5A31">
        <w:tc>
          <w:tcPr>
            <w:tcW w:w="846" w:type="dxa"/>
          </w:tcPr>
          <w:p w14:paraId="107FC027" w14:textId="77777777" w:rsidR="0084597F" w:rsidRPr="00112D16" w:rsidRDefault="0084597F" w:rsidP="000A5A31">
            <w:pPr>
              <w:pStyle w:val="ListParagraph"/>
            </w:pPr>
            <w:r>
              <w:t>1</w:t>
            </w:r>
          </w:p>
        </w:tc>
        <w:tc>
          <w:tcPr>
            <w:tcW w:w="7229" w:type="dxa"/>
          </w:tcPr>
          <w:p w14:paraId="0FFB5983" w14:textId="77777777" w:rsidR="0084597F" w:rsidRPr="00112D16" w:rsidRDefault="0084597F" w:rsidP="000A5A31">
            <w:pPr>
              <w:pStyle w:val="ListParagraph"/>
            </w:pPr>
            <w:r>
              <w:t>Arrange the flue investigation works in the Rest Centre</w:t>
            </w:r>
          </w:p>
        </w:tc>
        <w:tc>
          <w:tcPr>
            <w:tcW w:w="2119" w:type="dxa"/>
          </w:tcPr>
          <w:p w14:paraId="38A5A9B1" w14:textId="19ADB4E6" w:rsidR="0084597F" w:rsidRDefault="0084597F" w:rsidP="000A5A31">
            <w:pPr>
              <w:pStyle w:val="ListParagraph"/>
            </w:pPr>
            <w:r>
              <w:t>Completed</w:t>
            </w:r>
          </w:p>
        </w:tc>
      </w:tr>
      <w:tr w:rsidR="0084597F" w:rsidRPr="00112D16" w14:paraId="762D9435" w14:textId="77777777" w:rsidTr="000A5A31">
        <w:tc>
          <w:tcPr>
            <w:tcW w:w="846" w:type="dxa"/>
          </w:tcPr>
          <w:p w14:paraId="2EC48FC5" w14:textId="77777777" w:rsidR="0084597F" w:rsidRPr="00112D16" w:rsidRDefault="0084597F" w:rsidP="000A5A31">
            <w:pPr>
              <w:pStyle w:val="ListParagraph"/>
            </w:pPr>
            <w:r>
              <w:t>2</w:t>
            </w:r>
          </w:p>
        </w:tc>
        <w:tc>
          <w:tcPr>
            <w:tcW w:w="7229" w:type="dxa"/>
          </w:tcPr>
          <w:p w14:paraId="45CC44EB" w14:textId="77777777" w:rsidR="0084597F" w:rsidRPr="00112D16" w:rsidRDefault="0084597F" w:rsidP="000A5A31">
            <w:pPr>
              <w:pStyle w:val="ListParagraph"/>
            </w:pPr>
            <w:r>
              <w:t>Share the Facebook post for the business directory</w:t>
            </w:r>
          </w:p>
        </w:tc>
        <w:tc>
          <w:tcPr>
            <w:tcW w:w="2119" w:type="dxa"/>
          </w:tcPr>
          <w:p w14:paraId="487CC8BB" w14:textId="4036BD44" w:rsidR="0084597F" w:rsidRDefault="0084597F" w:rsidP="000A5A31">
            <w:pPr>
              <w:pStyle w:val="ListParagraph"/>
            </w:pPr>
            <w:r>
              <w:t>Completed</w:t>
            </w:r>
          </w:p>
        </w:tc>
      </w:tr>
      <w:tr w:rsidR="0084597F" w:rsidRPr="00112D16" w14:paraId="252C789A" w14:textId="77777777" w:rsidTr="000A5A31">
        <w:tc>
          <w:tcPr>
            <w:tcW w:w="846" w:type="dxa"/>
          </w:tcPr>
          <w:p w14:paraId="4D9BB322" w14:textId="77777777" w:rsidR="0084597F" w:rsidRPr="00112D16" w:rsidRDefault="0084597F" w:rsidP="000A5A31">
            <w:pPr>
              <w:pStyle w:val="ListParagraph"/>
            </w:pPr>
            <w:r>
              <w:t>3</w:t>
            </w:r>
          </w:p>
        </w:tc>
        <w:tc>
          <w:tcPr>
            <w:tcW w:w="7229" w:type="dxa"/>
          </w:tcPr>
          <w:p w14:paraId="6933FF2F" w14:textId="77777777" w:rsidR="0084597F" w:rsidRPr="00112D16" w:rsidRDefault="0084597F" w:rsidP="000A5A31">
            <w:pPr>
              <w:pStyle w:val="ListParagraph"/>
            </w:pPr>
            <w:r>
              <w:t>Respond to the local resident regarding the Gardens Boundary</w:t>
            </w:r>
          </w:p>
        </w:tc>
        <w:tc>
          <w:tcPr>
            <w:tcW w:w="2119" w:type="dxa"/>
          </w:tcPr>
          <w:p w14:paraId="0AD19421" w14:textId="7A61F62D" w:rsidR="0084597F" w:rsidRDefault="0084597F" w:rsidP="000A5A31">
            <w:pPr>
              <w:pStyle w:val="ListParagraph"/>
            </w:pPr>
            <w:r>
              <w:t xml:space="preserve">Completed </w:t>
            </w:r>
          </w:p>
        </w:tc>
      </w:tr>
      <w:tr w:rsidR="0084597F" w:rsidRPr="00112D16" w14:paraId="254F3A64" w14:textId="77777777" w:rsidTr="000A5A31">
        <w:tc>
          <w:tcPr>
            <w:tcW w:w="846" w:type="dxa"/>
          </w:tcPr>
          <w:p w14:paraId="361B71C8" w14:textId="77777777" w:rsidR="0084597F" w:rsidRPr="00112D16" w:rsidRDefault="0084597F" w:rsidP="000A5A31">
            <w:pPr>
              <w:pStyle w:val="ListParagraph"/>
            </w:pPr>
            <w:r>
              <w:t>4</w:t>
            </w:r>
          </w:p>
        </w:tc>
        <w:tc>
          <w:tcPr>
            <w:tcW w:w="7229" w:type="dxa"/>
          </w:tcPr>
          <w:p w14:paraId="55E8C438" w14:textId="77777777" w:rsidR="0084597F" w:rsidRPr="00112D16" w:rsidRDefault="0084597F" w:rsidP="000A5A31">
            <w:pPr>
              <w:pStyle w:val="ListParagraph"/>
            </w:pPr>
            <w:r>
              <w:t>Post Budget 2025-2026 to the website</w:t>
            </w:r>
          </w:p>
        </w:tc>
        <w:tc>
          <w:tcPr>
            <w:tcW w:w="2119" w:type="dxa"/>
          </w:tcPr>
          <w:p w14:paraId="5DBC8BE2" w14:textId="506FD115" w:rsidR="0084597F" w:rsidRDefault="0084597F" w:rsidP="000A5A31">
            <w:pPr>
              <w:pStyle w:val="ListParagraph"/>
            </w:pPr>
            <w:r>
              <w:t>Completed</w:t>
            </w:r>
          </w:p>
        </w:tc>
      </w:tr>
      <w:tr w:rsidR="0084597F" w:rsidRPr="00112D16" w14:paraId="14A4B34D" w14:textId="77777777" w:rsidTr="000A5A31">
        <w:tc>
          <w:tcPr>
            <w:tcW w:w="846" w:type="dxa"/>
          </w:tcPr>
          <w:p w14:paraId="6B7FC745" w14:textId="77777777" w:rsidR="0084597F" w:rsidRPr="00112D16" w:rsidRDefault="0084597F" w:rsidP="000A5A31">
            <w:pPr>
              <w:pStyle w:val="ListParagraph"/>
            </w:pPr>
            <w:r>
              <w:t>5</w:t>
            </w:r>
          </w:p>
        </w:tc>
        <w:tc>
          <w:tcPr>
            <w:tcW w:w="7229" w:type="dxa"/>
          </w:tcPr>
          <w:p w14:paraId="200CA412" w14:textId="77777777" w:rsidR="0084597F" w:rsidRPr="00112D16" w:rsidRDefault="0084597F" w:rsidP="000A5A31">
            <w:pPr>
              <w:pStyle w:val="ListParagraph"/>
            </w:pPr>
            <w:r>
              <w:t>Submit precept request to TDC by 31/1/25</w:t>
            </w:r>
          </w:p>
        </w:tc>
        <w:tc>
          <w:tcPr>
            <w:tcW w:w="2119" w:type="dxa"/>
          </w:tcPr>
          <w:p w14:paraId="1FFEFFB6" w14:textId="6B8E77FC" w:rsidR="0084597F" w:rsidRDefault="0084597F" w:rsidP="000A5A31">
            <w:pPr>
              <w:pStyle w:val="ListParagraph"/>
            </w:pPr>
            <w:r>
              <w:t>Completed</w:t>
            </w:r>
          </w:p>
        </w:tc>
      </w:tr>
      <w:tr w:rsidR="0084597F" w:rsidRPr="00112D16" w14:paraId="2D183799" w14:textId="77777777" w:rsidTr="000A5A31">
        <w:tc>
          <w:tcPr>
            <w:tcW w:w="846" w:type="dxa"/>
          </w:tcPr>
          <w:p w14:paraId="0D7F3DB5" w14:textId="77777777" w:rsidR="0084597F" w:rsidRPr="00112D16" w:rsidRDefault="0084597F" w:rsidP="000A5A31">
            <w:pPr>
              <w:pStyle w:val="ListParagraph"/>
            </w:pPr>
            <w:r>
              <w:lastRenderedPageBreak/>
              <w:t>6</w:t>
            </w:r>
          </w:p>
        </w:tc>
        <w:tc>
          <w:tcPr>
            <w:tcW w:w="7229" w:type="dxa"/>
          </w:tcPr>
          <w:p w14:paraId="656F0D16" w14:textId="77777777" w:rsidR="0084597F" w:rsidRPr="00112D16" w:rsidRDefault="0084597F" w:rsidP="000A5A31">
            <w:pPr>
              <w:pStyle w:val="ListParagraph"/>
            </w:pPr>
            <w:r>
              <w:t>Write to regular town hall hirers advising them of the new charges from 1/4/25</w:t>
            </w:r>
          </w:p>
        </w:tc>
        <w:tc>
          <w:tcPr>
            <w:tcW w:w="2119" w:type="dxa"/>
          </w:tcPr>
          <w:p w14:paraId="7055F801" w14:textId="3BA27335" w:rsidR="0084597F" w:rsidRPr="0084597F" w:rsidRDefault="0084597F" w:rsidP="000A5A31">
            <w:pPr>
              <w:pStyle w:val="ListParagraph"/>
              <w:rPr>
                <w:b/>
                <w:bCs w:val="0"/>
              </w:rPr>
            </w:pPr>
            <w:r>
              <w:t xml:space="preserve">Carried forward </w:t>
            </w:r>
            <w:r>
              <w:rPr>
                <w:b/>
                <w:bCs w:val="0"/>
              </w:rPr>
              <w:t>Action point 1</w:t>
            </w:r>
          </w:p>
        </w:tc>
      </w:tr>
      <w:tr w:rsidR="0084597F" w:rsidRPr="00112D16" w14:paraId="03161D2B" w14:textId="77777777" w:rsidTr="000A5A31">
        <w:tc>
          <w:tcPr>
            <w:tcW w:w="846" w:type="dxa"/>
          </w:tcPr>
          <w:p w14:paraId="1519BE87" w14:textId="77777777" w:rsidR="0084597F" w:rsidRPr="00112D16" w:rsidRDefault="0084597F" w:rsidP="000A5A31">
            <w:pPr>
              <w:pStyle w:val="ListParagraph"/>
            </w:pPr>
            <w:r>
              <w:t>7</w:t>
            </w:r>
          </w:p>
        </w:tc>
        <w:tc>
          <w:tcPr>
            <w:tcW w:w="7229" w:type="dxa"/>
          </w:tcPr>
          <w:p w14:paraId="17AF01A2" w14:textId="77777777" w:rsidR="0084597F" w:rsidRPr="00112D16" w:rsidRDefault="0084597F" w:rsidP="000A5A31">
            <w:pPr>
              <w:pStyle w:val="ListParagraph"/>
            </w:pPr>
            <w:r>
              <w:t>Advise funeral directors of the new charges from 1/4/25</w:t>
            </w:r>
          </w:p>
        </w:tc>
        <w:tc>
          <w:tcPr>
            <w:tcW w:w="2119" w:type="dxa"/>
          </w:tcPr>
          <w:p w14:paraId="2FDE6D5C" w14:textId="484FC670" w:rsidR="0084597F" w:rsidRDefault="0084597F" w:rsidP="000A5A31">
            <w:pPr>
              <w:pStyle w:val="ListParagraph"/>
            </w:pPr>
            <w:r>
              <w:t>Completed</w:t>
            </w:r>
          </w:p>
        </w:tc>
      </w:tr>
      <w:tr w:rsidR="0084597F" w:rsidRPr="00112D16" w14:paraId="4E4F9E8E" w14:textId="77777777" w:rsidTr="000A5A31">
        <w:tc>
          <w:tcPr>
            <w:tcW w:w="846" w:type="dxa"/>
          </w:tcPr>
          <w:p w14:paraId="0269BDB0" w14:textId="77777777" w:rsidR="0084597F" w:rsidRPr="00112D16" w:rsidRDefault="0084597F" w:rsidP="000A5A31">
            <w:pPr>
              <w:pStyle w:val="ListParagraph"/>
            </w:pPr>
            <w:r>
              <w:t>8</w:t>
            </w:r>
          </w:p>
        </w:tc>
        <w:tc>
          <w:tcPr>
            <w:tcW w:w="7229" w:type="dxa"/>
          </w:tcPr>
          <w:p w14:paraId="2D9EABDC" w14:textId="77777777" w:rsidR="0084597F" w:rsidRPr="00112D16" w:rsidRDefault="0084597F" w:rsidP="000A5A31">
            <w:r>
              <w:t>Advise staff of pay increase awarded.</w:t>
            </w:r>
          </w:p>
        </w:tc>
        <w:tc>
          <w:tcPr>
            <w:tcW w:w="2119" w:type="dxa"/>
          </w:tcPr>
          <w:p w14:paraId="3B33D3C2" w14:textId="5D888132" w:rsidR="0084597F" w:rsidRDefault="0084597F" w:rsidP="000A5A31">
            <w:pPr>
              <w:pStyle w:val="ListParagraph"/>
            </w:pPr>
            <w:r>
              <w:t>Completed</w:t>
            </w:r>
          </w:p>
        </w:tc>
      </w:tr>
      <w:tr w:rsidR="0084597F" w:rsidRPr="00112D16" w14:paraId="206F5C2E" w14:textId="77777777" w:rsidTr="000A5A31">
        <w:tc>
          <w:tcPr>
            <w:tcW w:w="846" w:type="dxa"/>
          </w:tcPr>
          <w:p w14:paraId="5F8288B2" w14:textId="77777777" w:rsidR="0084597F" w:rsidRPr="00112D16" w:rsidRDefault="0084597F" w:rsidP="000A5A31">
            <w:pPr>
              <w:pStyle w:val="ListParagraph"/>
            </w:pPr>
            <w:r>
              <w:t>9</w:t>
            </w:r>
          </w:p>
        </w:tc>
        <w:tc>
          <w:tcPr>
            <w:tcW w:w="7229" w:type="dxa"/>
          </w:tcPr>
          <w:p w14:paraId="2DC31013" w14:textId="77777777" w:rsidR="0084597F" w:rsidRPr="00112D16" w:rsidRDefault="0084597F" w:rsidP="000A5A31">
            <w:pPr>
              <w:pStyle w:val="ListParagraph"/>
            </w:pPr>
            <w:r>
              <w:t>Clerk’s salary: Advise payroll provider of new rates of pay.</w:t>
            </w:r>
          </w:p>
        </w:tc>
        <w:tc>
          <w:tcPr>
            <w:tcW w:w="2119" w:type="dxa"/>
          </w:tcPr>
          <w:p w14:paraId="2F4C6299" w14:textId="2EB9E5A4" w:rsidR="0084597F" w:rsidRDefault="0084597F" w:rsidP="000A5A31">
            <w:pPr>
              <w:pStyle w:val="ListParagraph"/>
            </w:pPr>
            <w:r>
              <w:t>Completed</w:t>
            </w:r>
          </w:p>
        </w:tc>
      </w:tr>
      <w:tr w:rsidR="0084597F" w:rsidRPr="00112D16" w14:paraId="1EFD47EA" w14:textId="77777777" w:rsidTr="000A5A31">
        <w:tc>
          <w:tcPr>
            <w:tcW w:w="846" w:type="dxa"/>
          </w:tcPr>
          <w:p w14:paraId="6B3006F5" w14:textId="77777777" w:rsidR="0084597F" w:rsidRPr="00112D16" w:rsidRDefault="0084597F" w:rsidP="000A5A31">
            <w:pPr>
              <w:pStyle w:val="ListParagraph"/>
            </w:pPr>
            <w:r>
              <w:t>10</w:t>
            </w:r>
          </w:p>
        </w:tc>
        <w:tc>
          <w:tcPr>
            <w:tcW w:w="7229" w:type="dxa"/>
          </w:tcPr>
          <w:p w14:paraId="2C87D253" w14:textId="77777777" w:rsidR="0084597F" w:rsidRPr="00112D16" w:rsidRDefault="0084597F" w:rsidP="000A5A31">
            <w:pPr>
              <w:pStyle w:val="ListParagraph"/>
            </w:pPr>
            <w:r>
              <w:t>Contact DCC regarding the reporting system</w:t>
            </w:r>
          </w:p>
        </w:tc>
        <w:tc>
          <w:tcPr>
            <w:tcW w:w="2119" w:type="dxa"/>
          </w:tcPr>
          <w:p w14:paraId="719C9497" w14:textId="72C86B6A" w:rsidR="0084597F" w:rsidRDefault="0084597F" w:rsidP="000A5A31">
            <w:pPr>
              <w:pStyle w:val="ListParagraph"/>
            </w:pPr>
            <w:r>
              <w:t>Completed</w:t>
            </w:r>
          </w:p>
        </w:tc>
      </w:tr>
    </w:tbl>
    <w:p w14:paraId="2CB0F3A2" w14:textId="77777777" w:rsidR="00910C05" w:rsidRPr="00910C05" w:rsidRDefault="00910C05" w:rsidP="00910C05"/>
    <w:p w14:paraId="6A614586" w14:textId="77777777" w:rsidR="009D0492" w:rsidRDefault="009D0492" w:rsidP="0071047C">
      <w:bookmarkStart w:id="2" w:name="_Hlk58851580"/>
    </w:p>
    <w:bookmarkEnd w:id="2"/>
    <w:p w14:paraId="0C1B9F10" w14:textId="1C33B747" w:rsidR="00FE7CBE" w:rsidRPr="0095225B" w:rsidRDefault="00FE7CBE" w:rsidP="00542997">
      <w:pPr>
        <w:pStyle w:val="Heading2"/>
        <w:numPr>
          <w:ilvl w:val="0"/>
          <w:numId w:val="0"/>
        </w:numPr>
      </w:pPr>
    </w:p>
    <w:p w14:paraId="5C8DDF24" w14:textId="66E3EC87" w:rsidR="00311BEF" w:rsidRDefault="00311BEF" w:rsidP="001579C3">
      <w:pPr>
        <w:pStyle w:val="Heading2"/>
      </w:pPr>
      <w:r>
        <w:rPr>
          <w:bCs/>
        </w:rPr>
        <w:t xml:space="preserve">Ratification </w:t>
      </w:r>
      <w:r>
        <w:t xml:space="preserve">of the minutes of the Planning Committee meeting of </w:t>
      </w:r>
      <w:r w:rsidR="00EC2BE5">
        <w:t>20</w:t>
      </w:r>
      <w:r w:rsidR="00EC2BE5" w:rsidRPr="00EC2BE5">
        <w:rPr>
          <w:vertAlign w:val="superscript"/>
        </w:rPr>
        <w:t>th</w:t>
      </w:r>
      <w:r w:rsidR="00EC2BE5">
        <w:t xml:space="preserve"> January 2025</w:t>
      </w:r>
      <w:r>
        <w:t>:</w:t>
      </w:r>
    </w:p>
    <w:p w14:paraId="42050364" w14:textId="2DCEE203" w:rsidR="00311BEF" w:rsidRDefault="00311BEF" w:rsidP="00311BEF">
      <w:pPr>
        <w:ind w:firstLine="720"/>
      </w:pPr>
      <w:r>
        <w:t xml:space="preserve">Agreed as a true record. Proposed by Councillor </w:t>
      </w:r>
      <w:r w:rsidR="00C128B1">
        <w:t>Webb</w:t>
      </w:r>
      <w:r>
        <w:t xml:space="preserve"> and seconded by Councillor </w:t>
      </w:r>
      <w:r w:rsidR="00C128B1">
        <w:t>Kirby.</w:t>
      </w:r>
    </w:p>
    <w:p w14:paraId="0F1CEAD6" w14:textId="77777777" w:rsidR="00311BEF" w:rsidRPr="00311BEF" w:rsidRDefault="00311BEF" w:rsidP="00311BEF">
      <w:pPr>
        <w:ind w:firstLine="720"/>
      </w:pPr>
    </w:p>
    <w:p w14:paraId="6AFF650E" w14:textId="7FDE7877" w:rsidR="001579C3" w:rsidRDefault="00D451E3" w:rsidP="001579C3">
      <w:pPr>
        <w:pStyle w:val="Heading2"/>
      </w:pPr>
      <w:r>
        <w:t xml:space="preserve">Ratification of the minutes of the </w:t>
      </w:r>
      <w:r w:rsidR="00EC2BE5">
        <w:t>Environment</w:t>
      </w:r>
      <w:r>
        <w:t xml:space="preserve"> meeting on 1</w:t>
      </w:r>
      <w:r w:rsidR="00EC2BE5">
        <w:t>3</w:t>
      </w:r>
      <w:r w:rsidR="00EC2BE5" w:rsidRPr="00EC2BE5">
        <w:rPr>
          <w:vertAlign w:val="superscript"/>
        </w:rPr>
        <w:t>th</w:t>
      </w:r>
      <w:r w:rsidR="00EC2BE5">
        <w:t xml:space="preserve"> January 2025</w:t>
      </w:r>
      <w:r w:rsidR="00E646C9">
        <w:t>:</w:t>
      </w:r>
    </w:p>
    <w:p w14:paraId="3FE046FC" w14:textId="56420706" w:rsidR="00D451E3" w:rsidRDefault="00D451E3" w:rsidP="0063042E">
      <w:pPr>
        <w:ind w:left="720"/>
      </w:pPr>
      <w:r>
        <w:t xml:space="preserve">Agreed as a true record. Proposed by Councillor </w:t>
      </w:r>
      <w:r w:rsidR="0063042E">
        <w:t>McCormick</w:t>
      </w:r>
      <w:r w:rsidR="00874C51">
        <w:t xml:space="preserve"> </w:t>
      </w:r>
      <w:r>
        <w:t>and seconded by Councillor</w:t>
      </w:r>
      <w:r w:rsidR="0063042E">
        <w:t xml:space="preserve"> Bridgewater</w:t>
      </w:r>
      <w:r>
        <w:t>.</w:t>
      </w:r>
    </w:p>
    <w:p w14:paraId="54F1D505" w14:textId="77777777" w:rsidR="0023232B" w:rsidRPr="0023232B" w:rsidRDefault="0023232B" w:rsidP="0023232B"/>
    <w:p w14:paraId="7DB0A47F" w14:textId="41D4495E" w:rsidR="00992D62" w:rsidRDefault="00992D62" w:rsidP="00992D62">
      <w:pPr>
        <w:pStyle w:val="Heading2"/>
        <w:rPr>
          <w:u w:val="single"/>
        </w:rPr>
      </w:pPr>
      <w:r>
        <w:rPr>
          <w:u w:val="single"/>
        </w:rPr>
        <w:t>Planning application 25/00035/FUL: Commercial premises North of Glen Cottage Rock Road, Chudleigh, TQ13 0JJ: Extension to existing commercial vehicle workshop:</w:t>
      </w:r>
    </w:p>
    <w:p w14:paraId="5327A9AB" w14:textId="4F21F934" w:rsidR="00992D62" w:rsidRPr="00992D62" w:rsidRDefault="00992D62" w:rsidP="00992D62">
      <w:pPr>
        <w:ind w:left="720"/>
      </w:pPr>
      <w:r w:rsidRPr="001E3BB0">
        <w:t xml:space="preserve">After </w:t>
      </w:r>
      <w:r>
        <w:t xml:space="preserve">a </w:t>
      </w:r>
      <w:r w:rsidRPr="001E3BB0">
        <w:t>brief discussion councillors agreed that they had no objections to the proposal</w:t>
      </w:r>
      <w:r>
        <w:t>.</w:t>
      </w:r>
    </w:p>
    <w:p w14:paraId="0E760D4C" w14:textId="77777777" w:rsidR="00992D62" w:rsidRPr="00992D62" w:rsidRDefault="00992D62" w:rsidP="00992D62">
      <w:pPr>
        <w:ind w:left="720"/>
      </w:pPr>
    </w:p>
    <w:p w14:paraId="7E3A3B58" w14:textId="6821EB00" w:rsidR="00992D62" w:rsidRDefault="00992D62" w:rsidP="00D0668F">
      <w:pPr>
        <w:pStyle w:val="Heading2"/>
      </w:pPr>
      <w:r>
        <w:t>Feedback from Devon Devolution Event:</w:t>
      </w:r>
    </w:p>
    <w:p w14:paraId="7EC30180" w14:textId="76B900FD" w:rsidR="00992D62" w:rsidRDefault="00992D62" w:rsidP="00992D62">
      <w:pPr>
        <w:ind w:left="720"/>
        <w:rPr>
          <w:b/>
          <w:bCs w:val="0"/>
        </w:rPr>
      </w:pPr>
      <w:r>
        <w:t xml:space="preserve">Councillor McCormick reported back from a DALC smaller council forum on Devolution. Further details on Devon Devolution are expected later this month, however, Royal Assent is expected in 2026, with anticipated new authority elections taking place in 2027 and 2028. DALC is looking for individual councils to asset map their parishes, detailing what is important to the local area by </w:t>
      </w:r>
      <w:r w:rsidR="00054A4A">
        <w:t>mid-February</w:t>
      </w:r>
      <w:r>
        <w:t xml:space="preserve">. </w:t>
      </w:r>
      <w:r>
        <w:rPr>
          <w:b/>
          <w:bCs w:val="0"/>
        </w:rPr>
        <w:t>Action point 2.</w:t>
      </w:r>
    </w:p>
    <w:p w14:paraId="1299668C" w14:textId="77777777" w:rsidR="00992D62" w:rsidRPr="00992D62" w:rsidRDefault="00992D62" w:rsidP="00992D62">
      <w:pPr>
        <w:ind w:left="720"/>
        <w:rPr>
          <w:b/>
          <w:bCs w:val="0"/>
        </w:rPr>
      </w:pPr>
    </w:p>
    <w:p w14:paraId="4F03E0FF" w14:textId="65621130" w:rsidR="001579C3" w:rsidRDefault="005848E1" w:rsidP="00D0668F">
      <w:pPr>
        <w:pStyle w:val="Heading2"/>
      </w:pPr>
      <w:r>
        <w:t>The UKSPF Grant:</w:t>
      </w:r>
    </w:p>
    <w:p w14:paraId="547F145A" w14:textId="423AC521" w:rsidR="002431B5" w:rsidRPr="00F323F1" w:rsidRDefault="00054A4A" w:rsidP="00772370">
      <w:pPr>
        <w:ind w:left="720"/>
        <w:rPr>
          <w:b/>
          <w:bCs w:val="0"/>
        </w:rPr>
      </w:pPr>
      <w:r>
        <w:t>There has been a good level of interest in the business directory, which has now gone to print. The project expenditure will be completed by the end of February.</w:t>
      </w:r>
    </w:p>
    <w:p w14:paraId="1379D24D" w14:textId="77777777" w:rsidR="001579C3" w:rsidRDefault="001579C3" w:rsidP="001579C3">
      <w:pPr>
        <w:pStyle w:val="ListParagraph"/>
      </w:pPr>
    </w:p>
    <w:p w14:paraId="6C13A8EB" w14:textId="609D2686" w:rsidR="007E600A" w:rsidRDefault="000C4C7C" w:rsidP="00A716BC">
      <w:pPr>
        <w:pStyle w:val="Heading2"/>
      </w:pPr>
      <w:r>
        <w:t>Adoption of the External Assets Maintenance Policy</w:t>
      </w:r>
      <w:r w:rsidR="00487839">
        <w:t>:</w:t>
      </w:r>
    </w:p>
    <w:p w14:paraId="438870A6" w14:textId="6932C08A" w:rsidR="00A716BC" w:rsidRPr="000A6E69" w:rsidRDefault="000C4C7C" w:rsidP="00A716BC">
      <w:pPr>
        <w:ind w:left="720"/>
        <w:rPr>
          <w:b/>
          <w:bCs w:val="0"/>
        </w:rPr>
      </w:pPr>
      <w:r>
        <w:t>Proposed by Councillor Webb, seconded by Councillor McCormick, unanimously approved.</w:t>
      </w:r>
    </w:p>
    <w:p w14:paraId="57FD9AC5" w14:textId="77777777" w:rsidR="00B32194" w:rsidRPr="009C64A7" w:rsidRDefault="00B32194" w:rsidP="002F64C6"/>
    <w:p w14:paraId="12F99E18" w14:textId="3E7648EF" w:rsidR="00F23CB2" w:rsidRDefault="000C4C7C" w:rsidP="00F23CB2">
      <w:pPr>
        <w:pStyle w:val="Heading2"/>
      </w:pPr>
      <w:r>
        <w:t>Adoption of the Strategic Planning Policy</w:t>
      </w:r>
      <w:r w:rsidR="00F23CB2">
        <w:t>:</w:t>
      </w:r>
    </w:p>
    <w:p w14:paraId="3958E73C" w14:textId="4ADE4BCE" w:rsidR="00F23CB2" w:rsidRPr="008131DB" w:rsidRDefault="008131DB" w:rsidP="00F23CB2">
      <w:pPr>
        <w:ind w:left="720"/>
        <w:rPr>
          <w:b/>
          <w:bCs w:val="0"/>
        </w:rPr>
      </w:pPr>
      <w:r>
        <w:t xml:space="preserve">After some discussion </w:t>
      </w:r>
      <w:r w:rsidR="000C4C7C">
        <w:t>councillors would like further time to review the policy, with the proposal to present it back to Full Council for adoption in April.</w:t>
      </w:r>
      <w:r>
        <w:t xml:space="preserve"> </w:t>
      </w:r>
      <w:r>
        <w:rPr>
          <w:b/>
          <w:bCs w:val="0"/>
        </w:rPr>
        <w:t xml:space="preserve">Action point </w:t>
      </w:r>
      <w:r w:rsidR="00D76ACB">
        <w:rPr>
          <w:b/>
          <w:bCs w:val="0"/>
        </w:rPr>
        <w:t>3</w:t>
      </w:r>
      <w:r>
        <w:rPr>
          <w:b/>
          <w:bCs w:val="0"/>
        </w:rPr>
        <w:t>.</w:t>
      </w:r>
    </w:p>
    <w:p w14:paraId="43CB1D7B" w14:textId="77777777" w:rsidR="00C41380" w:rsidRPr="00C41380" w:rsidRDefault="00C41380" w:rsidP="0085693E"/>
    <w:p w14:paraId="6916D4B0" w14:textId="56873468" w:rsidR="006F09CA" w:rsidRDefault="00F82AF1" w:rsidP="00E66F27">
      <w:pPr>
        <w:pStyle w:val="Heading2"/>
      </w:pPr>
      <w:r>
        <w:t>Adoption of the Data Protection Impact Assessment for CCTV</w:t>
      </w:r>
      <w:r w:rsidR="007B23F4">
        <w:t>:</w:t>
      </w:r>
    </w:p>
    <w:p w14:paraId="16D14222" w14:textId="681391BE" w:rsidR="00B92022" w:rsidRDefault="00F82AF1" w:rsidP="00F82AF1">
      <w:pPr>
        <w:ind w:left="720"/>
      </w:pPr>
      <w:r>
        <w:t>Proposed by Councillor Webb, seconded by Councillor McCormick, unanimously approved.</w:t>
      </w:r>
    </w:p>
    <w:p w14:paraId="74FA251E" w14:textId="77777777" w:rsidR="00F82AF1" w:rsidRDefault="00F82AF1" w:rsidP="00F82AF1">
      <w:pPr>
        <w:ind w:left="720"/>
      </w:pPr>
    </w:p>
    <w:p w14:paraId="2686AB25" w14:textId="102AC97A" w:rsidR="00CD0C45" w:rsidRDefault="004A06B4" w:rsidP="001579C3">
      <w:pPr>
        <w:pStyle w:val="Heading2"/>
      </w:pPr>
      <w:r>
        <w:t>VE Day and VJ Day Celebrations</w:t>
      </w:r>
      <w:r w:rsidR="00CD0C45">
        <w:t>:</w:t>
      </w:r>
    </w:p>
    <w:p w14:paraId="0A1E1A7B" w14:textId="749F3B5B" w:rsidR="00CD0C45" w:rsidRPr="004A06B4" w:rsidRDefault="00FB7955" w:rsidP="00CD0C45">
      <w:pPr>
        <w:ind w:left="720"/>
        <w:rPr>
          <w:b/>
          <w:bCs w:val="0"/>
        </w:rPr>
      </w:pPr>
      <w:r>
        <w:t xml:space="preserve">Councillor </w:t>
      </w:r>
      <w:r w:rsidR="004A06B4">
        <w:t>Webb is looking into the feasibility of a street party on either the 8</w:t>
      </w:r>
      <w:r w:rsidR="004A06B4" w:rsidRPr="004A06B4">
        <w:rPr>
          <w:vertAlign w:val="superscript"/>
        </w:rPr>
        <w:t>th</w:t>
      </w:r>
      <w:r w:rsidR="004A06B4">
        <w:t xml:space="preserve"> or 10</w:t>
      </w:r>
      <w:r w:rsidR="004A06B4" w:rsidRPr="004A06B4">
        <w:rPr>
          <w:vertAlign w:val="superscript"/>
        </w:rPr>
        <w:t>th</w:t>
      </w:r>
      <w:r w:rsidR="004A06B4">
        <w:t xml:space="preserve"> May to commemorate the events. </w:t>
      </w:r>
      <w:r w:rsidR="004A06B4">
        <w:rPr>
          <w:b/>
          <w:bCs w:val="0"/>
        </w:rPr>
        <w:t>Action point 4.</w:t>
      </w:r>
    </w:p>
    <w:p w14:paraId="2AEABCD9" w14:textId="77777777" w:rsidR="00FB7955" w:rsidRPr="00CD0C45" w:rsidRDefault="00FB7955" w:rsidP="00CD0C45">
      <w:pPr>
        <w:ind w:left="720"/>
      </w:pPr>
    </w:p>
    <w:p w14:paraId="4810045C" w14:textId="17215F60" w:rsidR="00BA4548" w:rsidRDefault="00136E74" w:rsidP="001579C3">
      <w:pPr>
        <w:pStyle w:val="Heading2"/>
      </w:pPr>
      <w:r>
        <w:t>Resolution: The Council agrees to the expenditure of £500 to clean the fascia and guttering on the Town Hall:</w:t>
      </w:r>
    </w:p>
    <w:p w14:paraId="1FE83B26" w14:textId="281E7BB2" w:rsidR="00BA4548" w:rsidRPr="00D878D8" w:rsidRDefault="00136E74" w:rsidP="00BA4548">
      <w:pPr>
        <w:ind w:left="720"/>
        <w:rPr>
          <w:b/>
          <w:bCs w:val="0"/>
        </w:rPr>
      </w:pPr>
      <w:r>
        <w:t xml:space="preserve">After some discussion, </w:t>
      </w:r>
      <w:r w:rsidR="00BA4548">
        <w:t xml:space="preserve">Councillor </w:t>
      </w:r>
      <w:r>
        <w:t>Hares proposed the resolution that the Council agrees to the expenditure of £250 to clean the guttering, and to leave the fascia for a let date. This was</w:t>
      </w:r>
      <w:r w:rsidR="00BA4548">
        <w:t xml:space="preserve"> seconded by Councillor Kirby and unanimously approved.</w:t>
      </w:r>
      <w:r w:rsidR="00D878D8">
        <w:t xml:space="preserve"> </w:t>
      </w:r>
      <w:r>
        <w:rPr>
          <w:b/>
          <w:bCs w:val="0"/>
        </w:rPr>
        <w:t>Action point 5.</w:t>
      </w:r>
    </w:p>
    <w:p w14:paraId="3C322D7B" w14:textId="77777777" w:rsidR="00BA4548" w:rsidRPr="00BA4548" w:rsidRDefault="00BA4548" w:rsidP="00BA4548">
      <w:pPr>
        <w:ind w:left="720"/>
      </w:pPr>
    </w:p>
    <w:p w14:paraId="3705D69F" w14:textId="6C556582" w:rsidR="009E3C62" w:rsidRDefault="00FB57F5" w:rsidP="001579C3">
      <w:pPr>
        <w:pStyle w:val="Heading2"/>
      </w:pPr>
      <w:r>
        <w:lastRenderedPageBreak/>
        <w:t>Notice of Casual Vacancy:</w:t>
      </w:r>
    </w:p>
    <w:p w14:paraId="6739587F" w14:textId="7D6FAAE5" w:rsidR="009E3C62" w:rsidRPr="009E3C62" w:rsidRDefault="00FB57F5" w:rsidP="009E3C62">
      <w:pPr>
        <w:ind w:left="720"/>
        <w:rPr>
          <w:b/>
          <w:bCs w:val="0"/>
        </w:rPr>
      </w:pPr>
      <w:r>
        <w:t>The Clerk advised that the required advert to advise parishioners of their right to seek a formal poll to fill the post would expire on 28</w:t>
      </w:r>
      <w:r w:rsidRPr="00FB57F5">
        <w:rPr>
          <w:vertAlign w:val="superscript"/>
        </w:rPr>
        <w:t>th</w:t>
      </w:r>
      <w:r>
        <w:t xml:space="preserve"> February. If a formal poll was not required, she would advertise seeking expressions of interest for co-option</w:t>
      </w:r>
      <w:r w:rsidR="009E3C62">
        <w:t xml:space="preserve">. </w:t>
      </w:r>
      <w:r w:rsidR="009E3C62">
        <w:rPr>
          <w:b/>
          <w:bCs w:val="0"/>
        </w:rPr>
        <w:t xml:space="preserve">Action point </w:t>
      </w:r>
      <w:r>
        <w:rPr>
          <w:b/>
          <w:bCs w:val="0"/>
        </w:rPr>
        <w:t>6</w:t>
      </w:r>
      <w:r w:rsidR="009E3C62">
        <w:rPr>
          <w:b/>
          <w:bCs w:val="0"/>
        </w:rPr>
        <w:t>.</w:t>
      </w:r>
    </w:p>
    <w:p w14:paraId="331B5F86" w14:textId="77777777" w:rsidR="00726211" w:rsidRPr="00726211" w:rsidRDefault="00726211" w:rsidP="00FB57F5"/>
    <w:p w14:paraId="0A07FC94" w14:textId="2FBA8818" w:rsidR="00B07F6E" w:rsidRDefault="00B07F6E" w:rsidP="001579C3">
      <w:pPr>
        <w:pStyle w:val="Heading2"/>
      </w:pPr>
      <w:r>
        <w:t>Highways:</w:t>
      </w:r>
    </w:p>
    <w:p w14:paraId="088B55A2" w14:textId="0E334EF4" w:rsidR="00B07F6E" w:rsidRPr="00E5332B" w:rsidRDefault="00E5332B" w:rsidP="00E5332B">
      <w:pPr>
        <w:pStyle w:val="ListParagraph"/>
        <w:numPr>
          <w:ilvl w:val="0"/>
          <w:numId w:val="49"/>
        </w:numPr>
        <w:rPr>
          <w:b/>
          <w:bCs w:val="0"/>
        </w:rPr>
      </w:pPr>
      <w:r>
        <w:t>Devon County Highways Officer Ines Pfister explained the process of reporting potholes and damaged roads to Devon County Council. She also informed councillors on how to become a road warden, and what that would entail.</w:t>
      </w:r>
    </w:p>
    <w:p w14:paraId="279F29CB" w14:textId="6BFE2CCD" w:rsidR="00E5332B" w:rsidRPr="00E5332B" w:rsidRDefault="00E5332B" w:rsidP="00E5332B">
      <w:pPr>
        <w:pStyle w:val="ListParagraph"/>
        <w:numPr>
          <w:ilvl w:val="0"/>
          <w:numId w:val="49"/>
        </w:numPr>
        <w:rPr>
          <w:b/>
          <w:bCs w:val="0"/>
        </w:rPr>
      </w:pPr>
      <w:r>
        <w:t xml:space="preserve">Councillors asked Ines for an update on the requested parking restrictions outside the cemetery. There is currently an 18 month to two year wait for these works. </w:t>
      </w:r>
      <w:r w:rsidR="005066C8">
        <w:t xml:space="preserve">However, Highways will contact all parties that are currently blocking access to the cemetery. </w:t>
      </w:r>
      <w:r>
        <w:rPr>
          <w:b/>
          <w:bCs w:val="0"/>
        </w:rPr>
        <w:t>Action point 7.</w:t>
      </w:r>
    </w:p>
    <w:p w14:paraId="38CB316E" w14:textId="77777777" w:rsidR="0036065D" w:rsidRPr="00B07F6E" w:rsidRDefault="0036065D" w:rsidP="00B07F6E">
      <w:pPr>
        <w:ind w:left="720"/>
        <w:rPr>
          <w:b/>
          <w:bCs w:val="0"/>
        </w:rPr>
      </w:pPr>
    </w:p>
    <w:p w14:paraId="01EE2DB0" w14:textId="4D1DC47E" w:rsidR="001579C3" w:rsidRDefault="001579C3" w:rsidP="001579C3">
      <w:pPr>
        <w:pStyle w:val="Heading2"/>
      </w:pPr>
      <w:r w:rsidRPr="00550551">
        <w:t xml:space="preserve">Correspondence: </w:t>
      </w:r>
    </w:p>
    <w:p w14:paraId="3A45A734" w14:textId="2F000443" w:rsidR="004A37F4" w:rsidRDefault="00A227E0" w:rsidP="00A227E0">
      <w:pPr>
        <w:ind w:left="720"/>
      </w:pPr>
      <w:r>
        <w:t xml:space="preserve">Correspondence was received </w:t>
      </w:r>
      <w:r w:rsidR="006D1607">
        <w:t xml:space="preserve">from Cancer Lifeline Southwest </w:t>
      </w:r>
      <w:r>
        <w:t xml:space="preserve">asking </w:t>
      </w:r>
      <w:r w:rsidR="006D1607">
        <w:t>for</w:t>
      </w:r>
      <w:r>
        <w:t xml:space="preserve"> Council</w:t>
      </w:r>
      <w:r w:rsidR="006D1607">
        <w:t>lor volunteers to support the activity day at Ugbrooke</w:t>
      </w:r>
      <w:r>
        <w:t>. Noted.</w:t>
      </w:r>
    </w:p>
    <w:p w14:paraId="22BD2413" w14:textId="77777777" w:rsidR="00B07F6E" w:rsidRDefault="00B07F6E" w:rsidP="00A227E0">
      <w:pPr>
        <w:ind w:left="720"/>
      </w:pPr>
    </w:p>
    <w:p w14:paraId="61B885FB" w14:textId="77777777" w:rsidR="00086A01" w:rsidRDefault="00086A01" w:rsidP="00086A01">
      <w:pPr>
        <w:pStyle w:val="Heading2"/>
      </w:pPr>
      <w:r w:rsidRPr="00550551">
        <w:t>Clerk’s report:</w:t>
      </w:r>
    </w:p>
    <w:p w14:paraId="4BF855E0" w14:textId="0C8C7F6F" w:rsidR="007E1A9A" w:rsidRDefault="0036065D" w:rsidP="0036065D">
      <w:pPr>
        <w:ind w:left="720"/>
      </w:pPr>
      <w:r>
        <w:t>Nothing to report.</w:t>
      </w:r>
    </w:p>
    <w:p w14:paraId="27474255" w14:textId="77777777" w:rsidR="0036065D" w:rsidRPr="007E1A9A" w:rsidRDefault="0036065D" w:rsidP="0036065D">
      <w:pPr>
        <w:ind w:left="720"/>
      </w:pPr>
    </w:p>
    <w:p w14:paraId="56BAD699" w14:textId="26C98ABC" w:rsidR="001579C3" w:rsidRDefault="001579C3" w:rsidP="001579C3">
      <w:pPr>
        <w:pStyle w:val="Heading2"/>
      </w:pPr>
      <w:r w:rsidRPr="008948AF">
        <w:t xml:space="preserve">Finance Report and approval of expenditure items from </w:t>
      </w:r>
      <w:r w:rsidR="00C25F65">
        <w:t>1</w:t>
      </w:r>
      <w:r w:rsidR="00C25F65" w:rsidRPr="00C25F65">
        <w:rPr>
          <w:vertAlign w:val="superscript"/>
        </w:rPr>
        <w:t>st</w:t>
      </w:r>
      <w:r w:rsidR="00C25F65">
        <w:t xml:space="preserve"> </w:t>
      </w:r>
      <w:r w:rsidR="00024D61">
        <w:t>January 2025-31</w:t>
      </w:r>
      <w:r w:rsidR="00024D61" w:rsidRPr="00024D61">
        <w:rPr>
          <w:vertAlign w:val="superscript"/>
        </w:rPr>
        <w:t>st</w:t>
      </w:r>
      <w:r w:rsidR="00024D61">
        <w:t xml:space="preserve"> January 2025:</w:t>
      </w:r>
      <w:r w:rsidRPr="008948AF">
        <w:t xml:space="preserve"> </w:t>
      </w:r>
    </w:p>
    <w:p w14:paraId="58C78186" w14:textId="79378C4C" w:rsidR="001579C3" w:rsidRDefault="001579C3" w:rsidP="004E6DEB">
      <w:pPr>
        <w:ind w:left="720"/>
      </w:pPr>
      <w:r w:rsidRPr="008948AF">
        <w:t xml:space="preserve">Councillors received the finance report. See appendix </w:t>
      </w:r>
      <w:r w:rsidR="00C25F65">
        <w:t>2</w:t>
      </w:r>
      <w:r w:rsidRPr="008948AF">
        <w:t>. Councillors unanimously authorised the payments made during the month</w:t>
      </w:r>
      <w:r w:rsidR="00B96DA3">
        <w:t>s</w:t>
      </w:r>
      <w:r w:rsidRPr="008948AF">
        <w:t xml:space="preserve"> of </w:t>
      </w:r>
      <w:r w:rsidR="00C25F65">
        <w:t>December</w:t>
      </w:r>
      <w:r w:rsidRPr="008948AF">
        <w:t xml:space="preserve">. See appendix </w:t>
      </w:r>
      <w:r w:rsidR="00C25F65">
        <w:t>3</w:t>
      </w:r>
      <w:r w:rsidRPr="008948AF">
        <w:t xml:space="preserve">.  Proposed by Councillor </w:t>
      </w:r>
      <w:r>
        <w:t>Lillington</w:t>
      </w:r>
      <w:r w:rsidRPr="008948AF">
        <w:t xml:space="preserve"> and seconded by Councillor </w:t>
      </w:r>
      <w:r w:rsidR="00287A12">
        <w:t>McCormick</w:t>
      </w:r>
      <w:r w:rsidR="007E1A9A">
        <w:t>.</w:t>
      </w:r>
    </w:p>
    <w:p w14:paraId="5D10F99E" w14:textId="4057ED17" w:rsidR="00B96DA3" w:rsidRDefault="00B96DA3" w:rsidP="0025626E">
      <w:pPr>
        <w:pStyle w:val="Heading2"/>
        <w:numPr>
          <w:ilvl w:val="0"/>
          <w:numId w:val="0"/>
        </w:numPr>
      </w:pPr>
    </w:p>
    <w:p w14:paraId="4ED2EC3D" w14:textId="54804627" w:rsidR="001579C3" w:rsidRPr="00C56356" w:rsidRDefault="001579C3" w:rsidP="001579C3">
      <w:pPr>
        <w:pStyle w:val="Heading2"/>
      </w:pPr>
      <w:r w:rsidRPr="002A4373">
        <w:t xml:space="preserve">Approval of bank reconciliations on the three accounts covering the period </w:t>
      </w:r>
      <w:r w:rsidR="00024D61">
        <w:t>1</w:t>
      </w:r>
      <w:r w:rsidR="00024D61" w:rsidRPr="00024D61">
        <w:rPr>
          <w:vertAlign w:val="superscript"/>
        </w:rPr>
        <w:t>st</w:t>
      </w:r>
      <w:r w:rsidR="00024D61">
        <w:t xml:space="preserve"> January 2025-31</w:t>
      </w:r>
      <w:r w:rsidR="00024D61" w:rsidRPr="00024D61">
        <w:rPr>
          <w:vertAlign w:val="superscript"/>
        </w:rPr>
        <w:t>st</w:t>
      </w:r>
      <w:r w:rsidR="00024D61">
        <w:t xml:space="preserve"> January 2025:</w:t>
      </w:r>
    </w:p>
    <w:p w14:paraId="68F69CBE" w14:textId="5B2D80C2" w:rsidR="001579C3" w:rsidRDefault="00B776F7" w:rsidP="00B776F7">
      <w:pPr>
        <w:pStyle w:val="ListParagraph"/>
        <w:ind w:left="720"/>
      </w:pPr>
      <w:r w:rsidRPr="004F5429">
        <w:t xml:space="preserve">Proposed by Councillor </w:t>
      </w:r>
      <w:r>
        <w:t>McCormick</w:t>
      </w:r>
      <w:r w:rsidRPr="004F5429">
        <w:t xml:space="preserve">. Seconded by Councillor </w:t>
      </w:r>
      <w:r w:rsidR="00756E52">
        <w:t>Lillington</w:t>
      </w:r>
      <w:r>
        <w:t>. Unanimously approved.</w:t>
      </w:r>
    </w:p>
    <w:p w14:paraId="41FEBF6F" w14:textId="77777777" w:rsidR="00615D11" w:rsidRPr="00615D11" w:rsidRDefault="00615D11" w:rsidP="00756E52"/>
    <w:p w14:paraId="57E817F6" w14:textId="2C24F4E9" w:rsidR="001579C3" w:rsidRPr="00E05F91" w:rsidRDefault="001579C3" w:rsidP="001579C3">
      <w:pPr>
        <w:pStyle w:val="Heading2"/>
      </w:pPr>
      <w:r>
        <w:t>Reports from committees:</w:t>
      </w:r>
    </w:p>
    <w:p w14:paraId="7DEC2AA1" w14:textId="77777777" w:rsidR="001579C3" w:rsidRDefault="001579C3" w:rsidP="001579C3">
      <w:pPr>
        <w:pStyle w:val="ListParagraph"/>
      </w:pPr>
    </w:p>
    <w:p w14:paraId="682C62C3" w14:textId="77777777" w:rsidR="001579C3" w:rsidRPr="004C7A69" w:rsidRDefault="001579C3" w:rsidP="001579C3">
      <w:pPr>
        <w:pStyle w:val="Heading3"/>
      </w:pPr>
      <w:r w:rsidRPr="004C7A69">
        <w:t xml:space="preserve">Environment committee: </w:t>
      </w:r>
    </w:p>
    <w:p w14:paraId="69C5C088" w14:textId="56D8A729" w:rsidR="00E665EF" w:rsidRDefault="001579C3" w:rsidP="00F842E8">
      <w:pPr>
        <w:ind w:firstLine="360"/>
      </w:pPr>
      <w:r>
        <w:t>Nothing to report</w:t>
      </w:r>
      <w:r w:rsidR="00B02179">
        <w:t>.</w:t>
      </w:r>
    </w:p>
    <w:p w14:paraId="3391C7A8" w14:textId="77777777" w:rsidR="00E665EF" w:rsidRDefault="00E665EF" w:rsidP="00F842E8">
      <w:pPr>
        <w:ind w:firstLine="360"/>
      </w:pPr>
    </w:p>
    <w:p w14:paraId="3354C143" w14:textId="08308005" w:rsidR="001579C3" w:rsidRDefault="001579C3" w:rsidP="00E665EF">
      <w:pPr>
        <w:pStyle w:val="Heading3"/>
      </w:pPr>
      <w:r w:rsidRPr="007569F8">
        <w:t xml:space="preserve">Town Hall &amp; Finance: </w:t>
      </w:r>
    </w:p>
    <w:p w14:paraId="5586EFA5" w14:textId="77777777" w:rsidR="001579C3" w:rsidRPr="007569F8" w:rsidRDefault="001579C3" w:rsidP="001579C3">
      <w:pPr>
        <w:ind w:firstLine="360"/>
      </w:pPr>
      <w:r w:rsidRPr="007569F8">
        <w:t>Nothing to report.</w:t>
      </w:r>
    </w:p>
    <w:p w14:paraId="34A471A5" w14:textId="77777777" w:rsidR="001579C3" w:rsidRPr="00E05F91" w:rsidRDefault="001579C3" w:rsidP="001579C3">
      <w:pPr>
        <w:pStyle w:val="ListParagraph"/>
      </w:pPr>
    </w:p>
    <w:p w14:paraId="23A8A594" w14:textId="77777777" w:rsidR="001579C3" w:rsidRPr="004C7A69" w:rsidRDefault="001579C3" w:rsidP="001579C3">
      <w:pPr>
        <w:pStyle w:val="Heading3"/>
      </w:pPr>
      <w:r>
        <w:t xml:space="preserve">Planning: </w:t>
      </w:r>
    </w:p>
    <w:p w14:paraId="17E4E20E" w14:textId="43950C6B" w:rsidR="001579C3" w:rsidRDefault="00323921" w:rsidP="001579C3">
      <w:pPr>
        <w:ind w:firstLine="360"/>
      </w:pPr>
      <w:r>
        <w:t>Nothing to report.</w:t>
      </w:r>
    </w:p>
    <w:p w14:paraId="42C0EAE8" w14:textId="77777777" w:rsidR="001579C3" w:rsidRPr="006A311F" w:rsidRDefault="001579C3" w:rsidP="001579C3">
      <w:pPr>
        <w:pStyle w:val="ListParagraph"/>
      </w:pPr>
    </w:p>
    <w:p w14:paraId="7E00AC7B" w14:textId="58102DF1" w:rsidR="001579C3" w:rsidRDefault="001579C3" w:rsidP="00024D61">
      <w:pPr>
        <w:pStyle w:val="Heading2"/>
      </w:pPr>
      <w:r w:rsidRPr="00CC618F">
        <w:t xml:space="preserve">Reports from councillors attending other meetings. </w:t>
      </w:r>
    </w:p>
    <w:p w14:paraId="5708259B" w14:textId="5D88F93D" w:rsidR="001579C3" w:rsidRDefault="00382D98" w:rsidP="00D832C1">
      <w:pPr>
        <w:ind w:left="360"/>
      </w:pPr>
      <w:r>
        <w:t>Nothing to report</w:t>
      </w:r>
      <w:r w:rsidR="00D15FA2">
        <w:t>.</w:t>
      </w:r>
    </w:p>
    <w:p w14:paraId="678BBF60" w14:textId="77777777" w:rsidR="00024D61" w:rsidRDefault="00024D61" w:rsidP="00D832C1">
      <w:pPr>
        <w:ind w:left="360"/>
      </w:pPr>
    </w:p>
    <w:p w14:paraId="7A4849BF" w14:textId="6B92EA5D" w:rsidR="00024D61" w:rsidRDefault="00024D61" w:rsidP="00024D61">
      <w:pPr>
        <w:pStyle w:val="Heading2"/>
      </w:pPr>
      <w:r>
        <w:t>Exeter Road allotments:</w:t>
      </w:r>
    </w:p>
    <w:p w14:paraId="72A055F9" w14:textId="2815F547" w:rsidR="00024D61" w:rsidRPr="00024D61" w:rsidRDefault="00024D61" w:rsidP="00024D61">
      <w:pPr>
        <w:ind w:left="720"/>
      </w:pPr>
      <w:r>
        <w:t>All plots on site have been allocated, and allotment holders have been reminded of their responsibility to keep the site locked.</w:t>
      </w:r>
      <w:r w:rsidR="00792B13">
        <w:t xml:space="preserve"> Councillors decided</w:t>
      </w:r>
      <w:r w:rsidR="0017024C">
        <w:t xml:space="preserve"> that more</w:t>
      </w:r>
      <w:r w:rsidR="00792B13">
        <w:t xml:space="preserve"> time </w:t>
      </w:r>
      <w:r w:rsidR="0017024C">
        <w:t xml:space="preserve">was needed </w:t>
      </w:r>
      <w:r w:rsidR="00792B13">
        <w:t>to consider the legal advice received before making any further decisions.</w:t>
      </w:r>
    </w:p>
    <w:p w14:paraId="3E63DC68" w14:textId="77777777" w:rsidR="001579C3" w:rsidRDefault="001579C3" w:rsidP="001579C3"/>
    <w:p w14:paraId="180B4F69" w14:textId="0DF79FE3" w:rsidR="001579C3" w:rsidRPr="004C7A69" w:rsidRDefault="001579C3" w:rsidP="001579C3">
      <w:pPr>
        <w:rPr>
          <w:b/>
          <w:bCs w:val="0"/>
        </w:rPr>
      </w:pPr>
      <w:r w:rsidRPr="004C7A69">
        <w:rPr>
          <w:b/>
          <w:bCs w:val="0"/>
        </w:rPr>
        <w:t xml:space="preserve">Date and time of next meeting: </w:t>
      </w:r>
      <w:r w:rsidR="007C2733">
        <w:rPr>
          <w:b/>
          <w:bCs w:val="0"/>
        </w:rPr>
        <w:t>3</w:t>
      </w:r>
      <w:r w:rsidR="007C2733" w:rsidRPr="007C2733">
        <w:rPr>
          <w:b/>
          <w:bCs w:val="0"/>
          <w:vertAlign w:val="superscript"/>
        </w:rPr>
        <w:t>rd</w:t>
      </w:r>
      <w:r w:rsidR="007C2733">
        <w:rPr>
          <w:b/>
          <w:bCs w:val="0"/>
        </w:rPr>
        <w:t xml:space="preserve"> March at</w:t>
      </w:r>
      <w:r w:rsidR="00287A12">
        <w:rPr>
          <w:b/>
          <w:bCs w:val="0"/>
        </w:rPr>
        <w:t xml:space="preserve"> 7pm.</w:t>
      </w:r>
    </w:p>
    <w:p w14:paraId="04F22985" w14:textId="0F194EB6" w:rsidR="001579C3" w:rsidRDefault="001579C3" w:rsidP="001579C3">
      <w:pPr>
        <w:rPr>
          <w:b/>
          <w:bCs w:val="0"/>
        </w:rPr>
      </w:pPr>
      <w:r w:rsidRPr="004C7A69">
        <w:rPr>
          <w:b/>
          <w:bCs w:val="0"/>
        </w:rPr>
        <w:t xml:space="preserve">Meeting closed: </w:t>
      </w:r>
      <w:r w:rsidR="007C2733">
        <w:rPr>
          <w:b/>
          <w:bCs w:val="0"/>
        </w:rPr>
        <w:t>9:12pm</w:t>
      </w:r>
    </w:p>
    <w:p w14:paraId="7503ABA6" w14:textId="77777777" w:rsidR="00102C05" w:rsidRPr="004C7A69" w:rsidRDefault="00102C05" w:rsidP="001579C3">
      <w:pPr>
        <w:rPr>
          <w:b/>
          <w:bCs w:val="0"/>
        </w:rPr>
      </w:pPr>
    </w:p>
    <w:p w14:paraId="0ADE8D3E" w14:textId="77777777" w:rsidR="00B44EA2" w:rsidRDefault="00B44EA2" w:rsidP="00943BCD"/>
    <w:p w14:paraId="4ED49E53" w14:textId="77777777" w:rsidR="00903BF5" w:rsidRDefault="00903BF5" w:rsidP="00943BCD"/>
    <w:p w14:paraId="217FF060" w14:textId="77777777" w:rsidR="00960DAE" w:rsidRDefault="00960DAE" w:rsidP="00943BCD"/>
    <w:p w14:paraId="4C48ABD0" w14:textId="77777777" w:rsidR="00960DAE" w:rsidRDefault="00960DAE" w:rsidP="00943BCD"/>
    <w:tbl>
      <w:tblPr>
        <w:tblStyle w:val="TableGrid"/>
        <w:tblW w:w="0" w:type="auto"/>
        <w:tblLook w:val="04A0" w:firstRow="1" w:lastRow="0" w:firstColumn="1" w:lastColumn="0" w:noHBand="0" w:noVBand="1"/>
      </w:tblPr>
      <w:tblGrid>
        <w:gridCol w:w="846"/>
        <w:gridCol w:w="7229"/>
        <w:gridCol w:w="2119"/>
      </w:tblGrid>
      <w:tr w:rsidR="007E62E8" w:rsidRPr="00112D16" w14:paraId="46FAEB2B" w14:textId="77777777" w:rsidTr="001D7718">
        <w:tc>
          <w:tcPr>
            <w:tcW w:w="846" w:type="dxa"/>
          </w:tcPr>
          <w:p w14:paraId="1350491A" w14:textId="77777777" w:rsidR="007E62E8" w:rsidRPr="00112D16" w:rsidRDefault="007E62E8" w:rsidP="001D7718">
            <w:pPr>
              <w:pStyle w:val="ListParagraph"/>
            </w:pPr>
            <w:r w:rsidRPr="00112D16">
              <w:t>Action point no.</w:t>
            </w:r>
          </w:p>
        </w:tc>
        <w:tc>
          <w:tcPr>
            <w:tcW w:w="7229" w:type="dxa"/>
          </w:tcPr>
          <w:p w14:paraId="0A11353A" w14:textId="77777777" w:rsidR="007E62E8" w:rsidRPr="00112D16" w:rsidRDefault="007E62E8" w:rsidP="001D7718">
            <w:pPr>
              <w:pStyle w:val="ListParagraph"/>
            </w:pPr>
            <w:r w:rsidRPr="00112D16">
              <w:t>Action required</w:t>
            </w:r>
          </w:p>
        </w:tc>
        <w:tc>
          <w:tcPr>
            <w:tcW w:w="2119" w:type="dxa"/>
          </w:tcPr>
          <w:p w14:paraId="5133B02F" w14:textId="6225148A" w:rsidR="007E62E8" w:rsidRPr="00112D16" w:rsidRDefault="007E62E8" w:rsidP="001D7718">
            <w:pPr>
              <w:pStyle w:val="ListParagraph"/>
            </w:pPr>
            <w:r>
              <w:t>Responsibility</w:t>
            </w:r>
          </w:p>
        </w:tc>
      </w:tr>
      <w:tr w:rsidR="007E62E8" w:rsidRPr="00112D16" w14:paraId="77D024BD" w14:textId="77777777" w:rsidTr="001D7718">
        <w:tc>
          <w:tcPr>
            <w:tcW w:w="846" w:type="dxa"/>
          </w:tcPr>
          <w:p w14:paraId="73FE4115" w14:textId="071E70FB" w:rsidR="007E62E8" w:rsidRPr="00112D16" w:rsidRDefault="007E62E8" w:rsidP="001D7718">
            <w:pPr>
              <w:pStyle w:val="ListParagraph"/>
            </w:pPr>
            <w:r>
              <w:t>1</w:t>
            </w:r>
          </w:p>
        </w:tc>
        <w:tc>
          <w:tcPr>
            <w:tcW w:w="7229" w:type="dxa"/>
          </w:tcPr>
          <w:p w14:paraId="7C13BEEE" w14:textId="689286F8" w:rsidR="007E62E8" w:rsidRPr="00112D16" w:rsidRDefault="007576E3" w:rsidP="001D7718">
            <w:pPr>
              <w:pStyle w:val="ListParagraph"/>
            </w:pPr>
            <w:r>
              <w:t>Write to regular town hall hirers advising them of the new charges from 1/4/25</w:t>
            </w:r>
          </w:p>
        </w:tc>
        <w:tc>
          <w:tcPr>
            <w:tcW w:w="2119" w:type="dxa"/>
          </w:tcPr>
          <w:p w14:paraId="1C90BDDA" w14:textId="3C44519B" w:rsidR="007E62E8" w:rsidRDefault="002053AE" w:rsidP="001D7718">
            <w:pPr>
              <w:pStyle w:val="ListParagraph"/>
            </w:pPr>
            <w:r>
              <w:t>Town Clerk</w:t>
            </w:r>
          </w:p>
        </w:tc>
      </w:tr>
      <w:tr w:rsidR="007E62E8" w:rsidRPr="00112D16" w14:paraId="301A8177" w14:textId="77777777" w:rsidTr="001D7718">
        <w:tc>
          <w:tcPr>
            <w:tcW w:w="846" w:type="dxa"/>
          </w:tcPr>
          <w:p w14:paraId="33136758" w14:textId="4187E2A2" w:rsidR="007E62E8" w:rsidRDefault="007E62E8" w:rsidP="001D7718">
            <w:pPr>
              <w:pStyle w:val="ListParagraph"/>
            </w:pPr>
            <w:r>
              <w:t>2</w:t>
            </w:r>
          </w:p>
        </w:tc>
        <w:tc>
          <w:tcPr>
            <w:tcW w:w="7229" w:type="dxa"/>
          </w:tcPr>
          <w:p w14:paraId="0A7072B7" w14:textId="76BFE838" w:rsidR="007E62E8" w:rsidRPr="00112D16" w:rsidRDefault="002053AE" w:rsidP="001D7718">
            <w:pPr>
              <w:pStyle w:val="ListParagraph"/>
            </w:pPr>
            <w:r>
              <w:t>Provide DALC with a response to Devon Devolution Consultation</w:t>
            </w:r>
          </w:p>
        </w:tc>
        <w:tc>
          <w:tcPr>
            <w:tcW w:w="2119" w:type="dxa"/>
          </w:tcPr>
          <w:p w14:paraId="16ED7E7F" w14:textId="691D0D53" w:rsidR="007E62E8" w:rsidRDefault="002053AE" w:rsidP="001D7718">
            <w:pPr>
              <w:pStyle w:val="ListParagraph"/>
            </w:pPr>
            <w:r>
              <w:t>Councillor McCormick</w:t>
            </w:r>
          </w:p>
        </w:tc>
      </w:tr>
      <w:tr w:rsidR="007E62E8" w:rsidRPr="00112D16" w14:paraId="577CE870" w14:textId="77777777" w:rsidTr="001D7718">
        <w:tc>
          <w:tcPr>
            <w:tcW w:w="846" w:type="dxa"/>
          </w:tcPr>
          <w:p w14:paraId="3CFC9C23" w14:textId="150E2B09" w:rsidR="007E62E8" w:rsidRDefault="007E62E8" w:rsidP="001D7718">
            <w:pPr>
              <w:pStyle w:val="ListParagraph"/>
            </w:pPr>
            <w:r>
              <w:t>3</w:t>
            </w:r>
          </w:p>
        </w:tc>
        <w:tc>
          <w:tcPr>
            <w:tcW w:w="7229" w:type="dxa"/>
          </w:tcPr>
          <w:p w14:paraId="41FEB98A" w14:textId="68ABFDA9" w:rsidR="007E62E8" w:rsidRPr="00112D16" w:rsidRDefault="002053AE" w:rsidP="001D7718">
            <w:pPr>
              <w:pStyle w:val="ListParagraph"/>
            </w:pPr>
            <w:r>
              <w:t>Review the Councils Strategic Planning Policy</w:t>
            </w:r>
          </w:p>
        </w:tc>
        <w:tc>
          <w:tcPr>
            <w:tcW w:w="2119" w:type="dxa"/>
          </w:tcPr>
          <w:p w14:paraId="6420C044" w14:textId="75B04B8F" w:rsidR="007E62E8" w:rsidRDefault="002053AE" w:rsidP="001D7718">
            <w:pPr>
              <w:pStyle w:val="ListParagraph"/>
            </w:pPr>
            <w:r>
              <w:t>Town Clerk</w:t>
            </w:r>
          </w:p>
        </w:tc>
      </w:tr>
      <w:tr w:rsidR="007E62E8" w:rsidRPr="00112D16" w14:paraId="0F9C3421" w14:textId="77777777" w:rsidTr="001D7718">
        <w:tc>
          <w:tcPr>
            <w:tcW w:w="846" w:type="dxa"/>
          </w:tcPr>
          <w:p w14:paraId="36434369" w14:textId="5B95A500" w:rsidR="007E62E8" w:rsidRDefault="007E62E8" w:rsidP="001D7718">
            <w:pPr>
              <w:pStyle w:val="ListParagraph"/>
            </w:pPr>
            <w:r>
              <w:t>4</w:t>
            </w:r>
          </w:p>
        </w:tc>
        <w:tc>
          <w:tcPr>
            <w:tcW w:w="7229" w:type="dxa"/>
          </w:tcPr>
          <w:p w14:paraId="4D7DD35C" w14:textId="03F5534E" w:rsidR="007E62E8" w:rsidRPr="00112D16" w:rsidRDefault="002053AE" w:rsidP="001D7718">
            <w:pPr>
              <w:pStyle w:val="ListParagraph"/>
            </w:pPr>
            <w:r>
              <w:t>Look at plans for VE and VJ Day and report back to Council</w:t>
            </w:r>
          </w:p>
        </w:tc>
        <w:tc>
          <w:tcPr>
            <w:tcW w:w="2119" w:type="dxa"/>
          </w:tcPr>
          <w:p w14:paraId="6F223D72" w14:textId="33C15778" w:rsidR="007E62E8" w:rsidRDefault="002053AE" w:rsidP="001D7718">
            <w:pPr>
              <w:pStyle w:val="ListParagraph"/>
            </w:pPr>
            <w:r>
              <w:t>Councillor Webb</w:t>
            </w:r>
          </w:p>
        </w:tc>
      </w:tr>
      <w:tr w:rsidR="007E62E8" w:rsidRPr="00112D16" w14:paraId="75244039" w14:textId="77777777" w:rsidTr="001D7718">
        <w:tc>
          <w:tcPr>
            <w:tcW w:w="846" w:type="dxa"/>
          </w:tcPr>
          <w:p w14:paraId="1231480E" w14:textId="16E7DBB3" w:rsidR="007E62E8" w:rsidRDefault="007E62E8" w:rsidP="001D7718">
            <w:pPr>
              <w:pStyle w:val="ListParagraph"/>
            </w:pPr>
            <w:r>
              <w:t>5</w:t>
            </w:r>
          </w:p>
        </w:tc>
        <w:tc>
          <w:tcPr>
            <w:tcW w:w="7229" w:type="dxa"/>
          </w:tcPr>
          <w:p w14:paraId="07A5E967" w14:textId="12BE572B" w:rsidR="007E62E8" w:rsidRPr="00112D16" w:rsidRDefault="002053AE" w:rsidP="001D7718">
            <w:pPr>
              <w:pStyle w:val="ListParagraph"/>
            </w:pPr>
            <w:r>
              <w:t>Arrange for the guttering on the Town Hall to be cleaned</w:t>
            </w:r>
          </w:p>
        </w:tc>
        <w:tc>
          <w:tcPr>
            <w:tcW w:w="2119" w:type="dxa"/>
          </w:tcPr>
          <w:p w14:paraId="02F7BD42" w14:textId="59A82353" w:rsidR="007E62E8" w:rsidRDefault="002053AE" w:rsidP="001D7718">
            <w:pPr>
              <w:pStyle w:val="ListParagraph"/>
            </w:pPr>
            <w:r>
              <w:t>Town Clerk</w:t>
            </w:r>
          </w:p>
        </w:tc>
      </w:tr>
      <w:tr w:rsidR="007E62E8" w:rsidRPr="00112D16" w14:paraId="5386E252" w14:textId="77777777" w:rsidTr="001D7718">
        <w:tc>
          <w:tcPr>
            <w:tcW w:w="846" w:type="dxa"/>
          </w:tcPr>
          <w:p w14:paraId="2BEA0FBB" w14:textId="57E42EAE" w:rsidR="007E62E8" w:rsidRDefault="007E62E8" w:rsidP="001D7718">
            <w:pPr>
              <w:pStyle w:val="ListParagraph"/>
            </w:pPr>
            <w:r>
              <w:t>6</w:t>
            </w:r>
          </w:p>
        </w:tc>
        <w:tc>
          <w:tcPr>
            <w:tcW w:w="7229" w:type="dxa"/>
          </w:tcPr>
          <w:p w14:paraId="4D6A3600" w14:textId="1413700D" w:rsidR="007E62E8" w:rsidRPr="00112D16" w:rsidRDefault="002053AE" w:rsidP="001D7718">
            <w:pPr>
              <w:pStyle w:val="ListParagraph"/>
            </w:pPr>
            <w:r>
              <w:t>Advertise the Notice of Casual Vacancy from 10</w:t>
            </w:r>
            <w:r w:rsidRPr="002053AE">
              <w:rPr>
                <w:vertAlign w:val="superscript"/>
              </w:rPr>
              <w:t>th</w:t>
            </w:r>
            <w:r>
              <w:t xml:space="preserve"> February</w:t>
            </w:r>
          </w:p>
        </w:tc>
        <w:tc>
          <w:tcPr>
            <w:tcW w:w="2119" w:type="dxa"/>
          </w:tcPr>
          <w:p w14:paraId="7EA67942" w14:textId="58145DA5" w:rsidR="007E62E8" w:rsidRDefault="002053AE" w:rsidP="001D7718">
            <w:pPr>
              <w:pStyle w:val="ListParagraph"/>
            </w:pPr>
            <w:r>
              <w:t>Town Clerk</w:t>
            </w:r>
          </w:p>
        </w:tc>
      </w:tr>
      <w:tr w:rsidR="007E62E8" w:rsidRPr="00112D16" w14:paraId="7825130B" w14:textId="77777777" w:rsidTr="001D7718">
        <w:tc>
          <w:tcPr>
            <w:tcW w:w="846" w:type="dxa"/>
          </w:tcPr>
          <w:p w14:paraId="4B80128C" w14:textId="57EAB340" w:rsidR="007E62E8" w:rsidRDefault="007E62E8" w:rsidP="001D7718">
            <w:pPr>
              <w:pStyle w:val="ListParagraph"/>
            </w:pPr>
            <w:r>
              <w:t>7</w:t>
            </w:r>
          </w:p>
        </w:tc>
        <w:tc>
          <w:tcPr>
            <w:tcW w:w="7229" w:type="dxa"/>
          </w:tcPr>
          <w:p w14:paraId="0B54667F" w14:textId="37712A08" w:rsidR="007E62E8" w:rsidRPr="00112D16" w:rsidRDefault="00792B13" w:rsidP="001D7718">
            <w:pPr>
              <w:pStyle w:val="ListParagraph"/>
            </w:pPr>
            <w:r>
              <w:t>Provide DCC with a list of outstanding requests for feedback</w:t>
            </w:r>
          </w:p>
        </w:tc>
        <w:tc>
          <w:tcPr>
            <w:tcW w:w="2119" w:type="dxa"/>
          </w:tcPr>
          <w:p w14:paraId="3FECBD40" w14:textId="61EEBE30" w:rsidR="007E62E8" w:rsidRDefault="00792B13" w:rsidP="001D7718">
            <w:pPr>
              <w:pStyle w:val="ListParagraph"/>
            </w:pPr>
            <w:r>
              <w:t>Town Clerk</w:t>
            </w:r>
          </w:p>
        </w:tc>
      </w:tr>
      <w:tr w:rsidR="007E62E8" w:rsidRPr="00112D16" w14:paraId="595F8BED" w14:textId="77777777" w:rsidTr="001D7718">
        <w:tc>
          <w:tcPr>
            <w:tcW w:w="846" w:type="dxa"/>
          </w:tcPr>
          <w:p w14:paraId="2B6EC7F1" w14:textId="61EB6FFF" w:rsidR="007E62E8" w:rsidRDefault="007E62E8" w:rsidP="001D7718">
            <w:pPr>
              <w:pStyle w:val="ListParagraph"/>
            </w:pPr>
            <w:r>
              <w:t>8</w:t>
            </w:r>
          </w:p>
        </w:tc>
        <w:tc>
          <w:tcPr>
            <w:tcW w:w="7229" w:type="dxa"/>
          </w:tcPr>
          <w:p w14:paraId="53F92ED5" w14:textId="77777777" w:rsidR="007E62E8" w:rsidRPr="00112D16" w:rsidRDefault="007E62E8" w:rsidP="001D7718">
            <w:pPr>
              <w:pStyle w:val="ListParagraph"/>
            </w:pPr>
          </w:p>
        </w:tc>
        <w:tc>
          <w:tcPr>
            <w:tcW w:w="2119" w:type="dxa"/>
          </w:tcPr>
          <w:p w14:paraId="198689C2" w14:textId="77777777" w:rsidR="007E62E8" w:rsidRDefault="007E62E8" w:rsidP="001D7718">
            <w:pPr>
              <w:pStyle w:val="ListParagraph"/>
            </w:pPr>
          </w:p>
        </w:tc>
      </w:tr>
    </w:tbl>
    <w:p w14:paraId="24840550" w14:textId="77777777" w:rsidR="00960DAE" w:rsidRDefault="00960DAE" w:rsidP="00943BCD"/>
    <w:p w14:paraId="00A5A25B" w14:textId="77777777" w:rsidR="00960DAE" w:rsidRDefault="00960DAE" w:rsidP="00943BCD"/>
    <w:p w14:paraId="01E0EEB1" w14:textId="77777777" w:rsidR="00960DAE" w:rsidRDefault="00960DAE" w:rsidP="00943BCD"/>
    <w:p w14:paraId="677EA7F7" w14:textId="77777777" w:rsidR="00960DAE" w:rsidRDefault="00960DAE" w:rsidP="00943BCD"/>
    <w:p w14:paraId="4084F24E" w14:textId="77777777" w:rsidR="00960DAE" w:rsidRDefault="00960DAE" w:rsidP="00943BCD"/>
    <w:p w14:paraId="748E5F18" w14:textId="77777777" w:rsidR="00960DAE" w:rsidRDefault="00960DAE" w:rsidP="00943BCD"/>
    <w:p w14:paraId="6493E26F" w14:textId="77777777" w:rsidR="00960DAE" w:rsidRDefault="00960DAE" w:rsidP="00943BCD"/>
    <w:p w14:paraId="195878BC" w14:textId="77777777" w:rsidR="00960DAE" w:rsidRDefault="00960DAE" w:rsidP="00943BCD"/>
    <w:p w14:paraId="4A1A4DDE" w14:textId="77777777" w:rsidR="00960DAE" w:rsidRDefault="00960DAE" w:rsidP="00943BCD"/>
    <w:p w14:paraId="32B7957E" w14:textId="77777777" w:rsidR="00960DAE" w:rsidRDefault="00960DAE" w:rsidP="00943BCD"/>
    <w:p w14:paraId="2FBAD9EB" w14:textId="77777777" w:rsidR="00960DAE" w:rsidRDefault="00960DAE" w:rsidP="00943BCD"/>
    <w:p w14:paraId="05B56670" w14:textId="54D098DE" w:rsidR="00102C05" w:rsidRDefault="00D13B14" w:rsidP="00943BCD">
      <w:r>
        <w:t>Appendix 1:</w:t>
      </w:r>
    </w:p>
    <w:p w14:paraId="7C7ECF2D" w14:textId="77777777" w:rsidR="007B7151" w:rsidRDefault="007B7151" w:rsidP="00943BCD"/>
    <w:p w14:paraId="00129A12" w14:textId="77777777" w:rsidR="007E62E8" w:rsidRPr="007E62E8" w:rsidRDefault="007E62E8" w:rsidP="007E62E8">
      <w:r w:rsidRPr="007E62E8">
        <w:t>Apologies From both Richard Keeling and myself for being unable to attend tonight. Briefly we are still waiting to hear from Govt if there is to be a County Council Election this May.</w:t>
      </w:r>
    </w:p>
    <w:p w14:paraId="64AD6008" w14:textId="77777777" w:rsidR="007E62E8" w:rsidRPr="007E62E8" w:rsidRDefault="007E62E8" w:rsidP="007E62E8">
      <w:r w:rsidRPr="007E62E8">
        <w:t>With regard to the Budget this will be received by Overview and Scrutiny at Feb 4th meeting in its final draft. </w:t>
      </w:r>
    </w:p>
    <w:p w14:paraId="6A49F549" w14:textId="77777777" w:rsidR="007E62E8" w:rsidRPr="007E62E8" w:rsidRDefault="007E62E8" w:rsidP="007E62E8">
      <w:r w:rsidRPr="007E62E8">
        <w:t>Two new community buses have been organised by a team of Councillors to serve the rural areas including Chudleigh Ward parishes and they will be seeking volunteer drivers. </w:t>
      </w:r>
    </w:p>
    <w:p w14:paraId="3253EBF4" w14:textId="77777777" w:rsidR="007E62E8" w:rsidRPr="007E62E8" w:rsidRDefault="007E62E8" w:rsidP="007E62E8">
      <w:r w:rsidRPr="007E62E8">
        <w:t>With kind regards </w:t>
      </w:r>
    </w:p>
    <w:p w14:paraId="588FC1D6" w14:textId="77777777" w:rsidR="007E62E8" w:rsidRPr="007E62E8" w:rsidRDefault="007E62E8" w:rsidP="007E62E8">
      <w:r w:rsidRPr="007E62E8">
        <w:t>Suzanne </w:t>
      </w:r>
    </w:p>
    <w:p w14:paraId="1E0C128D" w14:textId="77777777" w:rsidR="007E62E8" w:rsidRPr="007E62E8" w:rsidRDefault="007E62E8" w:rsidP="007E62E8"/>
    <w:p w14:paraId="50305C9A" w14:textId="77777777" w:rsidR="007E62E8" w:rsidRPr="007E62E8" w:rsidRDefault="007E62E8" w:rsidP="007E62E8">
      <w:r w:rsidRPr="007E62E8">
        <w:t>Cllr Suzanne Sanders</w:t>
      </w:r>
    </w:p>
    <w:p w14:paraId="6A5D4E51" w14:textId="77777777" w:rsidR="007E62E8" w:rsidRPr="007E62E8" w:rsidRDefault="007E62E8" w:rsidP="007E62E8">
      <w:r w:rsidRPr="007E62E8">
        <w:t>Chair of Overview &amp; Scrutiny </w:t>
      </w:r>
    </w:p>
    <w:p w14:paraId="1892797B" w14:textId="77777777" w:rsidR="007E62E8" w:rsidRPr="007E62E8" w:rsidRDefault="007E62E8" w:rsidP="007E62E8">
      <w:r w:rsidRPr="007E62E8">
        <w:t>Deputy Chair of Council</w:t>
      </w:r>
    </w:p>
    <w:p w14:paraId="464B276B" w14:textId="77777777" w:rsidR="007E62E8" w:rsidRPr="007E62E8" w:rsidRDefault="007E62E8" w:rsidP="007E62E8">
      <w:r w:rsidRPr="007E62E8">
        <w:t>District Councillor Chudleigh Ward</w:t>
      </w:r>
    </w:p>
    <w:p w14:paraId="4C341581" w14:textId="77777777" w:rsidR="007E62E8" w:rsidRPr="007E62E8" w:rsidRDefault="007E62E8" w:rsidP="007E62E8">
      <w:r w:rsidRPr="007E62E8">
        <w:t>&amp; Fairtrade Ambassador to Teignbridge</w:t>
      </w:r>
    </w:p>
    <w:p w14:paraId="2DD46C2F" w14:textId="0529C358" w:rsidR="007B7151" w:rsidRDefault="007E62E8" w:rsidP="007E62E8">
      <w:hyperlink r:id="rId9" w:history="1">
        <w:r w:rsidRPr="007E62E8">
          <w:rPr>
            <w:rStyle w:val="Hyperlink"/>
          </w:rPr>
          <w:t>Suzanne.sanders@teignbridge.gov.uk</w:t>
        </w:r>
      </w:hyperlink>
    </w:p>
    <w:p w14:paraId="563CE6D1" w14:textId="77777777" w:rsidR="00102C05" w:rsidRDefault="00102C05" w:rsidP="00943BCD"/>
    <w:p w14:paraId="653FCA50" w14:textId="77777777" w:rsidR="00D2562F" w:rsidRDefault="00D2562F" w:rsidP="00943BCD"/>
    <w:p w14:paraId="7116BD3E" w14:textId="77777777" w:rsidR="00D2562F" w:rsidRDefault="00D2562F" w:rsidP="00943BCD"/>
    <w:p w14:paraId="5525E068" w14:textId="77777777" w:rsidR="00D2562F" w:rsidRDefault="00D2562F" w:rsidP="00943BCD"/>
    <w:p w14:paraId="5E121792" w14:textId="77777777" w:rsidR="00960DAE" w:rsidRDefault="00960DAE" w:rsidP="00943BCD"/>
    <w:p w14:paraId="1A38C33E" w14:textId="77777777" w:rsidR="00D757CF" w:rsidRDefault="00D757CF" w:rsidP="00943BCD"/>
    <w:p w14:paraId="3348BB86" w14:textId="77777777" w:rsidR="00D757CF" w:rsidRDefault="00D757CF" w:rsidP="00943BCD"/>
    <w:p w14:paraId="20C49945" w14:textId="77777777" w:rsidR="00D2562F" w:rsidRDefault="00D2562F" w:rsidP="00943BCD"/>
    <w:p w14:paraId="64E00292" w14:textId="592E9CD9" w:rsidR="00D2562F" w:rsidRDefault="00D13B14" w:rsidP="00943BCD">
      <w:r>
        <w:t>Appendix 2:</w:t>
      </w:r>
    </w:p>
    <w:p w14:paraId="378D4111" w14:textId="77777777" w:rsidR="00D13B14" w:rsidRDefault="00D13B14" w:rsidP="00943BCD"/>
    <w:p w14:paraId="017750FF" w14:textId="77777777" w:rsidR="007E62E8" w:rsidRDefault="007E62E8" w:rsidP="007E62E8">
      <w:pPr>
        <w:ind w:firstLine="360"/>
        <w:rPr>
          <w:rFonts w:ascii="Verdana" w:hAnsi="Verdana"/>
          <w:b/>
          <w:sz w:val="28"/>
          <w:szCs w:val="28"/>
          <w:u w:val="single"/>
        </w:rPr>
      </w:pPr>
      <w:r>
        <w:rPr>
          <w:rFonts w:ascii="Verdana" w:hAnsi="Verdana"/>
          <w:b/>
          <w:sz w:val="28"/>
          <w:szCs w:val="28"/>
          <w:u w:val="single"/>
        </w:rPr>
        <w:t>FINANCE REPORT TO FULL COUNCIL: January 2025</w:t>
      </w:r>
    </w:p>
    <w:p w14:paraId="596AFC36" w14:textId="77777777" w:rsidR="007E62E8" w:rsidRDefault="007E62E8" w:rsidP="007E62E8">
      <w:pPr>
        <w:ind w:firstLine="360"/>
        <w:rPr>
          <w:rFonts w:ascii="Verdana" w:hAnsi="Verdana"/>
          <w:b/>
          <w:sz w:val="28"/>
          <w:szCs w:val="28"/>
          <w:u w:val="single"/>
        </w:rPr>
      </w:pPr>
    </w:p>
    <w:p w14:paraId="785A7895" w14:textId="77777777" w:rsidR="007E62E8" w:rsidRDefault="007E62E8" w:rsidP="007E62E8">
      <w:pPr>
        <w:ind w:firstLine="360"/>
        <w:rPr>
          <w:rFonts w:ascii="Verdana" w:hAnsi="Verdana"/>
          <w:b/>
          <w:sz w:val="28"/>
          <w:szCs w:val="28"/>
          <w:u w:val="single"/>
        </w:rPr>
      </w:pPr>
      <w:r>
        <w:rPr>
          <w:rFonts w:ascii="Verdana" w:hAnsi="Verdana"/>
          <w:b/>
          <w:sz w:val="28"/>
          <w:szCs w:val="28"/>
          <w:u w:val="single"/>
        </w:rPr>
        <w:t>Balances at 31</w:t>
      </w:r>
      <w:r w:rsidRPr="00D14487">
        <w:rPr>
          <w:rFonts w:ascii="Verdana" w:hAnsi="Verdana"/>
          <w:b/>
          <w:sz w:val="28"/>
          <w:szCs w:val="28"/>
          <w:u w:val="single"/>
          <w:vertAlign w:val="superscript"/>
        </w:rPr>
        <w:t>st</w:t>
      </w:r>
      <w:r>
        <w:rPr>
          <w:rFonts w:ascii="Verdana" w:hAnsi="Verdana"/>
          <w:b/>
          <w:sz w:val="28"/>
          <w:szCs w:val="28"/>
          <w:u w:val="single"/>
        </w:rPr>
        <w:t xml:space="preserve"> January 2025. </w:t>
      </w:r>
    </w:p>
    <w:p w14:paraId="41D0F70C" w14:textId="77777777" w:rsidR="007E62E8" w:rsidRDefault="007E62E8" w:rsidP="007E62E8">
      <w:pPr>
        <w:rPr>
          <w:rFonts w:ascii="Verdana" w:hAnsi="Verdana"/>
          <w:b/>
          <w:sz w:val="28"/>
          <w:szCs w:val="28"/>
          <w:u w:val="single"/>
        </w:rPr>
      </w:pPr>
    </w:p>
    <w:p w14:paraId="08A25836" w14:textId="77777777" w:rsidR="007E62E8" w:rsidRDefault="007E62E8" w:rsidP="007E62E8">
      <w:pPr>
        <w:pStyle w:val="ListParagraph"/>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3"/>
        <w:gridCol w:w="3474"/>
      </w:tblGrid>
      <w:tr w:rsidR="007E62E8" w:rsidRPr="00E274B3" w14:paraId="6E7C3A0D" w14:textId="77777777" w:rsidTr="001D7718">
        <w:tc>
          <w:tcPr>
            <w:tcW w:w="3473" w:type="dxa"/>
            <w:shd w:val="clear" w:color="auto" w:fill="auto"/>
          </w:tcPr>
          <w:p w14:paraId="571EC2B8" w14:textId="77777777" w:rsidR="007E62E8" w:rsidRPr="00E274B3" w:rsidRDefault="007E62E8" w:rsidP="001D7718">
            <w:pPr>
              <w:rPr>
                <w:rFonts w:ascii="Verdana" w:hAnsi="Verdana"/>
              </w:rPr>
            </w:pPr>
            <w:r>
              <w:rPr>
                <w:rFonts w:ascii="Verdana" w:hAnsi="Verdana"/>
              </w:rPr>
              <w:t>Current account</w:t>
            </w:r>
          </w:p>
        </w:tc>
        <w:tc>
          <w:tcPr>
            <w:tcW w:w="3473" w:type="dxa"/>
            <w:shd w:val="clear" w:color="auto" w:fill="auto"/>
          </w:tcPr>
          <w:p w14:paraId="5220E209" w14:textId="77777777" w:rsidR="007E62E8" w:rsidRPr="00E274B3" w:rsidRDefault="007E62E8" w:rsidP="001D7718">
            <w:pPr>
              <w:rPr>
                <w:rFonts w:ascii="Verdana" w:hAnsi="Verdana"/>
              </w:rPr>
            </w:pPr>
            <w:r>
              <w:rPr>
                <w:rFonts w:ascii="Verdana" w:hAnsi="Verdana"/>
              </w:rPr>
              <w:t>£14,102.21</w:t>
            </w:r>
          </w:p>
        </w:tc>
        <w:tc>
          <w:tcPr>
            <w:tcW w:w="3474" w:type="dxa"/>
            <w:shd w:val="clear" w:color="auto" w:fill="auto"/>
          </w:tcPr>
          <w:p w14:paraId="528C6143" w14:textId="77777777" w:rsidR="007E62E8" w:rsidRPr="00E274B3" w:rsidRDefault="007E62E8" w:rsidP="001D7718">
            <w:pPr>
              <w:rPr>
                <w:rFonts w:ascii="Verdana" w:hAnsi="Verdana"/>
              </w:rPr>
            </w:pPr>
          </w:p>
        </w:tc>
      </w:tr>
      <w:tr w:rsidR="007E62E8" w:rsidRPr="00E274B3" w14:paraId="46E9098A" w14:textId="77777777" w:rsidTr="001D7718">
        <w:tc>
          <w:tcPr>
            <w:tcW w:w="3473" w:type="dxa"/>
            <w:shd w:val="clear" w:color="auto" w:fill="auto"/>
          </w:tcPr>
          <w:p w14:paraId="2ECC0873" w14:textId="77777777" w:rsidR="007E62E8" w:rsidRPr="00E274B3" w:rsidRDefault="007E62E8" w:rsidP="001D7718">
            <w:pPr>
              <w:rPr>
                <w:rFonts w:ascii="Verdana" w:hAnsi="Verdana"/>
              </w:rPr>
            </w:pPr>
            <w:r w:rsidRPr="00E274B3">
              <w:rPr>
                <w:rFonts w:ascii="Verdana" w:hAnsi="Verdana"/>
              </w:rPr>
              <w:t>Deposit Account</w:t>
            </w:r>
          </w:p>
        </w:tc>
        <w:tc>
          <w:tcPr>
            <w:tcW w:w="3473" w:type="dxa"/>
            <w:shd w:val="clear" w:color="auto" w:fill="auto"/>
          </w:tcPr>
          <w:p w14:paraId="646CE3D7" w14:textId="77777777" w:rsidR="007E62E8" w:rsidRPr="00E274B3" w:rsidRDefault="007E62E8" w:rsidP="001D7718">
            <w:pPr>
              <w:rPr>
                <w:rFonts w:ascii="Verdana" w:hAnsi="Verdana"/>
              </w:rPr>
            </w:pPr>
            <w:r>
              <w:rPr>
                <w:rFonts w:ascii="Verdana" w:hAnsi="Verdana"/>
              </w:rPr>
              <w:t>£142,396.26</w:t>
            </w:r>
          </w:p>
        </w:tc>
        <w:tc>
          <w:tcPr>
            <w:tcW w:w="3474" w:type="dxa"/>
            <w:shd w:val="clear" w:color="auto" w:fill="auto"/>
          </w:tcPr>
          <w:p w14:paraId="406D948F" w14:textId="77777777" w:rsidR="007E62E8" w:rsidRPr="00E274B3" w:rsidRDefault="007E62E8" w:rsidP="001D7718">
            <w:pPr>
              <w:rPr>
                <w:rFonts w:ascii="Verdana" w:hAnsi="Verdana"/>
              </w:rPr>
            </w:pPr>
          </w:p>
        </w:tc>
      </w:tr>
      <w:tr w:rsidR="007E62E8" w:rsidRPr="00E274B3" w14:paraId="4FBED769" w14:textId="77777777" w:rsidTr="001D7718">
        <w:tc>
          <w:tcPr>
            <w:tcW w:w="3473" w:type="dxa"/>
            <w:shd w:val="clear" w:color="auto" w:fill="auto"/>
          </w:tcPr>
          <w:p w14:paraId="751FD9EE" w14:textId="77777777" w:rsidR="007E62E8" w:rsidRPr="00E274B3" w:rsidRDefault="007E62E8" w:rsidP="001D7718">
            <w:pPr>
              <w:rPr>
                <w:rFonts w:ascii="Verdana" w:hAnsi="Verdana"/>
              </w:rPr>
            </w:pPr>
            <w:r>
              <w:rPr>
                <w:rFonts w:ascii="Verdana" w:hAnsi="Verdana"/>
              </w:rPr>
              <w:t>Building maintenance</w:t>
            </w:r>
            <w:r w:rsidRPr="00E274B3">
              <w:rPr>
                <w:rFonts w:ascii="Verdana" w:hAnsi="Verdana"/>
              </w:rPr>
              <w:t xml:space="preserve"> account</w:t>
            </w:r>
          </w:p>
        </w:tc>
        <w:tc>
          <w:tcPr>
            <w:tcW w:w="3473" w:type="dxa"/>
            <w:shd w:val="clear" w:color="auto" w:fill="auto"/>
          </w:tcPr>
          <w:p w14:paraId="61F887C1" w14:textId="77777777" w:rsidR="007E62E8" w:rsidRPr="00E274B3" w:rsidRDefault="007E62E8" w:rsidP="001D7718">
            <w:pPr>
              <w:rPr>
                <w:rFonts w:ascii="Verdana" w:hAnsi="Verdana"/>
              </w:rPr>
            </w:pPr>
            <w:r>
              <w:rPr>
                <w:rFonts w:ascii="Verdana" w:hAnsi="Verdana"/>
              </w:rPr>
              <w:t>£1514.32</w:t>
            </w:r>
          </w:p>
        </w:tc>
        <w:tc>
          <w:tcPr>
            <w:tcW w:w="3474" w:type="dxa"/>
            <w:shd w:val="clear" w:color="auto" w:fill="auto"/>
          </w:tcPr>
          <w:p w14:paraId="167CE08A" w14:textId="77777777" w:rsidR="007E62E8" w:rsidRPr="00E274B3" w:rsidRDefault="007E62E8" w:rsidP="001D7718">
            <w:pPr>
              <w:rPr>
                <w:rFonts w:ascii="Verdana" w:hAnsi="Verdana"/>
              </w:rPr>
            </w:pPr>
          </w:p>
        </w:tc>
      </w:tr>
    </w:tbl>
    <w:p w14:paraId="675AC9B5" w14:textId="77777777" w:rsidR="007E62E8" w:rsidRDefault="007E62E8" w:rsidP="007E62E8">
      <w:pPr>
        <w:rPr>
          <w:rFonts w:ascii="Verdana" w:hAnsi="Verdana"/>
        </w:rPr>
      </w:pPr>
    </w:p>
    <w:p w14:paraId="20F91A8B" w14:textId="77777777" w:rsidR="007E62E8" w:rsidRDefault="007E62E8" w:rsidP="007E62E8">
      <w:pPr>
        <w:rPr>
          <w:rFonts w:ascii="Verdana" w:hAnsi="Verdana"/>
        </w:rPr>
      </w:pPr>
      <w:r>
        <w:rPr>
          <w:rFonts w:ascii="Verdana" w:hAnsi="Verdana"/>
        </w:rPr>
        <w:t xml:space="preserve">Ring-fenced funds included in the </w:t>
      </w:r>
      <w:r w:rsidRPr="003331C2">
        <w:rPr>
          <w:rFonts w:ascii="Verdana" w:hAnsi="Verdana"/>
          <w:u w:val="single"/>
        </w:rPr>
        <w:t>deposit account</w:t>
      </w:r>
      <w:r>
        <w:rPr>
          <w:rFonts w:ascii="Verdana" w:hAnsi="Verdana"/>
        </w:rPr>
        <w:t xml:space="preserve"> above:-</w:t>
      </w:r>
    </w:p>
    <w:p w14:paraId="0F7C0EA8" w14:textId="77777777" w:rsidR="007E62E8" w:rsidRDefault="007E62E8" w:rsidP="007E62E8">
      <w:pPr>
        <w:rPr>
          <w:rFonts w:ascii="Verdana" w:hAnsi="Verdana"/>
        </w:rPr>
      </w:pPr>
    </w:p>
    <w:p w14:paraId="254AF370" w14:textId="77777777" w:rsidR="007E62E8" w:rsidRDefault="007E62E8" w:rsidP="007E62E8">
      <w:pPr>
        <w:numPr>
          <w:ilvl w:val="0"/>
          <w:numId w:val="37"/>
        </w:numPr>
        <w:rPr>
          <w:rFonts w:ascii="Verdana" w:hAnsi="Verdana"/>
        </w:rPr>
      </w:pPr>
      <w:r>
        <w:rPr>
          <w:rFonts w:ascii="Verdana" w:hAnsi="Verdana"/>
        </w:rPr>
        <w:t>£35,807.05 CIL funds; This follows the receipt of £3,419.40 in CIL funds on 29/4/24.</w:t>
      </w:r>
    </w:p>
    <w:p w14:paraId="4769D033" w14:textId="77777777" w:rsidR="007E62E8" w:rsidRDefault="007E62E8" w:rsidP="007E62E8">
      <w:pPr>
        <w:numPr>
          <w:ilvl w:val="0"/>
          <w:numId w:val="37"/>
        </w:numPr>
        <w:rPr>
          <w:rFonts w:ascii="Verdana" w:hAnsi="Verdana"/>
        </w:rPr>
      </w:pPr>
      <w:r w:rsidRPr="00E721C6">
        <w:rPr>
          <w:rFonts w:ascii="Verdana" w:hAnsi="Verdana"/>
        </w:rPr>
        <w:t>£1000.00 from the locality budget towards the Millstream Meadow Bridge repairs.</w:t>
      </w:r>
    </w:p>
    <w:p w14:paraId="41651D6D" w14:textId="77777777" w:rsidR="007E62E8" w:rsidRDefault="007E62E8" w:rsidP="007E62E8">
      <w:pPr>
        <w:numPr>
          <w:ilvl w:val="0"/>
          <w:numId w:val="37"/>
        </w:numPr>
        <w:rPr>
          <w:rFonts w:ascii="Verdana" w:hAnsi="Verdana"/>
        </w:rPr>
      </w:pPr>
      <w:r w:rsidRPr="00E721C6">
        <w:rPr>
          <w:rFonts w:ascii="Verdana" w:hAnsi="Verdana"/>
        </w:rPr>
        <w:t xml:space="preserve">£328 for the Underwood Meadow memorial </w:t>
      </w:r>
    </w:p>
    <w:p w14:paraId="5F26C3D3" w14:textId="77777777" w:rsidR="007E62E8" w:rsidRPr="006605FE" w:rsidRDefault="007E62E8" w:rsidP="007E62E8">
      <w:pPr>
        <w:numPr>
          <w:ilvl w:val="0"/>
          <w:numId w:val="37"/>
        </w:numPr>
        <w:rPr>
          <w:rFonts w:ascii="Verdana" w:hAnsi="Verdana"/>
        </w:rPr>
      </w:pPr>
      <w:r>
        <w:rPr>
          <w:rFonts w:ascii="Verdana" w:hAnsi="Verdana"/>
        </w:rPr>
        <w:t>£403 P3 Grant (footpaths)</w:t>
      </w:r>
    </w:p>
    <w:p w14:paraId="6D335EB3" w14:textId="77777777" w:rsidR="007E62E8" w:rsidRDefault="007E62E8" w:rsidP="007E62E8">
      <w:pPr>
        <w:rPr>
          <w:rFonts w:ascii="Verdana" w:hAnsi="Verdana"/>
        </w:rPr>
      </w:pPr>
    </w:p>
    <w:p w14:paraId="66C4EC31" w14:textId="77777777" w:rsidR="007E62E8" w:rsidRDefault="007E62E8" w:rsidP="007E62E8">
      <w:pPr>
        <w:rPr>
          <w:rFonts w:ascii="Verdana" w:hAnsi="Verdana"/>
        </w:rPr>
      </w:pPr>
    </w:p>
    <w:p w14:paraId="2BA5F4AF" w14:textId="77777777" w:rsidR="007E62E8" w:rsidRDefault="007E62E8" w:rsidP="007E62E8">
      <w:pPr>
        <w:rPr>
          <w:rFonts w:ascii="Verdana" w:hAnsi="Verdana"/>
        </w:rPr>
      </w:pPr>
      <w:r>
        <w:rPr>
          <w:rFonts w:ascii="Verdana" w:hAnsi="Verdana"/>
        </w:rPr>
        <w:t>Items funded by CIL in 2024/25 –</w:t>
      </w:r>
    </w:p>
    <w:p w14:paraId="18A8B219" w14:textId="77777777" w:rsidR="007E62E8" w:rsidRDefault="007E62E8" w:rsidP="007E62E8">
      <w:pPr>
        <w:numPr>
          <w:ilvl w:val="0"/>
          <w:numId w:val="38"/>
        </w:numPr>
        <w:rPr>
          <w:rFonts w:ascii="Verdana" w:hAnsi="Verdana"/>
        </w:rPr>
      </w:pPr>
      <w:r>
        <w:rPr>
          <w:rFonts w:ascii="Verdana" w:hAnsi="Verdana"/>
        </w:rPr>
        <w:t>Fitting of Station Hill VAS £960.</w:t>
      </w:r>
    </w:p>
    <w:p w14:paraId="1AC5185D" w14:textId="77777777" w:rsidR="007E62E8" w:rsidRDefault="007E62E8" w:rsidP="007E62E8">
      <w:pPr>
        <w:numPr>
          <w:ilvl w:val="0"/>
          <w:numId w:val="38"/>
        </w:numPr>
        <w:rPr>
          <w:rFonts w:ascii="Verdana" w:hAnsi="Verdana"/>
        </w:rPr>
      </w:pPr>
      <w:r>
        <w:rPr>
          <w:rFonts w:ascii="Verdana" w:hAnsi="Verdana"/>
        </w:rPr>
        <w:t>Purchase and fitting of Station Hill bus shelter £6,295.</w:t>
      </w:r>
    </w:p>
    <w:p w14:paraId="164472DE" w14:textId="77777777" w:rsidR="007E62E8" w:rsidRDefault="007E62E8" w:rsidP="007E62E8">
      <w:pPr>
        <w:numPr>
          <w:ilvl w:val="0"/>
          <w:numId w:val="38"/>
        </w:numPr>
        <w:rPr>
          <w:rFonts w:ascii="Verdana" w:hAnsi="Verdana"/>
        </w:rPr>
      </w:pPr>
      <w:r>
        <w:rPr>
          <w:rFonts w:ascii="Verdana" w:hAnsi="Verdana"/>
        </w:rPr>
        <w:t>Fitting of the concrete pads for the bus shelter at Station Hill and the bench at Millstream Meadow £3300.</w:t>
      </w:r>
    </w:p>
    <w:p w14:paraId="5AF76246" w14:textId="77777777" w:rsidR="007E62E8" w:rsidRDefault="007E62E8" w:rsidP="007E62E8">
      <w:pPr>
        <w:numPr>
          <w:ilvl w:val="0"/>
          <w:numId w:val="38"/>
        </w:numPr>
        <w:rPr>
          <w:rFonts w:ascii="Verdana" w:hAnsi="Verdana"/>
        </w:rPr>
      </w:pPr>
      <w:r>
        <w:rPr>
          <w:rFonts w:ascii="Verdana" w:hAnsi="Verdana"/>
        </w:rPr>
        <w:t xml:space="preserve">Initial deposit and final balance for playpark project management £6000.  </w:t>
      </w:r>
    </w:p>
    <w:p w14:paraId="5F81F709" w14:textId="77777777" w:rsidR="007E62E8" w:rsidRDefault="007E62E8" w:rsidP="007E62E8">
      <w:pPr>
        <w:numPr>
          <w:ilvl w:val="0"/>
          <w:numId w:val="38"/>
        </w:numPr>
        <w:rPr>
          <w:rFonts w:ascii="Verdana" w:hAnsi="Verdana"/>
        </w:rPr>
      </w:pPr>
      <w:r>
        <w:rPr>
          <w:rFonts w:ascii="Verdana" w:hAnsi="Verdana"/>
        </w:rPr>
        <w:t>Completion of the Millstream Meadow Play Park £113,619.24</w:t>
      </w:r>
    </w:p>
    <w:p w14:paraId="17EF0BC8" w14:textId="77777777" w:rsidR="007E62E8" w:rsidRDefault="007E62E8" w:rsidP="007E62E8">
      <w:pPr>
        <w:rPr>
          <w:rFonts w:ascii="Verdana" w:hAnsi="Verdana"/>
        </w:rPr>
      </w:pPr>
    </w:p>
    <w:p w14:paraId="48A3C6A1" w14:textId="77777777" w:rsidR="007E62E8" w:rsidRDefault="007E62E8" w:rsidP="007E62E8">
      <w:pPr>
        <w:rPr>
          <w:rFonts w:ascii="Verdana" w:hAnsi="Verdana"/>
        </w:rPr>
      </w:pPr>
      <w:r w:rsidRPr="000C6889">
        <w:rPr>
          <w:rFonts w:ascii="Verdana" w:hAnsi="Verdana"/>
        </w:rPr>
        <w:t>Total: £</w:t>
      </w:r>
      <w:r>
        <w:rPr>
          <w:rFonts w:ascii="Verdana" w:hAnsi="Verdana"/>
        </w:rPr>
        <w:t>37,538.05</w:t>
      </w:r>
    </w:p>
    <w:p w14:paraId="4E07F98F" w14:textId="77777777" w:rsidR="007E62E8" w:rsidRDefault="007E62E8" w:rsidP="007E62E8">
      <w:pPr>
        <w:rPr>
          <w:rFonts w:ascii="Verdana" w:hAnsi="Verdana"/>
        </w:rPr>
      </w:pPr>
    </w:p>
    <w:p w14:paraId="22FDD272" w14:textId="77777777" w:rsidR="007E62E8" w:rsidRDefault="007E62E8" w:rsidP="007E62E8">
      <w:pPr>
        <w:rPr>
          <w:rFonts w:ascii="Verdana" w:hAnsi="Verdana"/>
        </w:rPr>
      </w:pPr>
    </w:p>
    <w:p w14:paraId="7E7F1DAD" w14:textId="77777777" w:rsidR="007E62E8" w:rsidRDefault="007E62E8" w:rsidP="007E62E8">
      <w:pPr>
        <w:rPr>
          <w:rFonts w:ascii="Verdana" w:hAnsi="Verdana"/>
        </w:rPr>
      </w:pPr>
    </w:p>
    <w:p w14:paraId="6DA273E0" w14:textId="77777777" w:rsidR="007E62E8" w:rsidRDefault="007E62E8" w:rsidP="007E62E8">
      <w:pPr>
        <w:rPr>
          <w:rFonts w:ascii="Verdana" w:hAnsi="Verdana"/>
        </w:rPr>
      </w:pPr>
    </w:p>
    <w:p w14:paraId="0C44464C" w14:textId="77777777" w:rsidR="007E62E8" w:rsidRDefault="007E62E8" w:rsidP="007E62E8">
      <w:pPr>
        <w:rPr>
          <w:rFonts w:ascii="Verdana" w:hAnsi="Verdana"/>
        </w:rPr>
      </w:pPr>
    </w:p>
    <w:p w14:paraId="32499712" w14:textId="77777777" w:rsidR="007E62E8" w:rsidRDefault="007E62E8" w:rsidP="007E62E8">
      <w:pPr>
        <w:rPr>
          <w:rFonts w:ascii="Verdana" w:hAnsi="Verdana"/>
        </w:rPr>
      </w:pPr>
    </w:p>
    <w:p w14:paraId="4C354FA0" w14:textId="77777777" w:rsidR="007E62E8" w:rsidRDefault="007E62E8" w:rsidP="007E62E8">
      <w:pPr>
        <w:rPr>
          <w:rFonts w:ascii="Verdana" w:hAnsi="Verdana"/>
        </w:rPr>
      </w:pPr>
      <w:r>
        <w:rPr>
          <w:rFonts w:ascii="Verdana" w:hAnsi="Verdana"/>
        </w:rPr>
        <w:t>Amii Shelley</w:t>
      </w:r>
    </w:p>
    <w:p w14:paraId="343C8EE8" w14:textId="77777777" w:rsidR="007E62E8" w:rsidRDefault="007E62E8" w:rsidP="007E62E8">
      <w:pPr>
        <w:rPr>
          <w:rFonts w:ascii="Verdana" w:hAnsi="Verdana"/>
        </w:rPr>
      </w:pPr>
      <w:r>
        <w:rPr>
          <w:rFonts w:ascii="Verdana" w:hAnsi="Verdana"/>
        </w:rPr>
        <w:t>Town Clerk</w:t>
      </w:r>
    </w:p>
    <w:p w14:paraId="124335B2" w14:textId="77777777" w:rsidR="007E62E8" w:rsidRPr="00C401A5" w:rsidRDefault="007E62E8" w:rsidP="007E62E8">
      <w:pPr>
        <w:rPr>
          <w:rFonts w:ascii="Verdana" w:hAnsi="Verdana"/>
        </w:rPr>
      </w:pPr>
      <w:r>
        <w:rPr>
          <w:rFonts w:ascii="Verdana" w:hAnsi="Verdana"/>
        </w:rPr>
        <w:t xml:space="preserve"> </w:t>
      </w:r>
    </w:p>
    <w:p w14:paraId="442FC854" w14:textId="77777777" w:rsidR="00D13B14" w:rsidRDefault="00D13B14" w:rsidP="00943BCD"/>
    <w:p w14:paraId="42DC2474" w14:textId="77777777" w:rsidR="00D13B14" w:rsidRDefault="00D13B14" w:rsidP="00943BCD"/>
    <w:p w14:paraId="54089A18" w14:textId="77777777" w:rsidR="00D13B14" w:rsidRDefault="00D13B14" w:rsidP="00943BCD"/>
    <w:p w14:paraId="1E99AFAC" w14:textId="77777777" w:rsidR="00D13B14" w:rsidRDefault="00D13B14" w:rsidP="00943BCD"/>
    <w:p w14:paraId="3CB702C3" w14:textId="77777777" w:rsidR="00D13B14" w:rsidRDefault="00D13B14" w:rsidP="00943BCD"/>
    <w:p w14:paraId="533378E5" w14:textId="77777777" w:rsidR="00D757CF" w:rsidRDefault="00D757CF" w:rsidP="00943BCD"/>
    <w:p w14:paraId="57BBEE42" w14:textId="77777777" w:rsidR="00D757CF" w:rsidRDefault="00D757CF" w:rsidP="00943BCD"/>
    <w:p w14:paraId="05536F84" w14:textId="77777777" w:rsidR="00D757CF" w:rsidRDefault="00D757CF" w:rsidP="00943BCD"/>
    <w:p w14:paraId="61089EFA" w14:textId="77777777" w:rsidR="00D757CF" w:rsidRDefault="00D757CF" w:rsidP="00943BCD"/>
    <w:p w14:paraId="7EECB961" w14:textId="77777777" w:rsidR="00D13B14" w:rsidRDefault="00D13B14" w:rsidP="00943BCD"/>
    <w:p w14:paraId="7C8256D5" w14:textId="77777777" w:rsidR="00D13B14" w:rsidRDefault="00D13B14" w:rsidP="00943BCD"/>
    <w:p w14:paraId="483BCCB4" w14:textId="35699679" w:rsidR="00D13B14" w:rsidRDefault="00D13B14" w:rsidP="00943BCD">
      <w:r>
        <w:t>Appendix 3:</w:t>
      </w:r>
    </w:p>
    <w:p w14:paraId="02BEDA21" w14:textId="77777777" w:rsidR="007E62E8" w:rsidRDefault="007E62E8" w:rsidP="007E62E8">
      <w:pPr>
        <w:rPr>
          <w:b/>
        </w:rPr>
      </w:pPr>
      <w:r>
        <w:rPr>
          <w:b/>
        </w:rPr>
        <w:t>Balance at 01/01/25    –     £14,118.55</w:t>
      </w:r>
    </w:p>
    <w:tbl>
      <w:tblPr>
        <w:tblStyle w:val="TableGrid"/>
        <w:tblW w:w="10774" w:type="dxa"/>
        <w:tblInd w:w="-147" w:type="dxa"/>
        <w:tblLayout w:type="fixed"/>
        <w:tblLook w:val="04A0" w:firstRow="1" w:lastRow="0" w:firstColumn="1" w:lastColumn="0" w:noHBand="0" w:noVBand="1"/>
      </w:tblPr>
      <w:tblGrid>
        <w:gridCol w:w="1135"/>
        <w:gridCol w:w="708"/>
        <w:gridCol w:w="1276"/>
        <w:gridCol w:w="1559"/>
        <w:gridCol w:w="1418"/>
        <w:gridCol w:w="1417"/>
        <w:gridCol w:w="1560"/>
        <w:gridCol w:w="1701"/>
      </w:tblGrid>
      <w:tr w:rsidR="007E62E8" w:rsidRPr="003E1689" w14:paraId="5E6D1A0D" w14:textId="77777777" w:rsidTr="001D7718">
        <w:trPr>
          <w:trHeight w:val="439"/>
        </w:trPr>
        <w:tc>
          <w:tcPr>
            <w:tcW w:w="1135" w:type="dxa"/>
          </w:tcPr>
          <w:p w14:paraId="6EC2CFF8" w14:textId="77777777" w:rsidR="007E62E8" w:rsidRPr="00E64A45" w:rsidRDefault="007E62E8" w:rsidP="001D7718">
            <w:pPr>
              <w:rPr>
                <w:b/>
                <w:bCs w:val="0"/>
              </w:rPr>
            </w:pPr>
            <w:r w:rsidRPr="00E64A45">
              <w:rPr>
                <w:b/>
              </w:rPr>
              <w:t>Date</w:t>
            </w:r>
          </w:p>
        </w:tc>
        <w:tc>
          <w:tcPr>
            <w:tcW w:w="708" w:type="dxa"/>
          </w:tcPr>
          <w:p w14:paraId="42B14ED6" w14:textId="77777777" w:rsidR="007E62E8" w:rsidRPr="00E64A45" w:rsidRDefault="007E62E8" w:rsidP="001D7718">
            <w:pPr>
              <w:rPr>
                <w:b/>
                <w:bCs w:val="0"/>
              </w:rPr>
            </w:pPr>
            <w:r w:rsidRPr="00E64A45">
              <w:rPr>
                <w:b/>
              </w:rPr>
              <w:t>Ch</w:t>
            </w:r>
            <w:r>
              <w:rPr>
                <w:b/>
              </w:rPr>
              <w:t>q</w:t>
            </w:r>
            <w:r w:rsidRPr="00E64A45">
              <w:rPr>
                <w:b/>
              </w:rPr>
              <w:t>No</w:t>
            </w:r>
          </w:p>
        </w:tc>
        <w:tc>
          <w:tcPr>
            <w:tcW w:w="1276" w:type="dxa"/>
          </w:tcPr>
          <w:p w14:paraId="272A4E52" w14:textId="77777777" w:rsidR="007E62E8" w:rsidRPr="00E64A45" w:rsidRDefault="007E62E8" w:rsidP="001D7718">
            <w:pPr>
              <w:rPr>
                <w:b/>
                <w:bCs w:val="0"/>
              </w:rPr>
            </w:pPr>
            <w:r w:rsidRPr="00E64A45">
              <w:rPr>
                <w:b/>
              </w:rPr>
              <w:t>Payee</w:t>
            </w:r>
          </w:p>
        </w:tc>
        <w:tc>
          <w:tcPr>
            <w:tcW w:w="1559" w:type="dxa"/>
          </w:tcPr>
          <w:p w14:paraId="1D0B6CD1" w14:textId="77777777" w:rsidR="007E62E8" w:rsidRPr="00E64A45" w:rsidRDefault="007E62E8" w:rsidP="001D7718">
            <w:pPr>
              <w:rPr>
                <w:b/>
                <w:bCs w:val="0"/>
              </w:rPr>
            </w:pPr>
            <w:r w:rsidRPr="00E64A45">
              <w:rPr>
                <w:b/>
              </w:rPr>
              <w:t>Goods/servic</w:t>
            </w:r>
            <w:r>
              <w:rPr>
                <w:b/>
              </w:rPr>
              <w:t>e</w:t>
            </w:r>
            <w:r w:rsidRPr="00E64A45">
              <w:rPr>
                <w:b/>
              </w:rPr>
              <w:t>s provided</w:t>
            </w:r>
          </w:p>
        </w:tc>
        <w:tc>
          <w:tcPr>
            <w:tcW w:w="1418" w:type="dxa"/>
          </w:tcPr>
          <w:p w14:paraId="5A5A5D46" w14:textId="77777777" w:rsidR="007E62E8" w:rsidRPr="00E64A45" w:rsidRDefault="007E62E8" w:rsidP="001D7718">
            <w:pPr>
              <w:rPr>
                <w:b/>
                <w:bCs w:val="0"/>
              </w:rPr>
            </w:pPr>
            <w:r>
              <w:rPr>
                <w:b/>
              </w:rPr>
              <w:t>Deposits</w:t>
            </w:r>
          </w:p>
        </w:tc>
        <w:tc>
          <w:tcPr>
            <w:tcW w:w="1417" w:type="dxa"/>
          </w:tcPr>
          <w:p w14:paraId="57B92DFB" w14:textId="77777777" w:rsidR="007E62E8" w:rsidRPr="00E64A45" w:rsidRDefault="007E62E8" w:rsidP="001D7718">
            <w:pPr>
              <w:rPr>
                <w:b/>
                <w:bCs w:val="0"/>
              </w:rPr>
            </w:pPr>
            <w:r>
              <w:rPr>
                <w:b/>
              </w:rPr>
              <w:t>Out</w:t>
            </w:r>
          </w:p>
        </w:tc>
        <w:tc>
          <w:tcPr>
            <w:tcW w:w="1560" w:type="dxa"/>
          </w:tcPr>
          <w:p w14:paraId="7625D112" w14:textId="77777777" w:rsidR="007E62E8" w:rsidRPr="00E64A45" w:rsidRDefault="007E62E8" w:rsidP="001D7718">
            <w:pPr>
              <w:rPr>
                <w:b/>
                <w:bCs w:val="0"/>
              </w:rPr>
            </w:pPr>
            <w:r w:rsidRPr="00E64A45">
              <w:rPr>
                <w:b/>
              </w:rPr>
              <w:t>Balance</w:t>
            </w:r>
          </w:p>
        </w:tc>
        <w:tc>
          <w:tcPr>
            <w:tcW w:w="1701" w:type="dxa"/>
          </w:tcPr>
          <w:p w14:paraId="23D2860B" w14:textId="77777777" w:rsidR="007E62E8" w:rsidRPr="00E64A45" w:rsidRDefault="007E62E8" w:rsidP="001D7718">
            <w:pPr>
              <w:rPr>
                <w:b/>
                <w:bCs w:val="0"/>
              </w:rPr>
            </w:pPr>
            <w:r w:rsidRPr="00E64A45">
              <w:rPr>
                <w:b/>
              </w:rPr>
              <w:t>Checked (Initials and date)</w:t>
            </w:r>
          </w:p>
        </w:tc>
      </w:tr>
      <w:tr w:rsidR="007E62E8" w:rsidRPr="003E1689" w14:paraId="20ABE8A9" w14:textId="77777777" w:rsidTr="001D7718">
        <w:tc>
          <w:tcPr>
            <w:tcW w:w="1135" w:type="dxa"/>
          </w:tcPr>
          <w:p w14:paraId="1A8D5E8F" w14:textId="77777777" w:rsidR="007E62E8" w:rsidRDefault="007E62E8" w:rsidP="001D7718"/>
        </w:tc>
        <w:tc>
          <w:tcPr>
            <w:tcW w:w="708" w:type="dxa"/>
          </w:tcPr>
          <w:p w14:paraId="3C7154C3" w14:textId="77777777" w:rsidR="007E62E8" w:rsidRDefault="007E62E8" w:rsidP="001D7718"/>
        </w:tc>
        <w:tc>
          <w:tcPr>
            <w:tcW w:w="1276" w:type="dxa"/>
          </w:tcPr>
          <w:p w14:paraId="62CD9B3F" w14:textId="77777777" w:rsidR="007E62E8" w:rsidRDefault="007E62E8" w:rsidP="001D7718"/>
        </w:tc>
        <w:tc>
          <w:tcPr>
            <w:tcW w:w="1559" w:type="dxa"/>
          </w:tcPr>
          <w:p w14:paraId="04C9BAFF" w14:textId="77777777" w:rsidR="007E62E8" w:rsidRDefault="007E62E8" w:rsidP="001D7718"/>
        </w:tc>
        <w:tc>
          <w:tcPr>
            <w:tcW w:w="1418" w:type="dxa"/>
          </w:tcPr>
          <w:p w14:paraId="4A178CD2" w14:textId="77777777" w:rsidR="007E62E8" w:rsidRDefault="007E62E8" w:rsidP="001D7718"/>
        </w:tc>
        <w:tc>
          <w:tcPr>
            <w:tcW w:w="1417" w:type="dxa"/>
          </w:tcPr>
          <w:p w14:paraId="0482395F" w14:textId="77777777" w:rsidR="007E62E8" w:rsidRDefault="007E62E8" w:rsidP="001D7718"/>
        </w:tc>
        <w:tc>
          <w:tcPr>
            <w:tcW w:w="1560" w:type="dxa"/>
          </w:tcPr>
          <w:p w14:paraId="12DFA644" w14:textId="77777777" w:rsidR="007E62E8" w:rsidRPr="00DB02D5" w:rsidRDefault="007E62E8" w:rsidP="001D7718">
            <w:pPr>
              <w:spacing w:after="200" w:line="276" w:lineRule="auto"/>
              <w:ind w:left="-249" w:firstLine="249"/>
              <w:rPr>
                <w:b/>
              </w:rPr>
            </w:pPr>
            <w:r>
              <w:rPr>
                <w:b/>
              </w:rPr>
              <w:t>£14,118.55</w:t>
            </w:r>
          </w:p>
        </w:tc>
        <w:tc>
          <w:tcPr>
            <w:tcW w:w="1701" w:type="dxa"/>
          </w:tcPr>
          <w:p w14:paraId="28FA2D63" w14:textId="77777777" w:rsidR="007E62E8" w:rsidRDefault="007E62E8" w:rsidP="001D7718"/>
        </w:tc>
      </w:tr>
      <w:tr w:rsidR="007E62E8" w:rsidRPr="003E1689" w14:paraId="095D4950" w14:textId="77777777" w:rsidTr="001D7718">
        <w:tc>
          <w:tcPr>
            <w:tcW w:w="1135" w:type="dxa"/>
          </w:tcPr>
          <w:p w14:paraId="7E096FFC" w14:textId="77777777" w:rsidR="007E62E8" w:rsidRDefault="007E62E8" w:rsidP="001D7718">
            <w:r>
              <w:t>02/01/25</w:t>
            </w:r>
          </w:p>
        </w:tc>
        <w:tc>
          <w:tcPr>
            <w:tcW w:w="708" w:type="dxa"/>
          </w:tcPr>
          <w:p w14:paraId="4B1A1985" w14:textId="77777777" w:rsidR="007E62E8" w:rsidRDefault="007E62E8" w:rsidP="001D7718">
            <w:r>
              <w:t>DD</w:t>
            </w:r>
          </w:p>
        </w:tc>
        <w:tc>
          <w:tcPr>
            <w:tcW w:w="1276" w:type="dxa"/>
          </w:tcPr>
          <w:p w14:paraId="4351F0A3" w14:textId="77777777" w:rsidR="007E62E8" w:rsidRDefault="007E62E8" w:rsidP="001D7718">
            <w:r>
              <w:t>SWW</w:t>
            </w:r>
          </w:p>
        </w:tc>
        <w:tc>
          <w:tcPr>
            <w:tcW w:w="1559" w:type="dxa"/>
          </w:tcPr>
          <w:p w14:paraId="39897794" w14:textId="77777777" w:rsidR="007E62E8" w:rsidRDefault="007E62E8" w:rsidP="001D7718">
            <w:r>
              <w:t>Water supply</w:t>
            </w:r>
          </w:p>
        </w:tc>
        <w:tc>
          <w:tcPr>
            <w:tcW w:w="1418" w:type="dxa"/>
          </w:tcPr>
          <w:p w14:paraId="69BD44DA" w14:textId="77777777" w:rsidR="007E62E8" w:rsidRDefault="007E62E8" w:rsidP="001D7718">
            <w:r>
              <w:t>0</w:t>
            </w:r>
          </w:p>
        </w:tc>
        <w:tc>
          <w:tcPr>
            <w:tcW w:w="1417" w:type="dxa"/>
          </w:tcPr>
          <w:p w14:paraId="1D07421A" w14:textId="77777777" w:rsidR="007E62E8" w:rsidRDefault="007E62E8" w:rsidP="001D7718">
            <w:r>
              <w:t>£62.50</w:t>
            </w:r>
          </w:p>
        </w:tc>
        <w:tc>
          <w:tcPr>
            <w:tcW w:w="1560" w:type="dxa"/>
          </w:tcPr>
          <w:p w14:paraId="3A7FB04B" w14:textId="77777777" w:rsidR="007E62E8" w:rsidRDefault="007E62E8" w:rsidP="001D7718">
            <w:r>
              <w:t>£14,056.05</w:t>
            </w:r>
          </w:p>
        </w:tc>
        <w:tc>
          <w:tcPr>
            <w:tcW w:w="1701" w:type="dxa"/>
          </w:tcPr>
          <w:p w14:paraId="4F9B06B6" w14:textId="77777777" w:rsidR="007E62E8" w:rsidRDefault="007E62E8" w:rsidP="001D7718"/>
        </w:tc>
      </w:tr>
      <w:tr w:rsidR="007E62E8" w14:paraId="560257E7" w14:textId="77777777" w:rsidTr="001D7718">
        <w:trPr>
          <w:trHeight w:val="247"/>
        </w:trPr>
        <w:tc>
          <w:tcPr>
            <w:tcW w:w="1135" w:type="dxa"/>
          </w:tcPr>
          <w:p w14:paraId="5AD249B1" w14:textId="77777777" w:rsidR="007E62E8" w:rsidRDefault="007E62E8" w:rsidP="001D7718">
            <w:r>
              <w:t>02/01/25</w:t>
            </w:r>
          </w:p>
        </w:tc>
        <w:tc>
          <w:tcPr>
            <w:tcW w:w="708" w:type="dxa"/>
          </w:tcPr>
          <w:p w14:paraId="5061FE04" w14:textId="77777777" w:rsidR="007E62E8" w:rsidRDefault="007E62E8" w:rsidP="001D7718">
            <w:r>
              <w:t>DD</w:t>
            </w:r>
          </w:p>
        </w:tc>
        <w:tc>
          <w:tcPr>
            <w:tcW w:w="1276" w:type="dxa"/>
          </w:tcPr>
          <w:p w14:paraId="5A5ABCD0" w14:textId="77777777" w:rsidR="007E62E8" w:rsidRDefault="007E62E8" w:rsidP="001D7718">
            <w:r>
              <w:t>SWW</w:t>
            </w:r>
          </w:p>
        </w:tc>
        <w:tc>
          <w:tcPr>
            <w:tcW w:w="1559" w:type="dxa"/>
          </w:tcPr>
          <w:p w14:paraId="660A5DD6" w14:textId="77777777" w:rsidR="007E62E8" w:rsidRDefault="007E62E8" w:rsidP="001D7718">
            <w:r>
              <w:t>Water supply</w:t>
            </w:r>
          </w:p>
        </w:tc>
        <w:tc>
          <w:tcPr>
            <w:tcW w:w="1418" w:type="dxa"/>
          </w:tcPr>
          <w:p w14:paraId="36BED89F" w14:textId="77777777" w:rsidR="007E62E8" w:rsidRDefault="007E62E8" w:rsidP="001D7718">
            <w:r>
              <w:t>0</w:t>
            </w:r>
          </w:p>
        </w:tc>
        <w:tc>
          <w:tcPr>
            <w:tcW w:w="1417" w:type="dxa"/>
          </w:tcPr>
          <w:p w14:paraId="52892B98" w14:textId="77777777" w:rsidR="007E62E8" w:rsidRDefault="007E62E8" w:rsidP="001D7718">
            <w:r>
              <w:t>£72.28</w:t>
            </w:r>
          </w:p>
        </w:tc>
        <w:tc>
          <w:tcPr>
            <w:tcW w:w="1560" w:type="dxa"/>
          </w:tcPr>
          <w:p w14:paraId="735A4C45" w14:textId="77777777" w:rsidR="007E62E8" w:rsidRDefault="007E62E8" w:rsidP="001D7718">
            <w:r>
              <w:t>£13,983.77</w:t>
            </w:r>
          </w:p>
        </w:tc>
        <w:tc>
          <w:tcPr>
            <w:tcW w:w="1701" w:type="dxa"/>
          </w:tcPr>
          <w:p w14:paraId="6A2CDC0A" w14:textId="77777777" w:rsidR="007E62E8" w:rsidRDefault="007E62E8" w:rsidP="001D7718"/>
        </w:tc>
      </w:tr>
      <w:tr w:rsidR="007E62E8" w14:paraId="03A395B6" w14:textId="77777777" w:rsidTr="001D7718">
        <w:trPr>
          <w:trHeight w:val="351"/>
        </w:trPr>
        <w:tc>
          <w:tcPr>
            <w:tcW w:w="1135" w:type="dxa"/>
          </w:tcPr>
          <w:p w14:paraId="32F324D1" w14:textId="77777777" w:rsidR="007E62E8" w:rsidRDefault="007E62E8" w:rsidP="001D7718">
            <w:r>
              <w:t>02/05/25</w:t>
            </w:r>
          </w:p>
        </w:tc>
        <w:tc>
          <w:tcPr>
            <w:tcW w:w="708" w:type="dxa"/>
          </w:tcPr>
          <w:p w14:paraId="34D82EFB" w14:textId="77777777" w:rsidR="007E62E8" w:rsidRDefault="007E62E8" w:rsidP="001D7718">
            <w:r>
              <w:t>DD</w:t>
            </w:r>
          </w:p>
        </w:tc>
        <w:tc>
          <w:tcPr>
            <w:tcW w:w="1276" w:type="dxa"/>
          </w:tcPr>
          <w:p w14:paraId="648F30D8" w14:textId="77777777" w:rsidR="007E62E8" w:rsidRDefault="007E62E8" w:rsidP="001D7718">
            <w:r>
              <w:t>SSE</w:t>
            </w:r>
          </w:p>
        </w:tc>
        <w:tc>
          <w:tcPr>
            <w:tcW w:w="1559" w:type="dxa"/>
          </w:tcPr>
          <w:p w14:paraId="6451AA41" w14:textId="77777777" w:rsidR="007E62E8" w:rsidRDefault="007E62E8" w:rsidP="001D7718">
            <w:r>
              <w:t>Energy supply</w:t>
            </w:r>
          </w:p>
        </w:tc>
        <w:tc>
          <w:tcPr>
            <w:tcW w:w="1418" w:type="dxa"/>
          </w:tcPr>
          <w:p w14:paraId="2BFD6D03" w14:textId="77777777" w:rsidR="007E62E8" w:rsidRDefault="007E62E8" w:rsidP="001D7718">
            <w:r>
              <w:t>0</w:t>
            </w:r>
          </w:p>
        </w:tc>
        <w:tc>
          <w:tcPr>
            <w:tcW w:w="1417" w:type="dxa"/>
          </w:tcPr>
          <w:p w14:paraId="344BC70F" w14:textId="77777777" w:rsidR="007E62E8" w:rsidRDefault="007E62E8" w:rsidP="001D7718">
            <w:r>
              <w:t>£543.11</w:t>
            </w:r>
          </w:p>
        </w:tc>
        <w:tc>
          <w:tcPr>
            <w:tcW w:w="1560" w:type="dxa"/>
          </w:tcPr>
          <w:p w14:paraId="5A20626A" w14:textId="77777777" w:rsidR="007E62E8" w:rsidRDefault="007E62E8" w:rsidP="001D7718">
            <w:r>
              <w:t>£13,440.66</w:t>
            </w:r>
          </w:p>
        </w:tc>
        <w:tc>
          <w:tcPr>
            <w:tcW w:w="1701" w:type="dxa"/>
          </w:tcPr>
          <w:p w14:paraId="276C5FCA" w14:textId="77777777" w:rsidR="007E62E8" w:rsidRDefault="007E62E8" w:rsidP="001D7718"/>
        </w:tc>
      </w:tr>
      <w:tr w:rsidR="007E62E8" w14:paraId="0D26FF1E" w14:textId="77777777" w:rsidTr="001D7718">
        <w:tc>
          <w:tcPr>
            <w:tcW w:w="1135" w:type="dxa"/>
          </w:tcPr>
          <w:p w14:paraId="35B32BFA" w14:textId="77777777" w:rsidR="007E62E8" w:rsidRDefault="007E62E8" w:rsidP="001D7718">
            <w:r>
              <w:t>03/01/25</w:t>
            </w:r>
          </w:p>
        </w:tc>
        <w:tc>
          <w:tcPr>
            <w:tcW w:w="708" w:type="dxa"/>
          </w:tcPr>
          <w:p w14:paraId="35AAECE3" w14:textId="77777777" w:rsidR="007E62E8" w:rsidRDefault="007E62E8" w:rsidP="001D7718">
            <w:r>
              <w:t>DD</w:t>
            </w:r>
          </w:p>
        </w:tc>
        <w:tc>
          <w:tcPr>
            <w:tcW w:w="1276" w:type="dxa"/>
          </w:tcPr>
          <w:p w14:paraId="794E9CD9" w14:textId="77777777" w:rsidR="007E62E8" w:rsidRDefault="007E62E8" w:rsidP="001D7718">
            <w:r>
              <w:t>SSE</w:t>
            </w:r>
          </w:p>
        </w:tc>
        <w:tc>
          <w:tcPr>
            <w:tcW w:w="1559" w:type="dxa"/>
          </w:tcPr>
          <w:p w14:paraId="57E42F9C" w14:textId="77777777" w:rsidR="007E62E8" w:rsidRDefault="007E62E8" w:rsidP="001D7718">
            <w:r>
              <w:t>Energy supply</w:t>
            </w:r>
          </w:p>
        </w:tc>
        <w:tc>
          <w:tcPr>
            <w:tcW w:w="1418" w:type="dxa"/>
          </w:tcPr>
          <w:p w14:paraId="68035A65" w14:textId="77777777" w:rsidR="007E62E8" w:rsidRDefault="007E62E8" w:rsidP="001D7718">
            <w:r>
              <w:t>0</w:t>
            </w:r>
          </w:p>
        </w:tc>
        <w:tc>
          <w:tcPr>
            <w:tcW w:w="1417" w:type="dxa"/>
          </w:tcPr>
          <w:p w14:paraId="63AFD604" w14:textId="77777777" w:rsidR="007E62E8" w:rsidRPr="00C24AA7" w:rsidRDefault="007E62E8" w:rsidP="001D7718">
            <w:r>
              <w:t>£106.00</w:t>
            </w:r>
          </w:p>
        </w:tc>
        <w:tc>
          <w:tcPr>
            <w:tcW w:w="1560" w:type="dxa"/>
          </w:tcPr>
          <w:p w14:paraId="6BB244EC" w14:textId="77777777" w:rsidR="007E62E8" w:rsidRDefault="007E62E8" w:rsidP="001D7718">
            <w:r>
              <w:t>£13,334.66</w:t>
            </w:r>
          </w:p>
        </w:tc>
        <w:tc>
          <w:tcPr>
            <w:tcW w:w="1701" w:type="dxa"/>
          </w:tcPr>
          <w:p w14:paraId="310AFA09" w14:textId="77777777" w:rsidR="007E62E8" w:rsidRDefault="007E62E8" w:rsidP="001D7718"/>
        </w:tc>
      </w:tr>
      <w:tr w:rsidR="007E62E8" w14:paraId="59B88D50" w14:textId="77777777" w:rsidTr="001D7718">
        <w:tc>
          <w:tcPr>
            <w:tcW w:w="1135" w:type="dxa"/>
          </w:tcPr>
          <w:p w14:paraId="2C15DF31" w14:textId="77777777" w:rsidR="007E62E8" w:rsidRDefault="007E62E8" w:rsidP="001D7718">
            <w:r>
              <w:t>03/01/25</w:t>
            </w:r>
          </w:p>
        </w:tc>
        <w:tc>
          <w:tcPr>
            <w:tcW w:w="708" w:type="dxa"/>
          </w:tcPr>
          <w:p w14:paraId="5E20249B" w14:textId="77777777" w:rsidR="007E62E8" w:rsidRDefault="007E62E8" w:rsidP="001D7718"/>
        </w:tc>
        <w:tc>
          <w:tcPr>
            <w:tcW w:w="1276" w:type="dxa"/>
          </w:tcPr>
          <w:p w14:paraId="122924EE" w14:textId="77777777" w:rsidR="007E62E8" w:rsidRDefault="007E62E8" w:rsidP="001D7718"/>
        </w:tc>
        <w:tc>
          <w:tcPr>
            <w:tcW w:w="1559" w:type="dxa"/>
          </w:tcPr>
          <w:p w14:paraId="4F7A7109" w14:textId="77777777" w:rsidR="007E62E8" w:rsidRDefault="007E62E8" w:rsidP="001D7718">
            <w:r>
              <w:t>Deposits</w:t>
            </w:r>
          </w:p>
        </w:tc>
        <w:tc>
          <w:tcPr>
            <w:tcW w:w="1418" w:type="dxa"/>
          </w:tcPr>
          <w:p w14:paraId="274F576A" w14:textId="77777777" w:rsidR="007E62E8" w:rsidRDefault="007E62E8" w:rsidP="001D7718">
            <w:r>
              <w:t>£358.26</w:t>
            </w:r>
          </w:p>
        </w:tc>
        <w:tc>
          <w:tcPr>
            <w:tcW w:w="1417" w:type="dxa"/>
          </w:tcPr>
          <w:p w14:paraId="29D93BA0" w14:textId="77777777" w:rsidR="007E62E8" w:rsidRDefault="007E62E8" w:rsidP="001D7718">
            <w:r>
              <w:t>0</w:t>
            </w:r>
          </w:p>
        </w:tc>
        <w:tc>
          <w:tcPr>
            <w:tcW w:w="1560" w:type="dxa"/>
          </w:tcPr>
          <w:p w14:paraId="0DD132DC" w14:textId="77777777" w:rsidR="007E62E8" w:rsidRDefault="007E62E8" w:rsidP="001D7718">
            <w:r>
              <w:t>£13,692.92</w:t>
            </w:r>
          </w:p>
        </w:tc>
        <w:tc>
          <w:tcPr>
            <w:tcW w:w="1701" w:type="dxa"/>
          </w:tcPr>
          <w:p w14:paraId="2D98CB35" w14:textId="77777777" w:rsidR="007E62E8" w:rsidRDefault="007E62E8" w:rsidP="001D7718">
            <w:r>
              <w:t>Room hire</w:t>
            </w:r>
          </w:p>
        </w:tc>
      </w:tr>
      <w:tr w:rsidR="007E62E8" w14:paraId="6E2B5AD6" w14:textId="77777777" w:rsidTr="001D7718">
        <w:tc>
          <w:tcPr>
            <w:tcW w:w="1135" w:type="dxa"/>
          </w:tcPr>
          <w:p w14:paraId="181226D5" w14:textId="77777777" w:rsidR="007E62E8" w:rsidRDefault="007E62E8" w:rsidP="001D7718">
            <w:r>
              <w:t>06/05/25</w:t>
            </w:r>
          </w:p>
        </w:tc>
        <w:tc>
          <w:tcPr>
            <w:tcW w:w="708" w:type="dxa"/>
          </w:tcPr>
          <w:p w14:paraId="0B687B05" w14:textId="77777777" w:rsidR="007E62E8" w:rsidRDefault="007E62E8" w:rsidP="001D7718">
            <w:r>
              <w:t>DD</w:t>
            </w:r>
          </w:p>
        </w:tc>
        <w:tc>
          <w:tcPr>
            <w:tcW w:w="1276" w:type="dxa"/>
          </w:tcPr>
          <w:p w14:paraId="424426CA" w14:textId="77777777" w:rsidR="007E62E8" w:rsidRDefault="007E62E8" w:rsidP="001D7718">
            <w:r>
              <w:t>SSE</w:t>
            </w:r>
          </w:p>
        </w:tc>
        <w:tc>
          <w:tcPr>
            <w:tcW w:w="1559" w:type="dxa"/>
          </w:tcPr>
          <w:p w14:paraId="4B90E128" w14:textId="77777777" w:rsidR="007E62E8" w:rsidRDefault="007E62E8" w:rsidP="001D7718">
            <w:r>
              <w:t>Energy supply</w:t>
            </w:r>
          </w:p>
        </w:tc>
        <w:tc>
          <w:tcPr>
            <w:tcW w:w="1418" w:type="dxa"/>
          </w:tcPr>
          <w:p w14:paraId="101AAA34" w14:textId="77777777" w:rsidR="007E62E8" w:rsidRDefault="007E62E8" w:rsidP="001D7718">
            <w:r>
              <w:t>0</w:t>
            </w:r>
          </w:p>
        </w:tc>
        <w:tc>
          <w:tcPr>
            <w:tcW w:w="1417" w:type="dxa"/>
          </w:tcPr>
          <w:p w14:paraId="6A004B3B" w14:textId="77777777" w:rsidR="007E62E8" w:rsidRDefault="007E62E8" w:rsidP="001D7718">
            <w:r>
              <w:t>£3,648.90</w:t>
            </w:r>
          </w:p>
        </w:tc>
        <w:tc>
          <w:tcPr>
            <w:tcW w:w="1560" w:type="dxa"/>
          </w:tcPr>
          <w:p w14:paraId="2852F512" w14:textId="77777777" w:rsidR="007E62E8" w:rsidRDefault="007E62E8" w:rsidP="001D7718">
            <w:r>
              <w:t>£10,044.02</w:t>
            </w:r>
          </w:p>
        </w:tc>
        <w:tc>
          <w:tcPr>
            <w:tcW w:w="1701" w:type="dxa"/>
          </w:tcPr>
          <w:p w14:paraId="119076D4" w14:textId="77777777" w:rsidR="007E62E8" w:rsidRDefault="007E62E8" w:rsidP="001D7718"/>
        </w:tc>
      </w:tr>
      <w:tr w:rsidR="007E62E8" w14:paraId="4F90BA0A" w14:textId="77777777" w:rsidTr="001D7718">
        <w:tc>
          <w:tcPr>
            <w:tcW w:w="1135" w:type="dxa"/>
          </w:tcPr>
          <w:p w14:paraId="1048A9F3" w14:textId="77777777" w:rsidR="007E62E8" w:rsidRDefault="007E62E8" w:rsidP="001D7718">
            <w:r>
              <w:t>08/01/25</w:t>
            </w:r>
          </w:p>
        </w:tc>
        <w:tc>
          <w:tcPr>
            <w:tcW w:w="708" w:type="dxa"/>
          </w:tcPr>
          <w:p w14:paraId="4EAC7976" w14:textId="77777777" w:rsidR="007E62E8" w:rsidRDefault="007E62E8" w:rsidP="001D7718"/>
        </w:tc>
        <w:tc>
          <w:tcPr>
            <w:tcW w:w="1276" w:type="dxa"/>
          </w:tcPr>
          <w:p w14:paraId="49BC87D2" w14:textId="77777777" w:rsidR="007E62E8" w:rsidRDefault="007E62E8" w:rsidP="001D7718"/>
        </w:tc>
        <w:tc>
          <w:tcPr>
            <w:tcW w:w="1559" w:type="dxa"/>
          </w:tcPr>
          <w:p w14:paraId="60B368F7" w14:textId="77777777" w:rsidR="007E62E8" w:rsidRDefault="007E62E8" w:rsidP="001D7718">
            <w:r>
              <w:t>Deposits</w:t>
            </w:r>
          </w:p>
        </w:tc>
        <w:tc>
          <w:tcPr>
            <w:tcW w:w="1418" w:type="dxa"/>
          </w:tcPr>
          <w:p w14:paraId="5DCEB83A" w14:textId="77777777" w:rsidR="007E62E8" w:rsidRDefault="007E62E8" w:rsidP="001D7718">
            <w:r>
              <w:t>£2,789.25</w:t>
            </w:r>
          </w:p>
        </w:tc>
        <w:tc>
          <w:tcPr>
            <w:tcW w:w="1417" w:type="dxa"/>
          </w:tcPr>
          <w:p w14:paraId="5E7E6382" w14:textId="77777777" w:rsidR="007E62E8" w:rsidRDefault="007E62E8" w:rsidP="001D7718">
            <w:r>
              <w:t>0</w:t>
            </w:r>
          </w:p>
        </w:tc>
        <w:tc>
          <w:tcPr>
            <w:tcW w:w="1560" w:type="dxa"/>
          </w:tcPr>
          <w:p w14:paraId="31BC5548" w14:textId="77777777" w:rsidR="007E62E8" w:rsidRDefault="007E62E8" w:rsidP="001D7718">
            <w:r>
              <w:t>£12,833.27</w:t>
            </w:r>
          </w:p>
        </w:tc>
        <w:tc>
          <w:tcPr>
            <w:tcW w:w="1701" w:type="dxa"/>
          </w:tcPr>
          <w:p w14:paraId="212089F1" w14:textId="77777777" w:rsidR="007E62E8" w:rsidRDefault="007E62E8" w:rsidP="001D7718">
            <w:r>
              <w:t>Rm Hire £2,189.25</w:t>
            </w:r>
          </w:p>
          <w:p w14:paraId="7858B3C5" w14:textId="77777777" w:rsidR="007E62E8" w:rsidRDefault="007E62E8" w:rsidP="001D7718">
            <w:r>
              <w:t xml:space="preserve">Cemetery </w:t>
            </w:r>
          </w:p>
          <w:p w14:paraId="7DF588DE" w14:textId="77777777" w:rsidR="007E62E8" w:rsidRDefault="007E62E8" w:rsidP="001D7718">
            <w:r>
              <w:t>£600</w:t>
            </w:r>
          </w:p>
        </w:tc>
      </w:tr>
      <w:tr w:rsidR="007E62E8" w14:paraId="3EE804C6" w14:textId="77777777" w:rsidTr="001D7718">
        <w:tc>
          <w:tcPr>
            <w:tcW w:w="1135" w:type="dxa"/>
          </w:tcPr>
          <w:p w14:paraId="7E3DE22D" w14:textId="77777777" w:rsidR="007E62E8" w:rsidRDefault="007E62E8" w:rsidP="001D7718">
            <w:r>
              <w:t>09/01/25</w:t>
            </w:r>
          </w:p>
        </w:tc>
        <w:tc>
          <w:tcPr>
            <w:tcW w:w="708" w:type="dxa"/>
          </w:tcPr>
          <w:p w14:paraId="271AE2AB" w14:textId="77777777" w:rsidR="007E62E8" w:rsidRDefault="007E62E8" w:rsidP="001D7718">
            <w:r>
              <w:t>DD</w:t>
            </w:r>
          </w:p>
        </w:tc>
        <w:tc>
          <w:tcPr>
            <w:tcW w:w="1276" w:type="dxa"/>
          </w:tcPr>
          <w:p w14:paraId="4D767996" w14:textId="77777777" w:rsidR="007E62E8" w:rsidRDefault="007E62E8" w:rsidP="001D7718">
            <w:r>
              <w:t>Aviva</w:t>
            </w:r>
          </w:p>
        </w:tc>
        <w:tc>
          <w:tcPr>
            <w:tcW w:w="1559" w:type="dxa"/>
          </w:tcPr>
          <w:p w14:paraId="55234390" w14:textId="77777777" w:rsidR="007E62E8" w:rsidRDefault="007E62E8" w:rsidP="001D7718">
            <w:r>
              <w:t>Monthly insurance premium</w:t>
            </w:r>
          </w:p>
        </w:tc>
        <w:tc>
          <w:tcPr>
            <w:tcW w:w="1418" w:type="dxa"/>
          </w:tcPr>
          <w:p w14:paraId="44E3BD82" w14:textId="77777777" w:rsidR="007E62E8" w:rsidRDefault="007E62E8" w:rsidP="001D7718">
            <w:r>
              <w:t>0</w:t>
            </w:r>
          </w:p>
        </w:tc>
        <w:tc>
          <w:tcPr>
            <w:tcW w:w="1417" w:type="dxa"/>
          </w:tcPr>
          <w:p w14:paraId="6FEA0807" w14:textId="77777777" w:rsidR="007E62E8" w:rsidRDefault="007E62E8" w:rsidP="001D7718">
            <w:r>
              <w:t>£1,013.95</w:t>
            </w:r>
          </w:p>
        </w:tc>
        <w:tc>
          <w:tcPr>
            <w:tcW w:w="1560" w:type="dxa"/>
          </w:tcPr>
          <w:p w14:paraId="0042F2A7" w14:textId="77777777" w:rsidR="007E62E8" w:rsidRDefault="007E62E8" w:rsidP="001D7718">
            <w:r>
              <w:t>£11,819.32</w:t>
            </w:r>
          </w:p>
        </w:tc>
        <w:tc>
          <w:tcPr>
            <w:tcW w:w="1701" w:type="dxa"/>
          </w:tcPr>
          <w:p w14:paraId="236398C2" w14:textId="77777777" w:rsidR="007E62E8" w:rsidRDefault="007E62E8" w:rsidP="001D7718"/>
        </w:tc>
      </w:tr>
      <w:tr w:rsidR="007E62E8" w14:paraId="2C4E11D1" w14:textId="77777777" w:rsidTr="001D7718">
        <w:tc>
          <w:tcPr>
            <w:tcW w:w="1135" w:type="dxa"/>
          </w:tcPr>
          <w:p w14:paraId="660BEDEE" w14:textId="77777777" w:rsidR="007E62E8" w:rsidRDefault="007E62E8" w:rsidP="001D7718">
            <w:r>
              <w:t>09/01/25</w:t>
            </w:r>
          </w:p>
        </w:tc>
        <w:tc>
          <w:tcPr>
            <w:tcW w:w="708" w:type="dxa"/>
          </w:tcPr>
          <w:p w14:paraId="72B3A0AB" w14:textId="77777777" w:rsidR="007E62E8" w:rsidRDefault="007E62E8" w:rsidP="001D7718"/>
        </w:tc>
        <w:tc>
          <w:tcPr>
            <w:tcW w:w="1276" w:type="dxa"/>
          </w:tcPr>
          <w:p w14:paraId="7027BED2" w14:textId="77777777" w:rsidR="007E62E8" w:rsidRDefault="007E62E8" w:rsidP="001D7718"/>
        </w:tc>
        <w:tc>
          <w:tcPr>
            <w:tcW w:w="1559" w:type="dxa"/>
          </w:tcPr>
          <w:p w14:paraId="3FD0847C" w14:textId="77777777" w:rsidR="007E62E8" w:rsidRDefault="007E62E8" w:rsidP="001D7718">
            <w:r>
              <w:t>Deposits</w:t>
            </w:r>
          </w:p>
        </w:tc>
        <w:tc>
          <w:tcPr>
            <w:tcW w:w="1418" w:type="dxa"/>
          </w:tcPr>
          <w:p w14:paraId="3D776F2D" w14:textId="77777777" w:rsidR="007E62E8" w:rsidRDefault="007E62E8" w:rsidP="001D7718">
            <w:r>
              <w:t>£2,800.50</w:t>
            </w:r>
          </w:p>
        </w:tc>
        <w:tc>
          <w:tcPr>
            <w:tcW w:w="1417" w:type="dxa"/>
          </w:tcPr>
          <w:p w14:paraId="29F0DAEE" w14:textId="77777777" w:rsidR="007E62E8" w:rsidRDefault="007E62E8" w:rsidP="001D7718">
            <w:r>
              <w:t>0</w:t>
            </w:r>
          </w:p>
        </w:tc>
        <w:tc>
          <w:tcPr>
            <w:tcW w:w="1560" w:type="dxa"/>
          </w:tcPr>
          <w:p w14:paraId="180B9E2D" w14:textId="77777777" w:rsidR="007E62E8" w:rsidRDefault="007E62E8" w:rsidP="001D7718">
            <w:r>
              <w:t>£14,619.82</w:t>
            </w:r>
          </w:p>
        </w:tc>
        <w:tc>
          <w:tcPr>
            <w:tcW w:w="1701" w:type="dxa"/>
          </w:tcPr>
          <w:p w14:paraId="10BFE34A" w14:textId="77777777" w:rsidR="007E62E8" w:rsidRDefault="007E62E8" w:rsidP="001D7718">
            <w:r>
              <w:t>Rm Hire £60.50</w:t>
            </w:r>
          </w:p>
          <w:p w14:paraId="2C7F578A" w14:textId="77777777" w:rsidR="007E62E8" w:rsidRDefault="007E62E8" w:rsidP="001D7718">
            <w:r>
              <w:t>Xmas lights £2,740</w:t>
            </w:r>
          </w:p>
        </w:tc>
      </w:tr>
      <w:tr w:rsidR="007E62E8" w14:paraId="7A989D95" w14:textId="77777777" w:rsidTr="001D7718">
        <w:tc>
          <w:tcPr>
            <w:tcW w:w="1135" w:type="dxa"/>
          </w:tcPr>
          <w:p w14:paraId="4A0E39BF" w14:textId="77777777" w:rsidR="007E62E8" w:rsidRDefault="007E62E8" w:rsidP="001D7718">
            <w:r>
              <w:t>10/01/25</w:t>
            </w:r>
          </w:p>
        </w:tc>
        <w:tc>
          <w:tcPr>
            <w:tcW w:w="708" w:type="dxa"/>
          </w:tcPr>
          <w:p w14:paraId="1ECA1E6B" w14:textId="77777777" w:rsidR="007E62E8" w:rsidRDefault="007E62E8" w:rsidP="001D7718"/>
        </w:tc>
        <w:tc>
          <w:tcPr>
            <w:tcW w:w="1276" w:type="dxa"/>
          </w:tcPr>
          <w:p w14:paraId="4AFDB408" w14:textId="77777777" w:rsidR="007E62E8" w:rsidRDefault="007E62E8" w:rsidP="001D7718"/>
        </w:tc>
        <w:tc>
          <w:tcPr>
            <w:tcW w:w="1559" w:type="dxa"/>
          </w:tcPr>
          <w:p w14:paraId="01F0637D" w14:textId="77777777" w:rsidR="007E62E8" w:rsidRDefault="007E62E8" w:rsidP="001D7718">
            <w:r>
              <w:t>Deposits</w:t>
            </w:r>
          </w:p>
        </w:tc>
        <w:tc>
          <w:tcPr>
            <w:tcW w:w="1418" w:type="dxa"/>
          </w:tcPr>
          <w:p w14:paraId="7E2557F2" w14:textId="77777777" w:rsidR="007E62E8" w:rsidRDefault="007E62E8" w:rsidP="001D7718">
            <w:r>
              <w:t>£132.00</w:t>
            </w:r>
          </w:p>
        </w:tc>
        <w:tc>
          <w:tcPr>
            <w:tcW w:w="1417" w:type="dxa"/>
          </w:tcPr>
          <w:p w14:paraId="79ABDF31" w14:textId="77777777" w:rsidR="007E62E8" w:rsidRDefault="007E62E8" w:rsidP="001D7718">
            <w:r>
              <w:t>0</w:t>
            </w:r>
          </w:p>
        </w:tc>
        <w:tc>
          <w:tcPr>
            <w:tcW w:w="1560" w:type="dxa"/>
          </w:tcPr>
          <w:p w14:paraId="519E4A85" w14:textId="77777777" w:rsidR="007E62E8" w:rsidRDefault="007E62E8" w:rsidP="001D7718">
            <w:r>
              <w:t>£14,751.82</w:t>
            </w:r>
          </w:p>
        </w:tc>
        <w:tc>
          <w:tcPr>
            <w:tcW w:w="1701" w:type="dxa"/>
          </w:tcPr>
          <w:p w14:paraId="409DA390" w14:textId="77777777" w:rsidR="007E62E8" w:rsidRDefault="007E62E8" w:rsidP="001D7718">
            <w:r>
              <w:t>Rm Hire</w:t>
            </w:r>
          </w:p>
        </w:tc>
      </w:tr>
      <w:tr w:rsidR="007E62E8" w14:paraId="76FB21A0" w14:textId="77777777" w:rsidTr="001D7718">
        <w:tc>
          <w:tcPr>
            <w:tcW w:w="1135" w:type="dxa"/>
          </w:tcPr>
          <w:p w14:paraId="4BE247E7" w14:textId="77777777" w:rsidR="007E62E8" w:rsidRDefault="007E62E8" w:rsidP="001D7718">
            <w:r>
              <w:t>10/01/25</w:t>
            </w:r>
          </w:p>
        </w:tc>
        <w:tc>
          <w:tcPr>
            <w:tcW w:w="708" w:type="dxa"/>
          </w:tcPr>
          <w:p w14:paraId="42ED3C9D" w14:textId="77777777" w:rsidR="007E62E8" w:rsidRDefault="007E62E8" w:rsidP="001D7718"/>
        </w:tc>
        <w:tc>
          <w:tcPr>
            <w:tcW w:w="1276" w:type="dxa"/>
          </w:tcPr>
          <w:p w14:paraId="223B28C1" w14:textId="77777777" w:rsidR="007E62E8" w:rsidRDefault="007E62E8" w:rsidP="001D7718"/>
        </w:tc>
        <w:tc>
          <w:tcPr>
            <w:tcW w:w="1559" w:type="dxa"/>
          </w:tcPr>
          <w:p w14:paraId="52974629" w14:textId="77777777" w:rsidR="007E62E8" w:rsidRDefault="007E62E8" w:rsidP="001D7718">
            <w:r>
              <w:t>Internal Bank Transfer</w:t>
            </w:r>
          </w:p>
        </w:tc>
        <w:tc>
          <w:tcPr>
            <w:tcW w:w="1418" w:type="dxa"/>
          </w:tcPr>
          <w:p w14:paraId="106B68C4" w14:textId="77777777" w:rsidR="007E62E8" w:rsidRDefault="007E62E8" w:rsidP="001D7718">
            <w:r>
              <w:t>£10,000.00</w:t>
            </w:r>
          </w:p>
        </w:tc>
        <w:tc>
          <w:tcPr>
            <w:tcW w:w="1417" w:type="dxa"/>
          </w:tcPr>
          <w:p w14:paraId="039EE0D4" w14:textId="77777777" w:rsidR="007E62E8" w:rsidRDefault="007E62E8" w:rsidP="001D7718">
            <w:r>
              <w:t>0</w:t>
            </w:r>
          </w:p>
        </w:tc>
        <w:tc>
          <w:tcPr>
            <w:tcW w:w="1560" w:type="dxa"/>
          </w:tcPr>
          <w:p w14:paraId="0123CC48" w14:textId="77777777" w:rsidR="007E62E8" w:rsidRDefault="007E62E8" w:rsidP="001D7718">
            <w:r>
              <w:t>£24,751.82</w:t>
            </w:r>
          </w:p>
        </w:tc>
        <w:tc>
          <w:tcPr>
            <w:tcW w:w="1701" w:type="dxa"/>
          </w:tcPr>
          <w:p w14:paraId="5560A086" w14:textId="77777777" w:rsidR="007E62E8" w:rsidRDefault="007E62E8" w:rsidP="001D7718"/>
        </w:tc>
      </w:tr>
      <w:tr w:rsidR="007E62E8" w14:paraId="555FC1C3" w14:textId="77777777" w:rsidTr="001D7718">
        <w:tc>
          <w:tcPr>
            <w:tcW w:w="1135" w:type="dxa"/>
          </w:tcPr>
          <w:p w14:paraId="1B45E07A" w14:textId="77777777" w:rsidR="007E62E8" w:rsidRDefault="007E62E8" w:rsidP="001D7718">
            <w:r>
              <w:t>10/01/25</w:t>
            </w:r>
          </w:p>
        </w:tc>
        <w:tc>
          <w:tcPr>
            <w:tcW w:w="708" w:type="dxa"/>
          </w:tcPr>
          <w:p w14:paraId="62C16AC8" w14:textId="77777777" w:rsidR="007E62E8" w:rsidRDefault="007E62E8" w:rsidP="001D7718">
            <w:r>
              <w:t>ACT</w:t>
            </w:r>
          </w:p>
        </w:tc>
        <w:tc>
          <w:tcPr>
            <w:tcW w:w="1276" w:type="dxa"/>
          </w:tcPr>
          <w:p w14:paraId="312A58EB" w14:textId="77777777" w:rsidR="007E62E8" w:rsidRDefault="007E62E8" w:rsidP="001D7718">
            <w:r>
              <w:t>DALC</w:t>
            </w:r>
          </w:p>
        </w:tc>
        <w:tc>
          <w:tcPr>
            <w:tcW w:w="1559" w:type="dxa"/>
          </w:tcPr>
          <w:p w14:paraId="40A1F62E" w14:textId="77777777" w:rsidR="007E62E8" w:rsidRDefault="007E62E8" w:rsidP="001D7718">
            <w:r>
              <w:t>Membership</w:t>
            </w:r>
          </w:p>
        </w:tc>
        <w:tc>
          <w:tcPr>
            <w:tcW w:w="1418" w:type="dxa"/>
          </w:tcPr>
          <w:p w14:paraId="206E0F24" w14:textId="77777777" w:rsidR="007E62E8" w:rsidRDefault="007E62E8" w:rsidP="001D7718">
            <w:r>
              <w:t>0</w:t>
            </w:r>
          </w:p>
        </w:tc>
        <w:tc>
          <w:tcPr>
            <w:tcW w:w="1417" w:type="dxa"/>
          </w:tcPr>
          <w:p w14:paraId="3947960B" w14:textId="77777777" w:rsidR="007E62E8" w:rsidRDefault="007E62E8" w:rsidP="001D7718">
            <w:r>
              <w:t>£60.00</w:t>
            </w:r>
          </w:p>
        </w:tc>
        <w:tc>
          <w:tcPr>
            <w:tcW w:w="1560" w:type="dxa"/>
          </w:tcPr>
          <w:p w14:paraId="0A540628" w14:textId="77777777" w:rsidR="007E62E8" w:rsidRDefault="007E62E8" w:rsidP="001D7718">
            <w:r>
              <w:t>£24,691.82</w:t>
            </w:r>
          </w:p>
        </w:tc>
        <w:tc>
          <w:tcPr>
            <w:tcW w:w="1701" w:type="dxa"/>
          </w:tcPr>
          <w:p w14:paraId="547CDE0F" w14:textId="77777777" w:rsidR="007E62E8" w:rsidRDefault="007E62E8" w:rsidP="001D7718"/>
        </w:tc>
      </w:tr>
      <w:tr w:rsidR="007E62E8" w14:paraId="48E20A25" w14:textId="77777777" w:rsidTr="001D7718">
        <w:tc>
          <w:tcPr>
            <w:tcW w:w="1135" w:type="dxa"/>
          </w:tcPr>
          <w:p w14:paraId="55992749" w14:textId="77777777" w:rsidR="007E62E8" w:rsidRDefault="007E62E8" w:rsidP="001D7718">
            <w:r>
              <w:t>10/01/25</w:t>
            </w:r>
          </w:p>
        </w:tc>
        <w:tc>
          <w:tcPr>
            <w:tcW w:w="708" w:type="dxa"/>
          </w:tcPr>
          <w:p w14:paraId="6F85065D" w14:textId="77777777" w:rsidR="007E62E8" w:rsidRDefault="007E62E8" w:rsidP="001D7718">
            <w:r>
              <w:t>ACT</w:t>
            </w:r>
          </w:p>
        </w:tc>
        <w:tc>
          <w:tcPr>
            <w:tcW w:w="1276" w:type="dxa"/>
          </w:tcPr>
          <w:p w14:paraId="5D521EBC" w14:textId="77777777" w:rsidR="007E62E8" w:rsidRDefault="007E62E8" w:rsidP="001D7718">
            <w:r>
              <w:t>Dartmoor Heathers</w:t>
            </w:r>
          </w:p>
        </w:tc>
        <w:tc>
          <w:tcPr>
            <w:tcW w:w="1559" w:type="dxa"/>
          </w:tcPr>
          <w:p w14:paraId="3272035D" w14:textId="77777777" w:rsidR="007E62E8" w:rsidRDefault="007E62E8" w:rsidP="001D7718">
            <w:r>
              <w:t>Wild/Sensory &amp; Bat garden</w:t>
            </w:r>
          </w:p>
        </w:tc>
        <w:tc>
          <w:tcPr>
            <w:tcW w:w="1418" w:type="dxa"/>
          </w:tcPr>
          <w:p w14:paraId="5AF7E44B" w14:textId="77777777" w:rsidR="007E62E8" w:rsidRDefault="007E62E8" w:rsidP="001D7718">
            <w:r>
              <w:t>0</w:t>
            </w:r>
          </w:p>
        </w:tc>
        <w:tc>
          <w:tcPr>
            <w:tcW w:w="1417" w:type="dxa"/>
          </w:tcPr>
          <w:p w14:paraId="72FE0575" w14:textId="77777777" w:rsidR="007E62E8" w:rsidRDefault="007E62E8" w:rsidP="001D7718">
            <w:r>
              <w:t>£120.00</w:t>
            </w:r>
          </w:p>
        </w:tc>
        <w:tc>
          <w:tcPr>
            <w:tcW w:w="1560" w:type="dxa"/>
          </w:tcPr>
          <w:p w14:paraId="16244F25" w14:textId="77777777" w:rsidR="007E62E8" w:rsidRDefault="007E62E8" w:rsidP="001D7718">
            <w:r>
              <w:t>£24,571.82</w:t>
            </w:r>
          </w:p>
        </w:tc>
        <w:tc>
          <w:tcPr>
            <w:tcW w:w="1701" w:type="dxa"/>
          </w:tcPr>
          <w:p w14:paraId="09FCF8D0" w14:textId="77777777" w:rsidR="007E62E8" w:rsidRDefault="007E62E8" w:rsidP="001D7718"/>
        </w:tc>
      </w:tr>
      <w:tr w:rsidR="007E62E8" w14:paraId="494CE211" w14:textId="77777777" w:rsidTr="001D7718">
        <w:tc>
          <w:tcPr>
            <w:tcW w:w="1135" w:type="dxa"/>
          </w:tcPr>
          <w:p w14:paraId="22AC0B54" w14:textId="77777777" w:rsidR="007E62E8" w:rsidRDefault="007E62E8" w:rsidP="001D7718">
            <w:r>
              <w:t>10/01/25</w:t>
            </w:r>
          </w:p>
        </w:tc>
        <w:tc>
          <w:tcPr>
            <w:tcW w:w="708" w:type="dxa"/>
          </w:tcPr>
          <w:p w14:paraId="3D3B5FD8" w14:textId="77777777" w:rsidR="007E62E8" w:rsidRDefault="007E62E8" w:rsidP="001D7718">
            <w:r>
              <w:t>ACT</w:t>
            </w:r>
          </w:p>
        </w:tc>
        <w:tc>
          <w:tcPr>
            <w:tcW w:w="1276" w:type="dxa"/>
          </w:tcPr>
          <w:p w14:paraId="29D8C281" w14:textId="77777777" w:rsidR="007E62E8" w:rsidRDefault="007E62E8" w:rsidP="001D7718">
            <w:r>
              <w:t>Ashfords</w:t>
            </w:r>
          </w:p>
        </w:tc>
        <w:tc>
          <w:tcPr>
            <w:tcW w:w="1559" w:type="dxa"/>
          </w:tcPr>
          <w:p w14:paraId="7BAA8AF4" w14:textId="77777777" w:rsidR="007E62E8" w:rsidRDefault="007E62E8" w:rsidP="001D7718">
            <w:r>
              <w:t>Legal expenses</w:t>
            </w:r>
          </w:p>
        </w:tc>
        <w:tc>
          <w:tcPr>
            <w:tcW w:w="1418" w:type="dxa"/>
          </w:tcPr>
          <w:p w14:paraId="58A1A667" w14:textId="77777777" w:rsidR="007E62E8" w:rsidRDefault="007E62E8" w:rsidP="001D7718">
            <w:r>
              <w:t>0</w:t>
            </w:r>
          </w:p>
        </w:tc>
        <w:tc>
          <w:tcPr>
            <w:tcW w:w="1417" w:type="dxa"/>
          </w:tcPr>
          <w:p w14:paraId="4C79AFAF" w14:textId="77777777" w:rsidR="007E62E8" w:rsidRDefault="007E62E8" w:rsidP="001D7718">
            <w:r>
              <w:t>£1,776.60</w:t>
            </w:r>
          </w:p>
        </w:tc>
        <w:tc>
          <w:tcPr>
            <w:tcW w:w="1560" w:type="dxa"/>
          </w:tcPr>
          <w:p w14:paraId="7355A67C" w14:textId="77777777" w:rsidR="007E62E8" w:rsidRDefault="007E62E8" w:rsidP="001D7718">
            <w:r>
              <w:t>£22,795.22</w:t>
            </w:r>
          </w:p>
        </w:tc>
        <w:tc>
          <w:tcPr>
            <w:tcW w:w="1701" w:type="dxa"/>
          </w:tcPr>
          <w:p w14:paraId="37E0E20D" w14:textId="77777777" w:rsidR="007E62E8" w:rsidRDefault="007E62E8" w:rsidP="001D7718"/>
        </w:tc>
      </w:tr>
      <w:tr w:rsidR="007E62E8" w14:paraId="268FC8F4" w14:textId="77777777" w:rsidTr="001D7718">
        <w:tc>
          <w:tcPr>
            <w:tcW w:w="1135" w:type="dxa"/>
          </w:tcPr>
          <w:p w14:paraId="25897BBF" w14:textId="77777777" w:rsidR="007E62E8" w:rsidRDefault="007E62E8" w:rsidP="001D7718">
            <w:r>
              <w:t>10/01/25</w:t>
            </w:r>
          </w:p>
        </w:tc>
        <w:tc>
          <w:tcPr>
            <w:tcW w:w="708" w:type="dxa"/>
          </w:tcPr>
          <w:p w14:paraId="265D1280" w14:textId="77777777" w:rsidR="007E62E8" w:rsidRDefault="007E62E8" w:rsidP="001D7718">
            <w:r>
              <w:t>ACT</w:t>
            </w:r>
          </w:p>
        </w:tc>
        <w:tc>
          <w:tcPr>
            <w:tcW w:w="1276" w:type="dxa"/>
          </w:tcPr>
          <w:p w14:paraId="5B9B703F" w14:textId="77777777" w:rsidR="007E62E8" w:rsidRDefault="007E62E8" w:rsidP="001D7718">
            <w:r>
              <w:t>Jonathan Valentine</w:t>
            </w:r>
          </w:p>
        </w:tc>
        <w:tc>
          <w:tcPr>
            <w:tcW w:w="1559" w:type="dxa"/>
          </w:tcPr>
          <w:p w14:paraId="752E001E" w14:textId="77777777" w:rsidR="007E62E8" w:rsidRDefault="007E62E8" w:rsidP="001D7718">
            <w:r>
              <w:t>UKSPF Project</w:t>
            </w:r>
          </w:p>
        </w:tc>
        <w:tc>
          <w:tcPr>
            <w:tcW w:w="1418" w:type="dxa"/>
          </w:tcPr>
          <w:p w14:paraId="00C779EF" w14:textId="77777777" w:rsidR="007E62E8" w:rsidRDefault="007E62E8" w:rsidP="001D7718">
            <w:r>
              <w:t>0</w:t>
            </w:r>
          </w:p>
        </w:tc>
        <w:tc>
          <w:tcPr>
            <w:tcW w:w="1417" w:type="dxa"/>
          </w:tcPr>
          <w:p w14:paraId="7F9D8330" w14:textId="77777777" w:rsidR="007E62E8" w:rsidRDefault="007E62E8" w:rsidP="001D7718">
            <w:r>
              <w:t>£972.00</w:t>
            </w:r>
          </w:p>
        </w:tc>
        <w:tc>
          <w:tcPr>
            <w:tcW w:w="1560" w:type="dxa"/>
          </w:tcPr>
          <w:p w14:paraId="58BEBF93" w14:textId="77777777" w:rsidR="007E62E8" w:rsidRDefault="007E62E8" w:rsidP="001D7718">
            <w:r>
              <w:t>£21,823.22</w:t>
            </w:r>
          </w:p>
        </w:tc>
        <w:tc>
          <w:tcPr>
            <w:tcW w:w="1701" w:type="dxa"/>
          </w:tcPr>
          <w:p w14:paraId="28C84870" w14:textId="77777777" w:rsidR="007E62E8" w:rsidRDefault="007E62E8" w:rsidP="001D7718"/>
        </w:tc>
      </w:tr>
      <w:tr w:rsidR="007E62E8" w14:paraId="61FFDD84" w14:textId="77777777" w:rsidTr="001D7718">
        <w:tc>
          <w:tcPr>
            <w:tcW w:w="1135" w:type="dxa"/>
          </w:tcPr>
          <w:p w14:paraId="751D116E" w14:textId="77777777" w:rsidR="007E62E8" w:rsidRDefault="007E62E8" w:rsidP="001D7718">
            <w:r>
              <w:t>10/01/25</w:t>
            </w:r>
          </w:p>
        </w:tc>
        <w:tc>
          <w:tcPr>
            <w:tcW w:w="708" w:type="dxa"/>
          </w:tcPr>
          <w:p w14:paraId="77328C2A" w14:textId="77777777" w:rsidR="007E62E8" w:rsidRDefault="007E62E8" w:rsidP="001D7718">
            <w:r>
              <w:t>ACT</w:t>
            </w:r>
          </w:p>
        </w:tc>
        <w:tc>
          <w:tcPr>
            <w:tcW w:w="1276" w:type="dxa"/>
          </w:tcPr>
          <w:p w14:paraId="693813FA" w14:textId="77777777" w:rsidR="007E62E8" w:rsidRDefault="007E62E8" w:rsidP="001D7718">
            <w:r>
              <w:t>Clive Edgecome</w:t>
            </w:r>
          </w:p>
        </w:tc>
        <w:tc>
          <w:tcPr>
            <w:tcW w:w="1559" w:type="dxa"/>
          </w:tcPr>
          <w:p w14:paraId="27634D3E" w14:textId="77777777" w:rsidR="007E62E8" w:rsidRDefault="007E62E8" w:rsidP="001D7718">
            <w:r>
              <w:t>Window cleaning</w:t>
            </w:r>
          </w:p>
        </w:tc>
        <w:tc>
          <w:tcPr>
            <w:tcW w:w="1418" w:type="dxa"/>
          </w:tcPr>
          <w:p w14:paraId="2796FAD3" w14:textId="77777777" w:rsidR="007E62E8" w:rsidRDefault="007E62E8" w:rsidP="001D7718">
            <w:r>
              <w:t>0</w:t>
            </w:r>
          </w:p>
        </w:tc>
        <w:tc>
          <w:tcPr>
            <w:tcW w:w="1417" w:type="dxa"/>
          </w:tcPr>
          <w:p w14:paraId="66212613" w14:textId="77777777" w:rsidR="007E62E8" w:rsidRDefault="007E62E8" w:rsidP="001D7718">
            <w:r>
              <w:t>£60.00</w:t>
            </w:r>
          </w:p>
        </w:tc>
        <w:tc>
          <w:tcPr>
            <w:tcW w:w="1560" w:type="dxa"/>
          </w:tcPr>
          <w:p w14:paraId="20BE944D" w14:textId="77777777" w:rsidR="007E62E8" w:rsidRDefault="007E62E8" w:rsidP="001D7718">
            <w:r>
              <w:t>£21,763.22</w:t>
            </w:r>
          </w:p>
        </w:tc>
        <w:tc>
          <w:tcPr>
            <w:tcW w:w="1701" w:type="dxa"/>
          </w:tcPr>
          <w:p w14:paraId="4A4C08F1" w14:textId="77777777" w:rsidR="007E62E8" w:rsidRDefault="007E62E8" w:rsidP="001D7718"/>
        </w:tc>
      </w:tr>
      <w:tr w:rsidR="007E62E8" w14:paraId="5FD320D2" w14:textId="77777777" w:rsidTr="001D7718">
        <w:tc>
          <w:tcPr>
            <w:tcW w:w="1135" w:type="dxa"/>
          </w:tcPr>
          <w:p w14:paraId="2FE1F43C" w14:textId="77777777" w:rsidR="007E62E8" w:rsidRDefault="007E62E8" w:rsidP="001D7718">
            <w:r>
              <w:t>10/01/25</w:t>
            </w:r>
          </w:p>
        </w:tc>
        <w:tc>
          <w:tcPr>
            <w:tcW w:w="708" w:type="dxa"/>
          </w:tcPr>
          <w:p w14:paraId="0A636F20" w14:textId="77777777" w:rsidR="007E62E8" w:rsidRDefault="007E62E8" w:rsidP="001D7718">
            <w:r>
              <w:t>ACT</w:t>
            </w:r>
          </w:p>
        </w:tc>
        <w:tc>
          <w:tcPr>
            <w:tcW w:w="1276" w:type="dxa"/>
          </w:tcPr>
          <w:p w14:paraId="23AAE37C" w14:textId="77777777" w:rsidR="007E62E8" w:rsidRDefault="007E62E8" w:rsidP="001D7718">
            <w:r>
              <w:t>Domestic Bliss</w:t>
            </w:r>
          </w:p>
        </w:tc>
        <w:tc>
          <w:tcPr>
            <w:tcW w:w="1559" w:type="dxa"/>
          </w:tcPr>
          <w:p w14:paraId="6DE5E31C" w14:textId="77777777" w:rsidR="007E62E8" w:rsidRDefault="007E62E8" w:rsidP="001D7718">
            <w:r>
              <w:t>Contract cleaning</w:t>
            </w:r>
          </w:p>
        </w:tc>
        <w:tc>
          <w:tcPr>
            <w:tcW w:w="1418" w:type="dxa"/>
          </w:tcPr>
          <w:p w14:paraId="2746ABEC" w14:textId="77777777" w:rsidR="007E62E8" w:rsidRDefault="007E62E8" w:rsidP="001D7718">
            <w:r>
              <w:t>0</w:t>
            </w:r>
          </w:p>
        </w:tc>
        <w:tc>
          <w:tcPr>
            <w:tcW w:w="1417" w:type="dxa"/>
          </w:tcPr>
          <w:p w14:paraId="5D3E5539" w14:textId="77777777" w:rsidR="007E62E8" w:rsidRDefault="007E62E8" w:rsidP="001D7718">
            <w:r>
              <w:t>£675.00</w:t>
            </w:r>
          </w:p>
        </w:tc>
        <w:tc>
          <w:tcPr>
            <w:tcW w:w="1560" w:type="dxa"/>
          </w:tcPr>
          <w:p w14:paraId="3B585967" w14:textId="77777777" w:rsidR="007E62E8" w:rsidRDefault="007E62E8" w:rsidP="001D7718">
            <w:r>
              <w:t>£21,088.22</w:t>
            </w:r>
          </w:p>
        </w:tc>
        <w:tc>
          <w:tcPr>
            <w:tcW w:w="1701" w:type="dxa"/>
          </w:tcPr>
          <w:p w14:paraId="476A9B42" w14:textId="77777777" w:rsidR="007E62E8" w:rsidRDefault="007E62E8" w:rsidP="001D7718"/>
        </w:tc>
      </w:tr>
      <w:tr w:rsidR="007E62E8" w14:paraId="60C0F1A9" w14:textId="77777777" w:rsidTr="001D7718">
        <w:tc>
          <w:tcPr>
            <w:tcW w:w="1135" w:type="dxa"/>
          </w:tcPr>
          <w:p w14:paraId="419EFD11" w14:textId="77777777" w:rsidR="007E62E8" w:rsidRDefault="007E62E8" w:rsidP="001D7718">
            <w:r>
              <w:t>10/01/25</w:t>
            </w:r>
          </w:p>
        </w:tc>
        <w:tc>
          <w:tcPr>
            <w:tcW w:w="708" w:type="dxa"/>
          </w:tcPr>
          <w:p w14:paraId="0B5F5AC8" w14:textId="77777777" w:rsidR="007E62E8" w:rsidRDefault="007E62E8" w:rsidP="001D7718">
            <w:r>
              <w:t>ACT</w:t>
            </w:r>
          </w:p>
        </w:tc>
        <w:tc>
          <w:tcPr>
            <w:tcW w:w="1276" w:type="dxa"/>
          </w:tcPr>
          <w:p w14:paraId="642A69D2" w14:textId="77777777" w:rsidR="007E62E8" w:rsidRDefault="007E62E8" w:rsidP="001D7718">
            <w:r>
              <w:t>Trade UK</w:t>
            </w:r>
          </w:p>
        </w:tc>
        <w:tc>
          <w:tcPr>
            <w:tcW w:w="1559" w:type="dxa"/>
          </w:tcPr>
          <w:p w14:paraId="4A2A7BD9" w14:textId="77777777" w:rsidR="007E62E8" w:rsidRDefault="007E62E8" w:rsidP="001D7718">
            <w:r>
              <w:t>New padlock</w:t>
            </w:r>
          </w:p>
        </w:tc>
        <w:tc>
          <w:tcPr>
            <w:tcW w:w="1418" w:type="dxa"/>
          </w:tcPr>
          <w:p w14:paraId="5ADE1683" w14:textId="77777777" w:rsidR="007E62E8" w:rsidRDefault="007E62E8" w:rsidP="001D7718">
            <w:r>
              <w:t>0</w:t>
            </w:r>
          </w:p>
        </w:tc>
        <w:tc>
          <w:tcPr>
            <w:tcW w:w="1417" w:type="dxa"/>
          </w:tcPr>
          <w:p w14:paraId="151281E6" w14:textId="77777777" w:rsidR="007E62E8" w:rsidRDefault="007E62E8" w:rsidP="001D7718">
            <w:r>
              <w:t>£20.90</w:t>
            </w:r>
          </w:p>
        </w:tc>
        <w:tc>
          <w:tcPr>
            <w:tcW w:w="1560" w:type="dxa"/>
          </w:tcPr>
          <w:p w14:paraId="020E1406" w14:textId="77777777" w:rsidR="007E62E8" w:rsidRDefault="007E62E8" w:rsidP="001D7718">
            <w:r>
              <w:t>£21,067.32</w:t>
            </w:r>
          </w:p>
        </w:tc>
        <w:tc>
          <w:tcPr>
            <w:tcW w:w="1701" w:type="dxa"/>
          </w:tcPr>
          <w:p w14:paraId="7122D7E2" w14:textId="77777777" w:rsidR="007E62E8" w:rsidRDefault="007E62E8" w:rsidP="001D7718"/>
        </w:tc>
      </w:tr>
      <w:tr w:rsidR="007E62E8" w14:paraId="007EF381" w14:textId="77777777" w:rsidTr="001D7718">
        <w:tc>
          <w:tcPr>
            <w:tcW w:w="1135" w:type="dxa"/>
          </w:tcPr>
          <w:p w14:paraId="6503DB33" w14:textId="77777777" w:rsidR="007E62E8" w:rsidRDefault="007E62E8" w:rsidP="001D7718">
            <w:r>
              <w:t>10/01/25</w:t>
            </w:r>
          </w:p>
        </w:tc>
        <w:tc>
          <w:tcPr>
            <w:tcW w:w="708" w:type="dxa"/>
          </w:tcPr>
          <w:p w14:paraId="5FFD2890" w14:textId="77777777" w:rsidR="007E62E8" w:rsidRDefault="007E62E8" w:rsidP="001D7718">
            <w:r>
              <w:t>ACT</w:t>
            </w:r>
          </w:p>
        </w:tc>
        <w:tc>
          <w:tcPr>
            <w:tcW w:w="1276" w:type="dxa"/>
          </w:tcPr>
          <w:p w14:paraId="0E0A11E1" w14:textId="77777777" w:rsidR="007E62E8" w:rsidRDefault="007E62E8" w:rsidP="001D7718">
            <w:r>
              <w:t>Civil Solutions</w:t>
            </w:r>
          </w:p>
        </w:tc>
        <w:tc>
          <w:tcPr>
            <w:tcW w:w="1559" w:type="dxa"/>
          </w:tcPr>
          <w:p w14:paraId="335C97FE" w14:textId="77777777" w:rsidR="007E62E8" w:rsidRDefault="007E62E8" w:rsidP="001D7718">
            <w:r>
              <w:t>Wood &amp; paint sheep</w:t>
            </w:r>
          </w:p>
        </w:tc>
        <w:tc>
          <w:tcPr>
            <w:tcW w:w="1418" w:type="dxa"/>
          </w:tcPr>
          <w:p w14:paraId="023FA80B" w14:textId="77777777" w:rsidR="007E62E8" w:rsidRDefault="007E62E8" w:rsidP="001D7718">
            <w:r>
              <w:t>0</w:t>
            </w:r>
          </w:p>
        </w:tc>
        <w:tc>
          <w:tcPr>
            <w:tcW w:w="1417" w:type="dxa"/>
          </w:tcPr>
          <w:p w14:paraId="5F1E6D62" w14:textId="77777777" w:rsidR="007E62E8" w:rsidRDefault="007E62E8" w:rsidP="001D7718">
            <w:r>
              <w:t>£214.55</w:t>
            </w:r>
          </w:p>
        </w:tc>
        <w:tc>
          <w:tcPr>
            <w:tcW w:w="1560" w:type="dxa"/>
          </w:tcPr>
          <w:p w14:paraId="2D573C12" w14:textId="77777777" w:rsidR="007E62E8" w:rsidRDefault="007E62E8" w:rsidP="001D7718">
            <w:r>
              <w:t>£20,852.77</w:t>
            </w:r>
          </w:p>
        </w:tc>
        <w:tc>
          <w:tcPr>
            <w:tcW w:w="1701" w:type="dxa"/>
          </w:tcPr>
          <w:p w14:paraId="06A84580" w14:textId="77777777" w:rsidR="007E62E8" w:rsidRDefault="007E62E8" w:rsidP="001D7718"/>
        </w:tc>
      </w:tr>
      <w:tr w:rsidR="007E62E8" w14:paraId="336E02D7" w14:textId="77777777" w:rsidTr="001D7718">
        <w:tc>
          <w:tcPr>
            <w:tcW w:w="1135" w:type="dxa"/>
          </w:tcPr>
          <w:p w14:paraId="21505197" w14:textId="77777777" w:rsidR="007E62E8" w:rsidRDefault="007E62E8" w:rsidP="001D7718">
            <w:r>
              <w:t>13/01/25</w:t>
            </w:r>
          </w:p>
        </w:tc>
        <w:tc>
          <w:tcPr>
            <w:tcW w:w="708" w:type="dxa"/>
          </w:tcPr>
          <w:p w14:paraId="2156CA67" w14:textId="77777777" w:rsidR="007E62E8" w:rsidRDefault="007E62E8" w:rsidP="001D7718"/>
        </w:tc>
        <w:tc>
          <w:tcPr>
            <w:tcW w:w="1276" w:type="dxa"/>
          </w:tcPr>
          <w:p w14:paraId="199F8768" w14:textId="77777777" w:rsidR="007E62E8" w:rsidRDefault="007E62E8" w:rsidP="001D7718"/>
        </w:tc>
        <w:tc>
          <w:tcPr>
            <w:tcW w:w="1559" w:type="dxa"/>
          </w:tcPr>
          <w:p w14:paraId="181A6289" w14:textId="77777777" w:rsidR="007E62E8" w:rsidRDefault="007E62E8" w:rsidP="001D7718">
            <w:r>
              <w:t>Deposits</w:t>
            </w:r>
          </w:p>
        </w:tc>
        <w:tc>
          <w:tcPr>
            <w:tcW w:w="1418" w:type="dxa"/>
          </w:tcPr>
          <w:p w14:paraId="4742D103" w14:textId="77777777" w:rsidR="007E62E8" w:rsidRDefault="007E62E8" w:rsidP="001D7718">
            <w:r>
              <w:t>£133.75</w:t>
            </w:r>
          </w:p>
        </w:tc>
        <w:tc>
          <w:tcPr>
            <w:tcW w:w="1417" w:type="dxa"/>
          </w:tcPr>
          <w:p w14:paraId="69593ADD" w14:textId="77777777" w:rsidR="007E62E8" w:rsidRDefault="007E62E8" w:rsidP="001D7718">
            <w:r>
              <w:t>0</w:t>
            </w:r>
          </w:p>
        </w:tc>
        <w:tc>
          <w:tcPr>
            <w:tcW w:w="1560" w:type="dxa"/>
          </w:tcPr>
          <w:p w14:paraId="1F341F7B" w14:textId="77777777" w:rsidR="007E62E8" w:rsidRDefault="007E62E8" w:rsidP="001D7718">
            <w:r>
              <w:t>£20,986.52</w:t>
            </w:r>
          </w:p>
        </w:tc>
        <w:tc>
          <w:tcPr>
            <w:tcW w:w="1701" w:type="dxa"/>
          </w:tcPr>
          <w:p w14:paraId="2DA87A71" w14:textId="77777777" w:rsidR="007E62E8" w:rsidRDefault="007E62E8" w:rsidP="001D7718">
            <w:r>
              <w:t>Rm Hire</w:t>
            </w:r>
          </w:p>
        </w:tc>
      </w:tr>
      <w:tr w:rsidR="007E62E8" w14:paraId="4B0C5144" w14:textId="77777777" w:rsidTr="001D7718">
        <w:tc>
          <w:tcPr>
            <w:tcW w:w="1135" w:type="dxa"/>
          </w:tcPr>
          <w:p w14:paraId="1E6FB804" w14:textId="77777777" w:rsidR="007E62E8" w:rsidRDefault="007E62E8" w:rsidP="001D7718">
            <w:r>
              <w:t>14/01/25</w:t>
            </w:r>
          </w:p>
        </w:tc>
        <w:tc>
          <w:tcPr>
            <w:tcW w:w="708" w:type="dxa"/>
          </w:tcPr>
          <w:p w14:paraId="3EF336FD" w14:textId="77777777" w:rsidR="007E62E8" w:rsidRDefault="007E62E8" w:rsidP="001D7718">
            <w:r>
              <w:t>ACT</w:t>
            </w:r>
          </w:p>
        </w:tc>
        <w:tc>
          <w:tcPr>
            <w:tcW w:w="1276" w:type="dxa"/>
          </w:tcPr>
          <w:p w14:paraId="139150F8" w14:textId="77777777" w:rsidR="007E62E8" w:rsidRDefault="007E62E8" w:rsidP="001D7718">
            <w:r>
              <w:t>Sage</w:t>
            </w:r>
          </w:p>
        </w:tc>
        <w:tc>
          <w:tcPr>
            <w:tcW w:w="1559" w:type="dxa"/>
          </w:tcPr>
          <w:p w14:paraId="48DBF164" w14:textId="77777777" w:rsidR="007E62E8" w:rsidRDefault="007E62E8" w:rsidP="001D7718">
            <w:r>
              <w:t>Accounts Software</w:t>
            </w:r>
          </w:p>
        </w:tc>
        <w:tc>
          <w:tcPr>
            <w:tcW w:w="1418" w:type="dxa"/>
          </w:tcPr>
          <w:p w14:paraId="38C8651E" w14:textId="77777777" w:rsidR="007E62E8" w:rsidRDefault="007E62E8" w:rsidP="001D7718">
            <w:r>
              <w:t>0</w:t>
            </w:r>
          </w:p>
        </w:tc>
        <w:tc>
          <w:tcPr>
            <w:tcW w:w="1417" w:type="dxa"/>
          </w:tcPr>
          <w:p w14:paraId="7ADBF6ED" w14:textId="77777777" w:rsidR="007E62E8" w:rsidRDefault="007E62E8" w:rsidP="001D7718">
            <w:r>
              <w:t>£46.80</w:t>
            </w:r>
          </w:p>
        </w:tc>
        <w:tc>
          <w:tcPr>
            <w:tcW w:w="1560" w:type="dxa"/>
          </w:tcPr>
          <w:p w14:paraId="639CE9CA" w14:textId="77777777" w:rsidR="007E62E8" w:rsidRDefault="007E62E8" w:rsidP="001D7718">
            <w:r>
              <w:t>£20,939.72</w:t>
            </w:r>
          </w:p>
        </w:tc>
        <w:tc>
          <w:tcPr>
            <w:tcW w:w="1701" w:type="dxa"/>
          </w:tcPr>
          <w:p w14:paraId="15C1E8CA" w14:textId="77777777" w:rsidR="007E62E8" w:rsidRDefault="007E62E8" w:rsidP="001D7718"/>
        </w:tc>
      </w:tr>
      <w:tr w:rsidR="007E62E8" w14:paraId="3E5A3AF3" w14:textId="77777777" w:rsidTr="001D7718">
        <w:tc>
          <w:tcPr>
            <w:tcW w:w="1135" w:type="dxa"/>
          </w:tcPr>
          <w:p w14:paraId="32968D46" w14:textId="77777777" w:rsidR="007E62E8" w:rsidRDefault="007E62E8" w:rsidP="001D7718">
            <w:r>
              <w:t>14/01/25</w:t>
            </w:r>
          </w:p>
        </w:tc>
        <w:tc>
          <w:tcPr>
            <w:tcW w:w="708" w:type="dxa"/>
          </w:tcPr>
          <w:p w14:paraId="54B67BAA" w14:textId="77777777" w:rsidR="007E62E8" w:rsidRDefault="007E62E8" w:rsidP="001D7718">
            <w:r>
              <w:t>ACT</w:t>
            </w:r>
          </w:p>
        </w:tc>
        <w:tc>
          <w:tcPr>
            <w:tcW w:w="1276" w:type="dxa"/>
          </w:tcPr>
          <w:p w14:paraId="77B2FC4D" w14:textId="77777777" w:rsidR="007E62E8" w:rsidRDefault="007E62E8" w:rsidP="001D7718">
            <w:r>
              <w:t>Marshland Nash</w:t>
            </w:r>
          </w:p>
        </w:tc>
        <w:tc>
          <w:tcPr>
            <w:tcW w:w="1559" w:type="dxa"/>
          </w:tcPr>
          <w:p w14:paraId="2886041E" w14:textId="77777777" w:rsidR="007E62E8" w:rsidRDefault="007E62E8" w:rsidP="001D7718">
            <w:r>
              <w:t>Payroll (Jan 25)</w:t>
            </w:r>
          </w:p>
        </w:tc>
        <w:tc>
          <w:tcPr>
            <w:tcW w:w="1418" w:type="dxa"/>
          </w:tcPr>
          <w:p w14:paraId="3858CD56" w14:textId="77777777" w:rsidR="007E62E8" w:rsidRDefault="007E62E8" w:rsidP="001D7718">
            <w:r>
              <w:t>0</w:t>
            </w:r>
          </w:p>
        </w:tc>
        <w:tc>
          <w:tcPr>
            <w:tcW w:w="1417" w:type="dxa"/>
          </w:tcPr>
          <w:p w14:paraId="41CA3F4C" w14:textId="77777777" w:rsidR="007E62E8" w:rsidRDefault="007E62E8" w:rsidP="001D7718">
            <w:r>
              <w:t>£87.24</w:t>
            </w:r>
          </w:p>
        </w:tc>
        <w:tc>
          <w:tcPr>
            <w:tcW w:w="1560" w:type="dxa"/>
          </w:tcPr>
          <w:p w14:paraId="06EB2566" w14:textId="77777777" w:rsidR="007E62E8" w:rsidRDefault="007E62E8" w:rsidP="001D7718">
            <w:r>
              <w:t>£20,852.48</w:t>
            </w:r>
          </w:p>
        </w:tc>
        <w:tc>
          <w:tcPr>
            <w:tcW w:w="1701" w:type="dxa"/>
          </w:tcPr>
          <w:p w14:paraId="060664EB" w14:textId="77777777" w:rsidR="007E62E8" w:rsidRDefault="007E62E8" w:rsidP="001D7718"/>
        </w:tc>
      </w:tr>
      <w:tr w:rsidR="007E62E8" w14:paraId="0233BDCE" w14:textId="77777777" w:rsidTr="001D7718">
        <w:tc>
          <w:tcPr>
            <w:tcW w:w="1135" w:type="dxa"/>
          </w:tcPr>
          <w:p w14:paraId="2694633B" w14:textId="77777777" w:rsidR="007E62E8" w:rsidRDefault="007E62E8" w:rsidP="001D7718">
            <w:r>
              <w:t>14/01/25</w:t>
            </w:r>
          </w:p>
        </w:tc>
        <w:tc>
          <w:tcPr>
            <w:tcW w:w="708" w:type="dxa"/>
          </w:tcPr>
          <w:p w14:paraId="25AF97F1" w14:textId="77777777" w:rsidR="007E62E8" w:rsidRDefault="007E62E8" w:rsidP="001D7718"/>
        </w:tc>
        <w:tc>
          <w:tcPr>
            <w:tcW w:w="1276" w:type="dxa"/>
          </w:tcPr>
          <w:p w14:paraId="5C64B34B" w14:textId="77777777" w:rsidR="007E62E8" w:rsidRDefault="007E62E8" w:rsidP="001D7718"/>
        </w:tc>
        <w:tc>
          <w:tcPr>
            <w:tcW w:w="1559" w:type="dxa"/>
          </w:tcPr>
          <w:p w14:paraId="1E3F2DAC" w14:textId="77777777" w:rsidR="007E62E8" w:rsidRDefault="007E62E8" w:rsidP="001D7718">
            <w:r>
              <w:t>Deposits</w:t>
            </w:r>
          </w:p>
        </w:tc>
        <w:tc>
          <w:tcPr>
            <w:tcW w:w="1418" w:type="dxa"/>
          </w:tcPr>
          <w:p w14:paraId="78C7E8C3" w14:textId="77777777" w:rsidR="007E62E8" w:rsidRDefault="007E62E8" w:rsidP="001D7718">
            <w:r>
              <w:t>£67.50</w:t>
            </w:r>
          </w:p>
        </w:tc>
        <w:tc>
          <w:tcPr>
            <w:tcW w:w="1417" w:type="dxa"/>
          </w:tcPr>
          <w:p w14:paraId="28397368" w14:textId="77777777" w:rsidR="007E62E8" w:rsidRDefault="007E62E8" w:rsidP="001D7718">
            <w:r>
              <w:t>0</w:t>
            </w:r>
          </w:p>
        </w:tc>
        <w:tc>
          <w:tcPr>
            <w:tcW w:w="1560" w:type="dxa"/>
          </w:tcPr>
          <w:p w14:paraId="3F0D2C48" w14:textId="77777777" w:rsidR="007E62E8" w:rsidRDefault="007E62E8" w:rsidP="001D7718">
            <w:r>
              <w:t>£20,919.98</w:t>
            </w:r>
          </w:p>
        </w:tc>
        <w:tc>
          <w:tcPr>
            <w:tcW w:w="1701" w:type="dxa"/>
          </w:tcPr>
          <w:p w14:paraId="77689547" w14:textId="77777777" w:rsidR="007E62E8" w:rsidRDefault="007E62E8" w:rsidP="001D7718">
            <w:r>
              <w:t>Rm hire</w:t>
            </w:r>
          </w:p>
        </w:tc>
      </w:tr>
      <w:tr w:rsidR="007E62E8" w14:paraId="3B6494C4" w14:textId="77777777" w:rsidTr="001D7718">
        <w:tc>
          <w:tcPr>
            <w:tcW w:w="1135" w:type="dxa"/>
          </w:tcPr>
          <w:p w14:paraId="160548CD" w14:textId="77777777" w:rsidR="007E62E8" w:rsidRDefault="007E62E8" w:rsidP="001D7718">
            <w:r>
              <w:lastRenderedPageBreak/>
              <w:t>15/01/25</w:t>
            </w:r>
          </w:p>
        </w:tc>
        <w:tc>
          <w:tcPr>
            <w:tcW w:w="708" w:type="dxa"/>
          </w:tcPr>
          <w:p w14:paraId="63C6A675" w14:textId="77777777" w:rsidR="007E62E8" w:rsidRDefault="007E62E8" w:rsidP="001D7718">
            <w:r>
              <w:t>ACT</w:t>
            </w:r>
          </w:p>
        </w:tc>
        <w:tc>
          <w:tcPr>
            <w:tcW w:w="1276" w:type="dxa"/>
          </w:tcPr>
          <w:p w14:paraId="56ECBA02" w14:textId="77777777" w:rsidR="007E62E8" w:rsidRDefault="007E62E8" w:rsidP="001D7718">
            <w:r>
              <w:t>Compwiz</w:t>
            </w:r>
          </w:p>
        </w:tc>
        <w:tc>
          <w:tcPr>
            <w:tcW w:w="1559" w:type="dxa"/>
          </w:tcPr>
          <w:p w14:paraId="52A8C0F5" w14:textId="77777777" w:rsidR="007E62E8" w:rsidRDefault="007E62E8" w:rsidP="001D7718">
            <w:r>
              <w:t>IT maintenance</w:t>
            </w:r>
          </w:p>
        </w:tc>
        <w:tc>
          <w:tcPr>
            <w:tcW w:w="1418" w:type="dxa"/>
          </w:tcPr>
          <w:p w14:paraId="2EFF55DD" w14:textId="77777777" w:rsidR="007E62E8" w:rsidRDefault="007E62E8" w:rsidP="001D7718">
            <w:r>
              <w:t>0</w:t>
            </w:r>
          </w:p>
        </w:tc>
        <w:tc>
          <w:tcPr>
            <w:tcW w:w="1417" w:type="dxa"/>
          </w:tcPr>
          <w:p w14:paraId="148DD77B" w14:textId="77777777" w:rsidR="007E62E8" w:rsidRDefault="007E62E8" w:rsidP="001D7718">
            <w:r>
              <w:t>£96.00</w:t>
            </w:r>
          </w:p>
        </w:tc>
        <w:tc>
          <w:tcPr>
            <w:tcW w:w="1560" w:type="dxa"/>
          </w:tcPr>
          <w:p w14:paraId="20903525" w14:textId="77777777" w:rsidR="007E62E8" w:rsidRDefault="007E62E8" w:rsidP="001D7718">
            <w:r>
              <w:t>£20,823.98</w:t>
            </w:r>
          </w:p>
        </w:tc>
        <w:tc>
          <w:tcPr>
            <w:tcW w:w="1701" w:type="dxa"/>
          </w:tcPr>
          <w:p w14:paraId="57538D67" w14:textId="77777777" w:rsidR="007E62E8" w:rsidRDefault="007E62E8" w:rsidP="001D7718"/>
        </w:tc>
      </w:tr>
      <w:tr w:rsidR="007E62E8" w14:paraId="70F16853" w14:textId="77777777" w:rsidTr="001D7718">
        <w:tc>
          <w:tcPr>
            <w:tcW w:w="1135" w:type="dxa"/>
          </w:tcPr>
          <w:p w14:paraId="1CABEFB5" w14:textId="77777777" w:rsidR="007E62E8" w:rsidRPr="00125072" w:rsidRDefault="007E62E8" w:rsidP="001D7718">
            <w:r>
              <w:t>15/01/25</w:t>
            </w:r>
          </w:p>
        </w:tc>
        <w:tc>
          <w:tcPr>
            <w:tcW w:w="708" w:type="dxa"/>
          </w:tcPr>
          <w:p w14:paraId="0B17B7B1" w14:textId="77777777" w:rsidR="007E62E8" w:rsidRPr="00125072" w:rsidRDefault="007E62E8" w:rsidP="001D7718">
            <w:r>
              <w:t>ACT</w:t>
            </w:r>
          </w:p>
        </w:tc>
        <w:tc>
          <w:tcPr>
            <w:tcW w:w="1276" w:type="dxa"/>
          </w:tcPr>
          <w:p w14:paraId="27EEB8F9" w14:textId="77777777" w:rsidR="007E62E8" w:rsidRPr="00125072" w:rsidRDefault="007E62E8" w:rsidP="001D7718">
            <w:r>
              <w:t>TDC</w:t>
            </w:r>
          </w:p>
        </w:tc>
        <w:tc>
          <w:tcPr>
            <w:tcW w:w="1559" w:type="dxa"/>
          </w:tcPr>
          <w:p w14:paraId="0C3B00BA" w14:textId="77777777" w:rsidR="007E62E8" w:rsidRPr="00125072" w:rsidRDefault="007E62E8" w:rsidP="001D7718">
            <w:r>
              <w:t>Rates</w:t>
            </w:r>
          </w:p>
        </w:tc>
        <w:tc>
          <w:tcPr>
            <w:tcW w:w="1418" w:type="dxa"/>
          </w:tcPr>
          <w:p w14:paraId="4E9791FF" w14:textId="77777777" w:rsidR="007E62E8" w:rsidRPr="00125072" w:rsidRDefault="007E62E8" w:rsidP="001D7718">
            <w:r>
              <w:t>0</w:t>
            </w:r>
          </w:p>
        </w:tc>
        <w:tc>
          <w:tcPr>
            <w:tcW w:w="1417" w:type="dxa"/>
          </w:tcPr>
          <w:p w14:paraId="27C8C6D8" w14:textId="77777777" w:rsidR="007E62E8" w:rsidRPr="00125072" w:rsidRDefault="007E62E8" w:rsidP="001D7718">
            <w:r>
              <w:t>£114.00</w:t>
            </w:r>
          </w:p>
        </w:tc>
        <w:tc>
          <w:tcPr>
            <w:tcW w:w="1560" w:type="dxa"/>
          </w:tcPr>
          <w:p w14:paraId="5C8112D3" w14:textId="77777777" w:rsidR="007E62E8" w:rsidRPr="00125072" w:rsidRDefault="007E62E8" w:rsidP="001D7718">
            <w:r>
              <w:t>£20,709.98</w:t>
            </w:r>
          </w:p>
        </w:tc>
        <w:tc>
          <w:tcPr>
            <w:tcW w:w="1701" w:type="dxa"/>
          </w:tcPr>
          <w:p w14:paraId="5EBC17FF" w14:textId="77777777" w:rsidR="007E62E8" w:rsidRPr="00125072" w:rsidRDefault="007E62E8" w:rsidP="001D7718"/>
        </w:tc>
      </w:tr>
      <w:tr w:rsidR="007E62E8" w14:paraId="2BDFC3A3" w14:textId="77777777" w:rsidTr="001D7718">
        <w:tc>
          <w:tcPr>
            <w:tcW w:w="1135" w:type="dxa"/>
          </w:tcPr>
          <w:p w14:paraId="783C3E6C" w14:textId="77777777" w:rsidR="007E62E8" w:rsidRDefault="007E62E8" w:rsidP="001D7718">
            <w:r>
              <w:t>16/01/25</w:t>
            </w:r>
          </w:p>
        </w:tc>
        <w:tc>
          <w:tcPr>
            <w:tcW w:w="708" w:type="dxa"/>
          </w:tcPr>
          <w:p w14:paraId="3A33A241" w14:textId="77777777" w:rsidR="007E62E8" w:rsidRDefault="007E62E8" w:rsidP="001D7718">
            <w:r>
              <w:t>ACT</w:t>
            </w:r>
          </w:p>
        </w:tc>
        <w:tc>
          <w:tcPr>
            <w:tcW w:w="1276" w:type="dxa"/>
          </w:tcPr>
          <w:p w14:paraId="69E47C8A" w14:textId="77777777" w:rsidR="007E62E8" w:rsidRDefault="007E62E8" w:rsidP="001D7718">
            <w:r>
              <w:t>Sage</w:t>
            </w:r>
          </w:p>
        </w:tc>
        <w:tc>
          <w:tcPr>
            <w:tcW w:w="1559" w:type="dxa"/>
          </w:tcPr>
          <w:p w14:paraId="7D8AADAB" w14:textId="77777777" w:rsidR="007E62E8" w:rsidRDefault="007E62E8" w:rsidP="001D7718">
            <w:r>
              <w:t>Additional user</w:t>
            </w:r>
          </w:p>
        </w:tc>
        <w:tc>
          <w:tcPr>
            <w:tcW w:w="1418" w:type="dxa"/>
          </w:tcPr>
          <w:p w14:paraId="4C357CC5" w14:textId="77777777" w:rsidR="007E62E8" w:rsidRDefault="007E62E8" w:rsidP="001D7718">
            <w:r>
              <w:t>0</w:t>
            </w:r>
          </w:p>
        </w:tc>
        <w:tc>
          <w:tcPr>
            <w:tcW w:w="1417" w:type="dxa"/>
          </w:tcPr>
          <w:p w14:paraId="3B0070F3" w14:textId="77777777" w:rsidR="007E62E8" w:rsidRDefault="007E62E8" w:rsidP="001D7718">
            <w:r>
              <w:t>£6.00</w:t>
            </w:r>
          </w:p>
        </w:tc>
        <w:tc>
          <w:tcPr>
            <w:tcW w:w="1560" w:type="dxa"/>
          </w:tcPr>
          <w:p w14:paraId="1AF9FCE3" w14:textId="77777777" w:rsidR="007E62E8" w:rsidRDefault="007E62E8" w:rsidP="001D7718">
            <w:r>
              <w:t>£20,703.98</w:t>
            </w:r>
          </w:p>
        </w:tc>
        <w:tc>
          <w:tcPr>
            <w:tcW w:w="1701" w:type="dxa"/>
          </w:tcPr>
          <w:p w14:paraId="03674571" w14:textId="77777777" w:rsidR="007E62E8" w:rsidRPr="00125072" w:rsidRDefault="007E62E8" w:rsidP="001D7718"/>
        </w:tc>
      </w:tr>
      <w:tr w:rsidR="007E62E8" w14:paraId="7599BFAD" w14:textId="77777777" w:rsidTr="001D7718">
        <w:tc>
          <w:tcPr>
            <w:tcW w:w="1135" w:type="dxa"/>
          </w:tcPr>
          <w:p w14:paraId="426117E9" w14:textId="77777777" w:rsidR="007E62E8" w:rsidRDefault="007E62E8" w:rsidP="001D7718">
            <w:r>
              <w:t>16/01/25</w:t>
            </w:r>
          </w:p>
        </w:tc>
        <w:tc>
          <w:tcPr>
            <w:tcW w:w="708" w:type="dxa"/>
          </w:tcPr>
          <w:p w14:paraId="21DF1B5D" w14:textId="77777777" w:rsidR="007E62E8" w:rsidRDefault="007E62E8" w:rsidP="001D7718"/>
        </w:tc>
        <w:tc>
          <w:tcPr>
            <w:tcW w:w="1276" w:type="dxa"/>
          </w:tcPr>
          <w:p w14:paraId="072990D6" w14:textId="77777777" w:rsidR="007E62E8" w:rsidRDefault="007E62E8" w:rsidP="001D7718"/>
        </w:tc>
        <w:tc>
          <w:tcPr>
            <w:tcW w:w="1559" w:type="dxa"/>
          </w:tcPr>
          <w:p w14:paraId="60A6113F" w14:textId="77777777" w:rsidR="007E62E8" w:rsidRDefault="007E62E8" w:rsidP="001D7718">
            <w:r>
              <w:t>Deposits</w:t>
            </w:r>
          </w:p>
        </w:tc>
        <w:tc>
          <w:tcPr>
            <w:tcW w:w="1418" w:type="dxa"/>
          </w:tcPr>
          <w:p w14:paraId="5DF07DDE" w14:textId="77777777" w:rsidR="007E62E8" w:rsidRDefault="007E62E8" w:rsidP="001D7718">
            <w:r>
              <w:t>£78.00</w:t>
            </w:r>
          </w:p>
        </w:tc>
        <w:tc>
          <w:tcPr>
            <w:tcW w:w="1417" w:type="dxa"/>
          </w:tcPr>
          <w:p w14:paraId="6E19A1A3" w14:textId="77777777" w:rsidR="007E62E8" w:rsidRDefault="007E62E8" w:rsidP="001D7718">
            <w:r>
              <w:t>0</w:t>
            </w:r>
          </w:p>
        </w:tc>
        <w:tc>
          <w:tcPr>
            <w:tcW w:w="1560" w:type="dxa"/>
          </w:tcPr>
          <w:p w14:paraId="685ACAF2" w14:textId="77777777" w:rsidR="007E62E8" w:rsidRDefault="007E62E8" w:rsidP="001D7718">
            <w:r>
              <w:t>£20,781.98</w:t>
            </w:r>
          </w:p>
        </w:tc>
        <w:tc>
          <w:tcPr>
            <w:tcW w:w="1701" w:type="dxa"/>
          </w:tcPr>
          <w:p w14:paraId="7E2892EE" w14:textId="77777777" w:rsidR="007E62E8" w:rsidRPr="00125072" w:rsidRDefault="007E62E8" w:rsidP="001D7718">
            <w:r>
              <w:t>Allotment £28/Rm hire £50</w:t>
            </w:r>
          </w:p>
        </w:tc>
      </w:tr>
      <w:tr w:rsidR="007E62E8" w14:paraId="0D3E5E17" w14:textId="77777777" w:rsidTr="001D7718">
        <w:tc>
          <w:tcPr>
            <w:tcW w:w="1135" w:type="dxa"/>
          </w:tcPr>
          <w:p w14:paraId="265B3C92" w14:textId="77777777" w:rsidR="007E62E8" w:rsidRDefault="007E62E8" w:rsidP="001D7718">
            <w:r>
              <w:t>17/01/25</w:t>
            </w:r>
          </w:p>
        </w:tc>
        <w:tc>
          <w:tcPr>
            <w:tcW w:w="708" w:type="dxa"/>
          </w:tcPr>
          <w:p w14:paraId="152F7619" w14:textId="77777777" w:rsidR="007E62E8" w:rsidRDefault="007E62E8" w:rsidP="001D7718">
            <w:r>
              <w:t>ACT</w:t>
            </w:r>
          </w:p>
        </w:tc>
        <w:tc>
          <w:tcPr>
            <w:tcW w:w="1276" w:type="dxa"/>
          </w:tcPr>
          <w:p w14:paraId="58D25461" w14:textId="77777777" w:rsidR="007E62E8" w:rsidRDefault="007E62E8" w:rsidP="001D7718">
            <w:r>
              <w:t>Mason Kings</w:t>
            </w:r>
          </w:p>
        </w:tc>
        <w:tc>
          <w:tcPr>
            <w:tcW w:w="1559" w:type="dxa"/>
          </w:tcPr>
          <w:p w14:paraId="17FBE907" w14:textId="77777777" w:rsidR="007E62E8" w:rsidRDefault="007E62E8" w:rsidP="001D7718">
            <w:r>
              <w:t>Annual servicing of outdoor equipment</w:t>
            </w:r>
          </w:p>
        </w:tc>
        <w:tc>
          <w:tcPr>
            <w:tcW w:w="1418" w:type="dxa"/>
          </w:tcPr>
          <w:p w14:paraId="36277893" w14:textId="77777777" w:rsidR="007E62E8" w:rsidRDefault="007E62E8" w:rsidP="001D7718">
            <w:r>
              <w:t>0</w:t>
            </w:r>
          </w:p>
        </w:tc>
        <w:tc>
          <w:tcPr>
            <w:tcW w:w="1417" w:type="dxa"/>
          </w:tcPr>
          <w:p w14:paraId="234980BC" w14:textId="77777777" w:rsidR="007E62E8" w:rsidRDefault="007E62E8" w:rsidP="001D7718">
            <w:r>
              <w:t>£432.47</w:t>
            </w:r>
          </w:p>
        </w:tc>
        <w:tc>
          <w:tcPr>
            <w:tcW w:w="1560" w:type="dxa"/>
          </w:tcPr>
          <w:p w14:paraId="55DC8443" w14:textId="77777777" w:rsidR="007E62E8" w:rsidRDefault="007E62E8" w:rsidP="001D7718">
            <w:r>
              <w:t>£20,349.51</w:t>
            </w:r>
          </w:p>
        </w:tc>
        <w:tc>
          <w:tcPr>
            <w:tcW w:w="1701" w:type="dxa"/>
          </w:tcPr>
          <w:p w14:paraId="07CAE1A0" w14:textId="77777777" w:rsidR="007E62E8" w:rsidRPr="00125072" w:rsidRDefault="007E62E8" w:rsidP="001D7718"/>
        </w:tc>
      </w:tr>
      <w:tr w:rsidR="007E62E8" w14:paraId="6B0B7120" w14:textId="77777777" w:rsidTr="001D7718">
        <w:tc>
          <w:tcPr>
            <w:tcW w:w="1135" w:type="dxa"/>
          </w:tcPr>
          <w:p w14:paraId="2CAC5D37" w14:textId="77777777" w:rsidR="007E62E8" w:rsidRDefault="007E62E8" w:rsidP="001D7718">
            <w:r>
              <w:t>17/01/25</w:t>
            </w:r>
          </w:p>
        </w:tc>
        <w:tc>
          <w:tcPr>
            <w:tcW w:w="708" w:type="dxa"/>
          </w:tcPr>
          <w:p w14:paraId="6B80DE0B" w14:textId="77777777" w:rsidR="007E62E8" w:rsidRDefault="007E62E8" w:rsidP="001D7718">
            <w:r>
              <w:t>ACT</w:t>
            </w:r>
          </w:p>
        </w:tc>
        <w:tc>
          <w:tcPr>
            <w:tcW w:w="1276" w:type="dxa"/>
          </w:tcPr>
          <w:p w14:paraId="49D34EBF" w14:textId="77777777" w:rsidR="007E62E8" w:rsidRDefault="007E62E8" w:rsidP="001D7718">
            <w:r>
              <w:t>Amii Shelley</w:t>
            </w:r>
          </w:p>
        </w:tc>
        <w:tc>
          <w:tcPr>
            <w:tcW w:w="1559" w:type="dxa"/>
          </w:tcPr>
          <w:p w14:paraId="4A80CDE0" w14:textId="77777777" w:rsidR="007E62E8" w:rsidRDefault="007E62E8" w:rsidP="001D7718">
            <w:r>
              <w:t>Stakes for cemetery</w:t>
            </w:r>
          </w:p>
        </w:tc>
        <w:tc>
          <w:tcPr>
            <w:tcW w:w="1418" w:type="dxa"/>
          </w:tcPr>
          <w:p w14:paraId="4A66F812" w14:textId="77777777" w:rsidR="007E62E8" w:rsidRDefault="007E62E8" w:rsidP="001D7718">
            <w:r>
              <w:t>0</w:t>
            </w:r>
          </w:p>
        </w:tc>
        <w:tc>
          <w:tcPr>
            <w:tcW w:w="1417" w:type="dxa"/>
          </w:tcPr>
          <w:p w14:paraId="6B47A161" w14:textId="77777777" w:rsidR="007E62E8" w:rsidRDefault="007E62E8" w:rsidP="001D7718">
            <w:r>
              <w:t>£42.96</w:t>
            </w:r>
          </w:p>
        </w:tc>
        <w:tc>
          <w:tcPr>
            <w:tcW w:w="1560" w:type="dxa"/>
          </w:tcPr>
          <w:p w14:paraId="3606F416" w14:textId="77777777" w:rsidR="007E62E8" w:rsidRDefault="007E62E8" w:rsidP="001D7718">
            <w:r>
              <w:t>£20,306.55</w:t>
            </w:r>
          </w:p>
        </w:tc>
        <w:tc>
          <w:tcPr>
            <w:tcW w:w="1701" w:type="dxa"/>
          </w:tcPr>
          <w:p w14:paraId="43CEAE8F" w14:textId="77777777" w:rsidR="007E62E8" w:rsidRPr="00125072" w:rsidRDefault="007E62E8" w:rsidP="001D7718"/>
        </w:tc>
      </w:tr>
      <w:tr w:rsidR="007E62E8" w14:paraId="1D8E60E4" w14:textId="77777777" w:rsidTr="001D7718">
        <w:tc>
          <w:tcPr>
            <w:tcW w:w="1135" w:type="dxa"/>
          </w:tcPr>
          <w:p w14:paraId="30FFB5E9" w14:textId="77777777" w:rsidR="007E62E8" w:rsidRDefault="007E62E8" w:rsidP="001D7718">
            <w:r>
              <w:t>17/01/25</w:t>
            </w:r>
          </w:p>
        </w:tc>
        <w:tc>
          <w:tcPr>
            <w:tcW w:w="708" w:type="dxa"/>
          </w:tcPr>
          <w:p w14:paraId="5CF28B07" w14:textId="77777777" w:rsidR="007E62E8" w:rsidRDefault="007E62E8" w:rsidP="001D7718">
            <w:r>
              <w:t>ACT</w:t>
            </w:r>
          </w:p>
        </w:tc>
        <w:tc>
          <w:tcPr>
            <w:tcW w:w="1276" w:type="dxa"/>
          </w:tcPr>
          <w:p w14:paraId="5FCC6E26" w14:textId="77777777" w:rsidR="007E62E8" w:rsidRDefault="007E62E8" w:rsidP="001D7718">
            <w:r>
              <w:t>Lyreco</w:t>
            </w:r>
          </w:p>
        </w:tc>
        <w:tc>
          <w:tcPr>
            <w:tcW w:w="1559" w:type="dxa"/>
          </w:tcPr>
          <w:p w14:paraId="40AA8324" w14:textId="77777777" w:rsidR="007E62E8" w:rsidRDefault="007E62E8" w:rsidP="001D7718">
            <w:r>
              <w:t>Stationery</w:t>
            </w:r>
          </w:p>
        </w:tc>
        <w:tc>
          <w:tcPr>
            <w:tcW w:w="1418" w:type="dxa"/>
          </w:tcPr>
          <w:p w14:paraId="6875E606" w14:textId="77777777" w:rsidR="007E62E8" w:rsidRDefault="007E62E8" w:rsidP="001D7718">
            <w:r>
              <w:t>0</w:t>
            </w:r>
          </w:p>
        </w:tc>
        <w:tc>
          <w:tcPr>
            <w:tcW w:w="1417" w:type="dxa"/>
          </w:tcPr>
          <w:p w14:paraId="0E066E3E" w14:textId="77777777" w:rsidR="007E62E8" w:rsidRDefault="007E62E8" w:rsidP="001D7718">
            <w:r>
              <w:t>£133.20</w:t>
            </w:r>
          </w:p>
        </w:tc>
        <w:tc>
          <w:tcPr>
            <w:tcW w:w="1560" w:type="dxa"/>
          </w:tcPr>
          <w:p w14:paraId="27BFEFE1" w14:textId="77777777" w:rsidR="007E62E8" w:rsidRDefault="007E62E8" w:rsidP="001D7718">
            <w:r>
              <w:t>£20,173.35</w:t>
            </w:r>
          </w:p>
        </w:tc>
        <w:tc>
          <w:tcPr>
            <w:tcW w:w="1701" w:type="dxa"/>
          </w:tcPr>
          <w:p w14:paraId="09625CCA" w14:textId="77777777" w:rsidR="007E62E8" w:rsidRPr="00125072" w:rsidRDefault="007E62E8" w:rsidP="001D7718"/>
        </w:tc>
      </w:tr>
      <w:tr w:rsidR="007E62E8" w14:paraId="3FBF6D83" w14:textId="77777777" w:rsidTr="001D7718">
        <w:tc>
          <w:tcPr>
            <w:tcW w:w="1135" w:type="dxa"/>
          </w:tcPr>
          <w:p w14:paraId="7A27C472" w14:textId="77777777" w:rsidR="007E62E8" w:rsidRDefault="007E62E8" w:rsidP="001D7718">
            <w:r>
              <w:t>17/01/25</w:t>
            </w:r>
          </w:p>
        </w:tc>
        <w:tc>
          <w:tcPr>
            <w:tcW w:w="708" w:type="dxa"/>
          </w:tcPr>
          <w:p w14:paraId="62A83D67" w14:textId="77777777" w:rsidR="007E62E8" w:rsidRDefault="007E62E8" w:rsidP="001D7718">
            <w:r>
              <w:t>ACT</w:t>
            </w:r>
          </w:p>
        </w:tc>
        <w:tc>
          <w:tcPr>
            <w:tcW w:w="1276" w:type="dxa"/>
          </w:tcPr>
          <w:p w14:paraId="6B487926" w14:textId="77777777" w:rsidR="007E62E8" w:rsidRPr="00E6027E" w:rsidRDefault="007E62E8" w:rsidP="001D7718">
            <w:r w:rsidRPr="00E6027E">
              <w:t>A.</w:t>
            </w:r>
            <w:r>
              <w:t xml:space="preserve"> </w:t>
            </w:r>
            <w:r w:rsidRPr="00E6027E">
              <w:t>Martin</w:t>
            </w:r>
          </w:p>
        </w:tc>
        <w:tc>
          <w:tcPr>
            <w:tcW w:w="1559" w:type="dxa"/>
          </w:tcPr>
          <w:p w14:paraId="565C93C0" w14:textId="77777777" w:rsidR="007E62E8" w:rsidRDefault="007E62E8" w:rsidP="001D7718">
            <w:r>
              <w:t>Fuel</w:t>
            </w:r>
          </w:p>
        </w:tc>
        <w:tc>
          <w:tcPr>
            <w:tcW w:w="1418" w:type="dxa"/>
          </w:tcPr>
          <w:p w14:paraId="389D0AC9" w14:textId="77777777" w:rsidR="007E62E8" w:rsidRDefault="007E62E8" w:rsidP="001D7718">
            <w:r>
              <w:t>0</w:t>
            </w:r>
          </w:p>
        </w:tc>
        <w:tc>
          <w:tcPr>
            <w:tcW w:w="1417" w:type="dxa"/>
          </w:tcPr>
          <w:p w14:paraId="7BB39948" w14:textId="77777777" w:rsidR="007E62E8" w:rsidRDefault="007E62E8" w:rsidP="001D7718">
            <w:r>
              <w:t>£25.00</w:t>
            </w:r>
          </w:p>
        </w:tc>
        <w:tc>
          <w:tcPr>
            <w:tcW w:w="1560" w:type="dxa"/>
          </w:tcPr>
          <w:p w14:paraId="340C5E50" w14:textId="77777777" w:rsidR="007E62E8" w:rsidRDefault="007E62E8" w:rsidP="001D7718">
            <w:r>
              <w:t>£20,148.35</w:t>
            </w:r>
          </w:p>
        </w:tc>
        <w:tc>
          <w:tcPr>
            <w:tcW w:w="1701" w:type="dxa"/>
          </w:tcPr>
          <w:p w14:paraId="598ADFFA" w14:textId="77777777" w:rsidR="007E62E8" w:rsidRPr="00125072" w:rsidRDefault="007E62E8" w:rsidP="001D7718"/>
        </w:tc>
      </w:tr>
      <w:tr w:rsidR="007E62E8" w14:paraId="7BD6591D" w14:textId="77777777" w:rsidTr="001D7718">
        <w:tc>
          <w:tcPr>
            <w:tcW w:w="1135" w:type="dxa"/>
          </w:tcPr>
          <w:p w14:paraId="2DD8FF73" w14:textId="77777777" w:rsidR="007E62E8" w:rsidRDefault="007E62E8" w:rsidP="001D7718">
            <w:r>
              <w:t>17/01/25</w:t>
            </w:r>
          </w:p>
        </w:tc>
        <w:tc>
          <w:tcPr>
            <w:tcW w:w="708" w:type="dxa"/>
          </w:tcPr>
          <w:p w14:paraId="78CCB5D7" w14:textId="77777777" w:rsidR="007E62E8" w:rsidRDefault="007E62E8" w:rsidP="001D7718">
            <w:r>
              <w:t>ACT</w:t>
            </w:r>
          </w:p>
        </w:tc>
        <w:tc>
          <w:tcPr>
            <w:tcW w:w="1276" w:type="dxa"/>
          </w:tcPr>
          <w:p w14:paraId="6068FBDB" w14:textId="77777777" w:rsidR="007E62E8" w:rsidRDefault="007E62E8" w:rsidP="001D7718">
            <w:r>
              <w:t>Go Green Devon</w:t>
            </w:r>
          </w:p>
        </w:tc>
        <w:tc>
          <w:tcPr>
            <w:tcW w:w="1559" w:type="dxa"/>
          </w:tcPr>
          <w:p w14:paraId="3692D90D" w14:textId="77777777" w:rsidR="007E62E8" w:rsidRDefault="007E62E8" w:rsidP="001D7718">
            <w:r>
              <w:t>UKSPF Hanging baskets</w:t>
            </w:r>
          </w:p>
        </w:tc>
        <w:tc>
          <w:tcPr>
            <w:tcW w:w="1418" w:type="dxa"/>
          </w:tcPr>
          <w:p w14:paraId="3A9D8F0E" w14:textId="77777777" w:rsidR="007E62E8" w:rsidRDefault="007E62E8" w:rsidP="001D7718">
            <w:r>
              <w:t>0</w:t>
            </w:r>
          </w:p>
        </w:tc>
        <w:tc>
          <w:tcPr>
            <w:tcW w:w="1417" w:type="dxa"/>
          </w:tcPr>
          <w:p w14:paraId="4985E2ED" w14:textId="77777777" w:rsidR="007E62E8" w:rsidRDefault="007E62E8" w:rsidP="001D7718">
            <w:r>
              <w:t>£1,000.00</w:t>
            </w:r>
          </w:p>
        </w:tc>
        <w:tc>
          <w:tcPr>
            <w:tcW w:w="1560" w:type="dxa"/>
          </w:tcPr>
          <w:p w14:paraId="305F8BF2" w14:textId="77777777" w:rsidR="007E62E8" w:rsidRDefault="007E62E8" w:rsidP="001D7718">
            <w:r>
              <w:t>£19,148.35</w:t>
            </w:r>
          </w:p>
        </w:tc>
        <w:tc>
          <w:tcPr>
            <w:tcW w:w="1701" w:type="dxa"/>
          </w:tcPr>
          <w:p w14:paraId="5C888154" w14:textId="77777777" w:rsidR="007E62E8" w:rsidRPr="00125072" w:rsidRDefault="007E62E8" w:rsidP="001D7718"/>
        </w:tc>
      </w:tr>
      <w:tr w:rsidR="007E62E8" w14:paraId="34FB9F90" w14:textId="77777777" w:rsidTr="001D7718">
        <w:tc>
          <w:tcPr>
            <w:tcW w:w="1135" w:type="dxa"/>
          </w:tcPr>
          <w:p w14:paraId="6925B96D" w14:textId="77777777" w:rsidR="007E62E8" w:rsidRDefault="007E62E8" w:rsidP="001D7718">
            <w:r>
              <w:t>20/01/25</w:t>
            </w:r>
          </w:p>
        </w:tc>
        <w:tc>
          <w:tcPr>
            <w:tcW w:w="708" w:type="dxa"/>
          </w:tcPr>
          <w:p w14:paraId="6747693B" w14:textId="77777777" w:rsidR="007E62E8" w:rsidRDefault="007E62E8" w:rsidP="001D7718">
            <w:r>
              <w:t>ACT</w:t>
            </w:r>
          </w:p>
        </w:tc>
        <w:tc>
          <w:tcPr>
            <w:tcW w:w="1276" w:type="dxa"/>
          </w:tcPr>
          <w:p w14:paraId="399CE615" w14:textId="77777777" w:rsidR="007E62E8" w:rsidRDefault="007E62E8" w:rsidP="001D7718">
            <w:r>
              <w:t>Thirsty Work</w:t>
            </w:r>
          </w:p>
        </w:tc>
        <w:tc>
          <w:tcPr>
            <w:tcW w:w="1559" w:type="dxa"/>
          </w:tcPr>
          <w:p w14:paraId="533391D0" w14:textId="77777777" w:rsidR="007E62E8" w:rsidRDefault="007E62E8" w:rsidP="001D7718">
            <w:r>
              <w:t>Water cooler</w:t>
            </w:r>
          </w:p>
        </w:tc>
        <w:tc>
          <w:tcPr>
            <w:tcW w:w="1418" w:type="dxa"/>
          </w:tcPr>
          <w:p w14:paraId="7C6DBEC3" w14:textId="77777777" w:rsidR="007E62E8" w:rsidRDefault="007E62E8" w:rsidP="001D7718">
            <w:r>
              <w:t>0</w:t>
            </w:r>
          </w:p>
        </w:tc>
        <w:tc>
          <w:tcPr>
            <w:tcW w:w="1417" w:type="dxa"/>
          </w:tcPr>
          <w:p w14:paraId="193C35C1" w14:textId="77777777" w:rsidR="007E62E8" w:rsidRDefault="007E62E8" w:rsidP="001D7718">
            <w:r>
              <w:t>£35.40</w:t>
            </w:r>
          </w:p>
        </w:tc>
        <w:tc>
          <w:tcPr>
            <w:tcW w:w="1560" w:type="dxa"/>
          </w:tcPr>
          <w:p w14:paraId="35E6EAC8" w14:textId="77777777" w:rsidR="007E62E8" w:rsidRDefault="007E62E8" w:rsidP="001D7718">
            <w:r>
              <w:t>£19,112.95</w:t>
            </w:r>
          </w:p>
        </w:tc>
        <w:tc>
          <w:tcPr>
            <w:tcW w:w="1701" w:type="dxa"/>
          </w:tcPr>
          <w:p w14:paraId="76C9C0F0" w14:textId="77777777" w:rsidR="007E62E8" w:rsidRDefault="007E62E8" w:rsidP="001D7718"/>
        </w:tc>
      </w:tr>
      <w:tr w:rsidR="007E62E8" w14:paraId="42D77753" w14:textId="77777777" w:rsidTr="001D7718">
        <w:tc>
          <w:tcPr>
            <w:tcW w:w="1135" w:type="dxa"/>
          </w:tcPr>
          <w:p w14:paraId="34253234" w14:textId="77777777" w:rsidR="007E62E8" w:rsidRDefault="007E62E8" w:rsidP="001D7718">
            <w:r>
              <w:t>20/01/25</w:t>
            </w:r>
          </w:p>
        </w:tc>
        <w:tc>
          <w:tcPr>
            <w:tcW w:w="708" w:type="dxa"/>
          </w:tcPr>
          <w:p w14:paraId="1203B508" w14:textId="77777777" w:rsidR="007E62E8" w:rsidRDefault="007E62E8" w:rsidP="001D7718"/>
        </w:tc>
        <w:tc>
          <w:tcPr>
            <w:tcW w:w="1276" w:type="dxa"/>
          </w:tcPr>
          <w:p w14:paraId="3344B9F7" w14:textId="77777777" w:rsidR="007E62E8" w:rsidRDefault="007E62E8" w:rsidP="001D7718"/>
        </w:tc>
        <w:tc>
          <w:tcPr>
            <w:tcW w:w="1559" w:type="dxa"/>
          </w:tcPr>
          <w:p w14:paraId="6E9F0C33" w14:textId="77777777" w:rsidR="007E62E8" w:rsidRDefault="007E62E8" w:rsidP="001D7718">
            <w:r>
              <w:t>Deposits</w:t>
            </w:r>
          </w:p>
        </w:tc>
        <w:tc>
          <w:tcPr>
            <w:tcW w:w="1418" w:type="dxa"/>
          </w:tcPr>
          <w:p w14:paraId="66A3E7B4" w14:textId="77777777" w:rsidR="007E62E8" w:rsidRDefault="007E62E8" w:rsidP="001D7718">
            <w:r>
              <w:t>£315.55</w:t>
            </w:r>
          </w:p>
        </w:tc>
        <w:tc>
          <w:tcPr>
            <w:tcW w:w="1417" w:type="dxa"/>
          </w:tcPr>
          <w:p w14:paraId="38FCC2E0" w14:textId="77777777" w:rsidR="007E62E8" w:rsidRDefault="007E62E8" w:rsidP="001D7718">
            <w:r>
              <w:t>0</w:t>
            </w:r>
          </w:p>
        </w:tc>
        <w:tc>
          <w:tcPr>
            <w:tcW w:w="1560" w:type="dxa"/>
          </w:tcPr>
          <w:p w14:paraId="53CCE716" w14:textId="77777777" w:rsidR="007E62E8" w:rsidRDefault="007E62E8" w:rsidP="001D7718">
            <w:r>
              <w:t>£19,428.50</w:t>
            </w:r>
          </w:p>
        </w:tc>
        <w:tc>
          <w:tcPr>
            <w:tcW w:w="1701" w:type="dxa"/>
          </w:tcPr>
          <w:p w14:paraId="76CA1D6B" w14:textId="77777777" w:rsidR="007E62E8" w:rsidRPr="00125072" w:rsidRDefault="007E62E8" w:rsidP="001D7718">
            <w:r>
              <w:t>£265.55 rm hire/£50 Misc</w:t>
            </w:r>
          </w:p>
        </w:tc>
      </w:tr>
      <w:tr w:rsidR="007E62E8" w14:paraId="0F6295D5" w14:textId="77777777" w:rsidTr="001D7718">
        <w:tc>
          <w:tcPr>
            <w:tcW w:w="1135" w:type="dxa"/>
          </w:tcPr>
          <w:p w14:paraId="5F0982E4" w14:textId="77777777" w:rsidR="007E62E8" w:rsidRDefault="007E62E8" w:rsidP="001D7718">
            <w:r>
              <w:t>21/01/25</w:t>
            </w:r>
          </w:p>
        </w:tc>
        <w:tc>
          <w:tcPr>
            <w:tcW w:w="708" w:type="dxa"/>
          </w:tcPr>
          <w:p w14:paraId="0AEF5992" w14:textId="77777777" w:rsidR="007E62E8" w:rsidRDefault="007E62E8" w:rsidP="001D7718"/>
        </w:tc>
        <w:tc>
          <w:tcPr>
            <w:tcW w:w="1276" w:type="dxa"/>
          </w:tcPr>
          <w:p w14:paraId="1B4BE95E" w14:textId="77777777" w:rsidR="007E62E8" w:rsidRDefault="007E62E8" w:rsidP="001D7718"/>
        </w:tc>
        <w:tc>
          <w:tcPr>
            <w:tcW w:w="1559" w:type="dxa"/>
          </w:tcPr>
          <w:p w14:paraId="4A447EE2" w14:textId="77777777" w:rsidR="007E62E8" w:rsidRDefault="007E62E8" w:rsidP="001D7718">
            <w:r>
              <w:t>Deposits</w:t>
            </w:r>
          </w:p>
        </w:tc>
        <w:tc>
          <w:tcPr>
            <w:tcW w:w="1418" w:type="dxa"/>
          </w:tcPr>
          <w:p w14:paraId="40C485BC" w14:textId="77777777" w:rsidR="007E62E8" w:rsidRDefault="007E62E8" w:rsidP="001D7718">
            <w:r>
              <w:t>£37.00</w:t>
            </w:r>
          </w:p>
        </w:tc>
        <w:tc>
          <w:tcPr>
            <w:tcW w:w="1417" w:type="dxa"/>
          </w:tcPr>
          <w:p w14:paraId="4E4B4AC6" w14:textId="77777777" w:rsidR="007E62E8" w:rsidRDefault="007E62E8" w:rsidP="001D7718">
            <w:r>
              <w:t>0</w:t>
            </w:r>
          </w:p>
        </w:tc>
        <w:tc>
          <w:tcPr>
            <w:tcW w:w="1560" w:type="dxa"/>
          </w:tcPr>
          <w:p w14:paraId="398060BA" w14:textId="77777777" w:rsidR="007E62E8" w:rsidRDefault="007E62E8" w:rsidP="001D7718">
            <w:r>
              <w:t>£19,465.50</w:t>
            </w:r>
          </w:p>
        </w:tc>
        <w:tc>
          <w:tcPr>
            <w:tcW w:w="1701" w:type="dxa"/>
          </w:tcPr>
          <w:p w14:paraId="0D0B8E66" w14:textId="77777777" w:rsidR="007E62E8" w:rsidRPr="00125072" w:rsidRDefault="007E62E8" w:rsidP="001D7718">
            <w:r>
              <w:t>Rm Hire</w:t>
            </w:r>
          </w:p>
        </w:tc>
      </w:tr>
      <w:tr w:rsidR="007E62E8" w14:paraId="5BDFC613" w14:textId="77777777" w:rsidTr="001D7718">
        <w:tc>
          <w:tcPr>
            <w:tcW w:w="1135" w:type="dxa"/>
          </w:tcPr>
          <w:p w14:paraId="541AB763" w14:textId="77777777" w:rsidR="007E62E8" w:rsidRDefault="007E62E8" w:rsidP="001D7718">
            <w:r>
              <w:t>24/01/25</w:t>
            </w:r>
          </w:p>
        </w:tc>
        <w:tc>
          <w:tcPr>
            <w:tcW w:w="708" w:type="dxa"/>
          </w:tcPr>
          <w:p w14:paraId="1FFA34D9" w14:textId="77777777" w:rsidR="007E62E8" w:rsidRDefault="007E62E8" w:rsidP="001D7718"/>
        </w:tc>
        <w:tc>
          <w:tcPr>
            <w:tcW w:w="1276" w:type="dxa"/>
          </w:tcPr>
          <w:p w14:paraId="5CCA212D" w14:textId="77777777" w:rsidR="007E62E8" w:rsidRDefault="007E62E8" w:rsidP="001D7718"/>
        </w:tc>
        <w:tc>
          <w:tcPr>
            <w:tcW w:w="1559" w:type="dxa"/>
          </w:tcPr>
          <w:p w14:paraId="5167ABF7" w14:textId="77777777" w:rsidR="007E62E8" w:rsidRDefault="007E62E8" w:rsidP="001D7718">
            <w:r>
              <w:t>Deposits</w:t>
            </w:r>
          </w:p>
        </w:tc>
        <w:tc>
          <w:tcPr>
            <w:tcW w:w="1418" w:type="dxa"/>
          </w:tcPr>
          <w:p w14:paraId="113CFCCC" w14:textId="77777777" w:rsidR="007E62E8" w:rsidRDefault="007E62E8" w:rsidP="001D7718">
            <w:r>
              <w:t>£12.00</w:t>
            </w:r>
          </w:p>
        </w:tc>
        <w:tc>
          <w:tcPr>
            <w:tcW w:w="1417" w:type="dxa"/>
          </w:tcPr>
          <w:p w14:paraId="6BBADE52" w14:textId="77777777" w:rsidR="007E62E8" w:rsidRDefault="007E62E8" w:rsidP="001D7718">
            <w:r>
              <w:t>0</w:t>
            </w:r>
          </w:p>
        </w:tc>
        <w:tc>
          <w:tcPr>
            <w:tcW w:w="1560" w:type="dxa"/>
          </w:tcPr>
          <w:p w14:paraId="7AEFE32D" w14:textId="77777777" w:rsidR="007E62E8" w:rsidRDefault="007E62E8" w:rsidP="001D7718">
            <w:r>
              <w:t>£19,477.50</w:t>
            </w:r>
          </w:p>
        </w:tc>
        <w:tc>
          <w:tcPr>
            <w:tcW w:w="1701" w:type="dxa"/>
          </w:tcPr>
          <w:p w14:paraId="5FEB2B0F" w14:textId="77777777" w:rsidR="007E62E8" w:rsidRPr="00125072" w:rsidRDefault="007E62E8" w:rsidP="001D7718">
            <w:r>
              <w:t>Rm Hire</w:t>
            </w:r>
          </w:p>
        </w:tc>
      </w:tr>
      <w:tr w:rsidR="007E62E8" w14:paraId="42703849" w14:textId="77777777" w:rsidTr="001D7718">
        <w:tc>
          <w:tcPr>
            <w:tcW w:w="1135" w:type="dxa"/>
          </w:tcPr>
          <w:p w14:paraId="32BEA8C3" w14:textId="77777777" w:rsidR="007E62E8" w:rsidRDefault="007E62E8" w:rsidP="001D7718">
            <w:r>
              <w:t>24/01/25</w:t>
            </w:r>
          </w:p>
        </w:tc>
        <w:tc>
          <w:tcPr>
            <w:tcW w:w="708" w:type="dxa"/>
          </w:tcPr>
          <w:p w14:paraId="575CFCDB" w14:textId="77777777" w:rsidR="007E62E8" w:rsidRDefault="007E62E8" w:rsidP="001D7718"/>
        </w:tc>
        <w:tc>
          <w:tcPr>
            <w:tcW w:w="1276" w:type="dxa"/>
          </w:tcPr>
          <w:p w14:paraId="255D4A5B" w14:textId="77777777" w:rsidR="007E62E8" w:rsidRDefault="007E62E8" w:rsidP="001D7718"/>
        </w:tc>
        <w:tc>
          <w:tcPr>
            <w:tcW w:w="1559" w:type="dxa"/>
          </w:tcPr>
          <w:p w14:paraId="06FA5503" w14:textId="77777777" w:rsidR="007E62E8" w:rsidRDefault="007E62E8" w:rsidP="001D7718">
            <w:r>
              <w:t>Internal bank transfer</w:t>
            </w:r>
          </w:p>
        </w:tc>
        <w:tc>
          <w:tcPr>
            <w:tcW w:w="1418" w:type="dxa"/>
          </w:tcPr>
          <w:p w14:paraId="4C9C004C" w14:textId="77777777" w:rsidR="007E62E8" w:rsidRDefault="007E62E8" w:rsidP="001D7718">
            <w:r>
              <w:t>£10,000.00</w:t>
            </w:r>
          </w:p>
        </w:tc>
        <w:tc>
          <w:tcPr>
            <w:tcW w:w="1417" w:type="dxa"/>
          </w:tcPr>
          <w:p w14:paraId="17C443E5" w14:textId="77777777" w:rsidR="007E62E8" w:rsidRDefault="007E62E8" w:rsidP="001D7718">
            <w:r>
              <w:t>0</w:t>
            </w:r>
          </w:p>
        </w:tc>
        <w:tc>
          <w:tcPr>
            <w:tcW w:w="1560" w:type="dxa"/>
          </w:tcPr>
          <w:p w14:paraId="5F6D6B53" w14:textId="77777777" w:rsidR="007E62E8" w:rsidRDefault="007E62E8" w:rsidP="001D7718">
            <w:r>
              <w:t>£29,477.50</w:t>
            </w:r>
          </w:p>
        </w:tc>
        <w:tc>
          <w:tcPr>
            <w:tcW w:w="1701" w:type="dxa"/>
          </w:tcPr>
          <w:p w14:paraId="03BB45C5" w14:textId="77777777" w:rsidR="007E62E8" w:rsidRPr="00125072" w:rsidRDefault="007E62E8" w:rsidP="001D7718"/>
        </w:tc>
      </w:tr>
      <w:tr w:rsidR="007E62E8" w14:paraId="4225B760" w14:textId="77777777" w:rsidTr="001D7718">
        <w:tc>
          <w:tcPr>
            <w:tcW w:w="1135" w:type="dxa"/>
          </w:tcPr>
          <w:p w14:paraId="662C1851" w14:textId="77777777" w:rsidR="007E62E8" w:rsidRDefault="007E62E8" w:rsidP="001D7718">
            <w:r>
              <w:t>27/01/25</w:t>
            </w:r>
          </w:p>
        </w:tc>
        <w:tc>
          <w:tcPr>
            <w:tcW w:w="708" w:type="dxa"/>
          </w:tcPr>
          <w:p w14:paraId="44ADC66C" w14:textId="77777777" w:rsidR="007E62E8" w:rsidRDefault="007E62E8" w:rsidP="001D7718"/>
        </w:tc>
        <w:tc>
          <w:tcPr>
            <w:tcW w:w="1276" w:type="dxa"/>
          </w:tcPr>
          <w:p w14:paraId="59A205C2" w14:textId="77777777" w:rsidR="007E62E8" w:rsidRDefault="007E62E8" w:rsidP="001D7718"/>
        </w:tc>
        <w:tc>
          <w:tcPr>
            <w:tcW w:w="1559" w:type="dxa"/>
          </w:tcPr>
          <w:p w14:paraId="37C3CC3A" w14:textId="77777777" w:rsidR="007E62E8" w:rsidRDefault="007E62E8" w:rsidP="001D7718">
            <w:r>
              <w:t>Deposit</w:t>
            </w:r>
          </w:p>
        </w:tc>
        <w:tc>
          <w:tcPr>
            <w:tcW w:w="1418" w:type="dxa"/>
          </w:tcPr>
          <w:p w14:paraId="6D7EA45C" w14:textId="77777777" w:rsidR="007E62E8" w:rsidRDefault="007E62E8" w:rsidP="001D7718">
            <w:r>
              <w:t>£196.50</w:t>
            </w:r>
          </w:p>
        </w:tc>
        <w:tc>
          <w:tcPr>
            <w:tcW w:w="1417" w:type="dxa"/>
          </w:tcPr>
          <w:p w14:paraId="2E744EB7" w14:textId="77777777" w:rsidR="007E62E8" w:rsidRDefault="007E62E8" w:rsidP="001D7718">
            <w:r>
              <w:t>0</w:t>
            </w:r>
          </w:p>
        </w:tc>
        <w:tc>
          <w:tcPr>
            <w:tcW w:w="1560" w:type="dxa"/>
          </w:tcPr>
          <w:p w14:paraId="3EFC8E88" w14:textId="77777777" w:rsidR="007E62E8" w:rsidRDefault="007E62E8" w:rsidP="001D7718">
            <w:r>
              <w:t>£29,674.00</w:t>
            </w:r>
          </w:p>
        </w:tc>
        <w:tc>
          <w:tcPr>
            <w:tcW w:w="1701" w:type="dxa"/>
          </w:tcPr>
          <w:p w14:paraId="79F4DF41" w14:textId="77777777" w:rsidR="007E62E8" w:rsidRPr="00125072" w:rsidRDefault="007E62E8" w:rsidP="001D7718">
            <w:r>
              <w:t>Rm Hire</w:t>
            </w:r>
          </w:p>
        </w:tc>
      </w:tr>
      <w:tr w:rsidR="007E62E8" w14:paraId="45F2D49F" w14:textId="77777777" w:rsidTr="001D7718">
        <w:tc>
          <w:tcPr>
            <w:tcW w:w="1135" w:type="dxa"/>
          </w:tcPr>
          <w:p w14:paraId="3BF8B3F8" w14:textId="77777777" w:rsidR="007E62E8" w:rsidRDefault="007E62E8" w:rsidP="001D7718">
            <w:r>
              <w:t>27/01/25</w:t>
            </w:r>
          </w:p>
        </w:tc>
        <w:tc>
          <w:tcPr>
            <w:tcW w:w="708" w:type="dxa"/>
          </w:tcPr>
          <w:p w14:paraId="4F1CFF9E" w14:textId="77777777" w:rsidR="007E62E8" w:rsidRDefault="007E62E8" w:rsidP="001D7718"/>
        </w:tc>
        <w:tc>
          <w:tcPr>
            <w:tcW w:w="1276" w:type="dxa"/>
          </w:tcPr>
          <w:p w14:paraId="26873807" w14:textId="77777777" w:rsidR="007E62E8" w:rsidRDefault="007E62E8" w:rsidP="001D7718"/>
        </w:tc>
        <w:tc>
          <w:tcPr>
            <w:tcW w:w="1559" w:type="dxa"/>
          </w:tcPr>
          <w:p w14:paraId="2C7D200A" w14:textId="77777777" w:rsidR="007E62E8" w:rsidRDefault="007E62E8" w:rsidP="001D7718">
            <w:r>
              <w:t>January 25 Salaries</w:t>
            </w:r>
          </w:p>
        </w:tc>
        <w:tc>
          <w:tcPr>
            <w:tcW w:w="1418" w:type="dxa"/>
          </w:tcPr>
          <w:p w14:paraId="5742DBA6" w14:textId="77777777" w:rsidR="007E62E8" w:rsidRDefault="007E62E8" w:rsidP="001D7718">
            <w:r>
              <w:t>0</w:t>
            </w:r>
          </w:p>
        </w:tc>
        <w:tc>
          <w:tcPr>
            <w:tcW w:w="1417" w:type="dxa"/>
          </w:tcPr>
          <w:p w14:paraId="3AF15C1A" w14:textId="77777777" w:rsidR="007E62E8" w:rsidRDefault="007E62E8" w:rsidP="001D7718">
            <w:r>
              <w:t>£5,135.07</w:t>
            </w:r>
          </w:p>
        </w:tc>
        <w:tc>
          <w:tcPr>
            <w:tcW w:w="1560" w:type="dxa"/>
          </w:tcPr>
          <w:p w14:paraId="58672165" w14:textId="77777777" w:rsidR="007E62E8" w:rsidRDefault="007E62E8" w:rsidP="001D7718">
            <w:r>
              <w:t>£24,538.93</w:t>
            </w:r>
          </w:p>
        </w:tc>
        <w:tc>
          <w:tcPr>
            <w:tcW w:w="1701" w:type="dxa"/>
          </w:tcPr>
          <w:p w14:paraId="0778F244" w14:textId="77777777" w:rsidR="007E62E8" w:rsidRPr="00125072" w:rsidRDefault="007E62E8" w:rsidP="001D7718"/>
        </w:tc>
      </w:tr>
      <w:tr w:rsidR="007E62E8" w14:paraId="48690206" w14:textId="77777777" w:rsidTr="001D7718">
        <w:tc>
          <w:tcPr>
            <w:tcW w:w="1135" w:type="dxa"/>
          </w:tcPr>
          <w:p w14:paraId="0FD3C144" w14:textId="77777777" w:rsidR="007E62E8" w:rsidRDefault="007E62E8" w:rsidP="001D7718">
            <w:r>
              <w:t>27/01/25</w:t>
            </w:r>
          </w:p>
        </w:tc>
        <w:tc>
          <w:tcPr>
            <w:tcW w:w="708" w:type="dxa"/>
          </w:tcPr>
          <w:p w14:paraId="49A9F796" w14:textId="77777777" w:rsidR="007E62E8" w:rsidRDefault="007E62E8" w:rsidP="001D7718">
            <w:r>
              <w:t>ACT</w:t>
            </w:r>
          </w:p>
        </w:tc>
        <w:tc>
          <w:tcPr>
            <w:tcW w:w="1276" w:type="dxa"/>
          </w:tcPr>
          <w:p w14:paraId="188C23F0" w14:textId="77777777" w:rsidR="007E62E8" w:rsidRDefault="007E62E8" w:rsidP="001D7718">
            <w:r>
              <w:t>Compwiz</w:t>
            </w:r>
          </w:p>
        </w:tc>
        <w:tc>
          <w:tcPr>
            <w:tcW w:w="1559" w:type="dxa"/>
          </w:tcPr>
          <w:p w14:paraId="534B7DFC" w14:textId="77777777" w:rsidR="007E62E8" w:rsidRDefault="007E62E8" w:rsidP="001D7718"/>
        </w:tc>
        <w:tc>
          <w:tcPr>
            <w:tcW w:w="1418" w:type="dxa"/>
          </w:tcPr>
          <w:p w14:paraId="122D178C" w14:textId="77777777" w:rsidR="007E62E8" w:rsidRDefault="007E62E8" w:rsidP="001D7718">
            <w:r>
              <w:t>0</w:t>
            </w:r>
          </w:p>
        </w:tc>
        <w:tc>
          <w:tcPr>
            <w:tcW w:w="1417" w:type="dxa"/>
          </w:tcPr>
          <w:p w14:paraId="66ED1805" w14:textId="77777777" w:rsidR="007E62E8" w:rsidRDefault="007E62E8" w:rsidP="001D7718">
            <w:r>
              <w:t>£153.60</w:t>
            </w:r>
          </w:p>
        </w:tc>
        <w:tc>
          <w:tcPr>
            <w:tcW w:w="1560" w:type="dxa"/>
          </w:tcPr>
          <w:p w14:paraId="30BF6091" w14:textId="77777777" w:rsidR="007E62E8" w:rsidRDefault="007E62E8" w:rsidP="001D7718">
            <w:r>
              <w:t>£24,485.33</w:t>
            </w:r>
          </w:p>
        </w:tc>
        <w:tc>
          <w:tcPr>
            <w:tcW w:w="1701" w:type="dxa"/>
          </w:tcPr>
          <w:p w14:paraId="38E871F8" w14:textId="77777777" w:rsidR="007E62E8" w:rsidRPr="00125072" w:rsidRDefault="007E62E8" w:rsidP="001D7718"/>
        </w:tc>
      </w:tr>
      <w:tr w:rsidR="007E62E8" w14:paraId="338DBDD1" w14:textId="77777777" w:rsidTr="001D7718">
        <w:tc>
          <w:tcPr>
            <w:tcW w:w="1135" w:type="dxa"/>
          </w:tcPr>
          <w:p w14:paraId="7F7F6C3A" w14:textId="77777777" w:rsidR="007E62E8" w:rsidRDefault="007E62E8" w:rsidP="001D7718">
            <w:r>
              <w:t>27/01/25</w:t>
            </w:r>
          </w:p>
        </w:tc>
        <w:tc>
          <w:tcPr>
            <w:tcW w:w="708" w:type="dxa"/>
          </w:tcPr>
          <w:p w14:paraId="5667FB48" w14:textId="77777777" w:rsidR="007E62E8" w:rsidRDefault="007E62E8" w:rsidP="001D7718">
            <w:r>
              <w:t>ACT</w:t>
            </w:r>
          </w:p>
        </w:tc>
        <w:tc>
          <w:tcPr>
            <w:tcW w:w="1276" w:type="dxa"/>
          </w:tcPr>
          <w:p w14:paraId="6E1FF011" w14:textId="77777777" w:rsidR="007E62E8" w:rsidRDefault="007E62E8" w:rsidP="001D7718">
            <w:r>
              <w:t>DCC</w:t>
            </w:r>
          </w:p>
        </w:tc>
        <w:tc>
          <w:tcPr>
            <w:tcW w:w="1559" w:type="dxa"/>
          </w:tcPr>
          <w:p w14:paraId="5A49A021" w14:textId="77777777" w:rsidR="007E62E8" w:rsidRDefault="007E62E8" w:rsidP="001D7718">
            <w:r>
              <w:t>Pension fund</w:t>
            </w:r>
          </w:p>
        </w:tc>
        <w:tc>
          <w:tcPr>
            <w:tcW w:w="1418" w:type="dxa"/>
          </w:tcPr>
          <w:p w14:paraId="5590F7D1" w14:textId="77777777" w:rsidR="007E62E8" w:rsidRDefault="007E62E8" w:rsidP="001D7718">
            <w:r>
              <w:t>0</w:t>
            </w:r>
          </w:p>
        </w:tc>
        <w:tc>
          <w:tcPr>
            <w:tcW w:w="1417" w:type="dxa"/>
          </w:tcPr>
          <w:p w14:paraId="357FE0FF" w14:textId="77777777" w:rsidR="007E62E8" w:rsidRDefault="007E62E8" w:rsidP="001D7718">
            <w:r>
              <w:t>£989.49</w:t>
            </w:r>
          </w:p>
        </w:tc>
        <w:tc>
          <w:tcPr>
            <w:tcW w:w="1560" w:type="dxa"/>
          </w:tcPr>
          <w:p w14:paraId="05E768D6" w14:textId="77777777" w:rsidR="007E62E8" w:rsidRDefault="007E62E8" w:rsidP="001D7718">
            <w:r>
              <w:t>£23,395.84</w:t>
            </w:r>
          </w:p>
        </w:tc>
        <w:tc>
          <w:tcPr>
            <w:tcW w:w="1701" w:type="dxa"/>
          </w:tcPr>
          <w:p w14:paraId="19AD9730" w14:textId="77777777" w:rsidR="007E62E8" w:rsidRPr="00125072" w:rsidRDefault="007E62E8" w:rsidP="001D7718"/>
        </w:tc>
      </w:tr>
      <w:tr w:rsidR="007E62E8" w14:paraId="60CB9C9F" w14:textId="77777777" w:rsidTr="001D7718">
        <w:tc>
          <w:tcPr>
            <w:tcW w:w="1135" w:type="dxa"/>
          </w:tcPr>
          <w:p w14:paraId="5FB7C94D" w14:textId="77777777" w:rsidR="007E62E8" w:rsidRDefault="007E62E8" w:rsidP="001D7718">
            <w:r>
              <w:t>27/01/25</w:t>
            </w:r>
          </w:p>
        </w:tc>
        <w:tc>
          <w:tcPr>
            <w:tcW w:w="708" w:type="dxa"/>
          </w:tcPr>
          <w:p w14:paraId="28B268AA" w14:textId="77777777" w:rsidR="007E62E8" w:rsidRDefault="007E62E8" w:rsidP="001D7718">
            <w:r>
              <w:t>ACT</w:t>
            </w:r>
          </w:p>
        </w:tc>
        <w:tc>
          <w:tcPr>
            <w:tcW w:w="1276" w:type="dxa"/>
          </w:tcPr>
          <w:p w14:paraId="5F66057E" w14:textId="77777777" w:rsidR="007E62E8" w:rsidRDefault="007E62E8" w:rsidP="001D7718">
            <w:r>
              <w:t>Torbay Display</w:t>
            </w:r>
          </w:p>
        </w:tc>
        <w:tc>
          <w:tcPr>
            <w:tcW w:w="1559" w:type="dxa"/>
          </w:tcPr>
          <w:p w14:paraId="67ED9467" w14:textId="77777777" w:rsidR="007E62E8" w:rsidRDefault="007E62E8" w:rsidP="001D7718">
            <w:r>
              <w:t>Christmas lights</w:t>
            </w:r>
          </w:p>
        </w:tc>
        <w:tc>
          <w:tcPr>
            <w:tcW w:w="1418" w:type="dxa"/>
          </w:tcPr>
          <w:p w14:paraId="20632742" w14:textId="77777777" w:rsidR="007E62E8" w:rsidRDefault="007E62E8" w:rsidP="001D7718">
            <w:r>
              <w:t>0</w:t>
            </w:r>
          </w:p>
        </w:tc>
        <w:tc>
          <w:tcPr>
            <w:tcW w:w="1417" w:type="dxa"/>
          </w:tcPr>
          <w:p w14:paraId="16E5E1C6" w14:textId="77777777" w:rsidR="007E62E8" w:rsidRDefault="007E62E8" w:rsidP="001D7718">
            <w:r>
              <w:t>£6,576.00</w:t>
            </w:r>
          </w:p>
        </w:tc>
        <w:tc>
          <w:tcPr>
            <w:tcW w:w="1560" w:type="dxa"/>
          </w:tcPr>
          <w:p w14:paraId="0C1337C2" w14:textId="77777777" w:rsidR="007E62E8" w:rsidRDefault="007E62E8" w:rsidP="001D7718">
            <w:r>
              <w:t>£16,819.84</w:t>
            </w:r>
          </w:p>
        </w:tc>
        <w:tc>
          <w:tcPr>
            <w:tcW w:w="1701" w:type="dxa"/>
          </w:tcPr>
          <w:p w14:paraId="584EC43F" w14:textId="77777777" w:rsidR="007E62E8" w:rsidRPr="00125072" w:rsidRDefault="007E62E8" w:rsidP="001D7718"/>
        </w:tc>
      </w:tr>
      <w:tr w:rsidR="007E62E8" w14:paraId="1317A764" w14:textId="77777777" w:rsidTr="001D7718">
        <w:tc>
          <w:tcPr>
            <w:tcW w:w="1135" w:type="dxa"/>
          </w:tcPr>
          <w:p w14:paraId="7E4463A3" w14:textId="77777777" w:rsidR="007E62E8" w:rsidRDefault="007E62E8" w:rsidP="001D7718">
            <w:r>
              <w:t>27/01/25</w:t>
            </w:r>
          </w:p>
        </w:tc>
        <w:tc>
          <w:tcPr>
            <w:tcW w:w="708" w:type="dxa"/>
          </w:tcPr>
          <w:p w14:paraId="20AF694A" w14:textId="77777777" w:rsidR="007E62E8" w:rsidRDefault="007E62E8" w:rsidP="001D7718">
            <w:r>
              <w:t>ACT</w:t>
            </w:r>
          </w:p>
        </w:tc>
        <w:tc>
          <w:tcPr>
            <w:tcW w:w="1276" w:type="dxa"/>
          </w:tcPr>
          <w:p w14:paraId="04670624" w14:textId="77777777" w:rsidR="007E62E8" w:rsidRDefault="007E62E8" w:rsidP="001D7718">
            <w:r>
              <w:t>HMRC</w:t>
            </w:r>
          </w:p>
        </w:tc>
        <w:tc>
          <w:tcPr>
            <w:tcW w:w="1559" w:type="dxa"/>
          </w:tcPr>
          <w:p w14:paraId="7F6346C6" w14:textId="77777777" w:rsidR="007E62E8" w:rsidRDefault="007E62E8" w:rsidP="001D7718"/>
        </w:tc>
        <w:tc>
          <w:tcPr>
            <w:tcW w:w="1418" w:type="dxa"/>
          </w:tcPr>
          <w:p w14:paraId="1E9F26DF" w14:textId="77777777" w:rsidR="007E62E8" w:rsidRDefault="007E62E8" w:rsidP="001D7718">
            <w:r>
              <w:t>0</w:t>
            </w:r>
          </w:p>
        </w:tc>
        <w:tc>
          <w:tcPr>
            <w:tcW w:w="1417" w:type="dxa"/>
          </w:tcPr>
          <w:p w14:paraId="5AA3061D" w14:textId="77777777" w:rsidR="007E62E8" w:rsidRDefault="007E62E8" w:rsidP="001D7718">
            <w:r>
              <w:t>£1,291.60</w:t>
            </w:r>
          </w:p>
        </w:tc>
        <w:tc>
          <w:tcPr>
            <w:tcW w:w="1560" w:type="dxa"/>
          </w:tcPr>
          <w:p w14:paraId="3B2E5CDA" w14:textId="77777777" w:rsidR="007E62E8" w:rsidRDefault="007E62E8" w:rsidP="001D7718">
            <w:r>
              <w:t>£15,528.24</w:t>
            </w:r>
          </w:p>
        </w:tc>
        <w:tc>
          <w:tcPr>
            <w:tcW w:w="1701" w:type="dxa"/>
          </w:tcPr>
          <w:p w14:paraId="7CACFA9F" w14:textId="77777777" w:rsidR="007E62E8" w:rsidRDefault="007E62E8" w:rsidP="001D7718"/>
        </w:tc>
      </w:tr>
      <w:tr w:rsidR="007E62E8" w14:paraId="7F1C0A5F" w14:textId="77777777" w:rsidTr="001D7718">
        <w:tc>
          <w:tcPr>
            <w:tcW w:w="1135" w:type="dxa"/>
          </w:tcPr>
          <w:p w14:paraId="0D7D6419" w14:textId="77777777" w:rsidR="007E62E8" w:rsidRDefault="007E62E8" w:rsidP="001D7718">
            <w:r>
              <w:t>27/01/25</w:t>
            </w:r>
          </w:p>
        </w:tc>
        <w:tc>
          <w:tcPr>
            <w:tcW w:w="708" w:type="dxa"/>
          </w:tcPr>
          <w:p w14:paraId="1E75D279" w14:textId="77777777" w:rsidR="007E62E8" w:rsidRDefault="007E62E8" w:rsidP="001D7718">
            <w:r>
              <w:t>ACT</w:t>
            </w:r>
          </w:p>
        </w:tc>
        <w:tc>
          <w:tcPr>
            <w:tcW w:w="1276" w:type="dxa"/>
          </w:tcPr>
          <w:p w14:paraId="2918390F" w14:textId="77777777" w:rsidR="007E62E8" w:rsidRDefault="007E62E8" w:rsidP="001D7718">
            <w:r>
              <w:t>Play Insp. Co</w:t>
            </w:r>
          </w:p>
        </w:tc>
        <w:tc>
          <w:tcPr>
            <w:tcW w:w="1559" w:type="dxa"/>
          </w:tcPr>
          <w:p w14:paraId="2151CAC5" w14:textId="77777777" w:rsidR="007E62E8" w:rsidRDefault="007E62E8" w:rsidP="001D7718">
            <w:r>
              <w:t>Playpark inspections</w:t>
            </w:r>
          </w:p>
        </w:tc>
        <w:tc>
          <w:tcPr>
            <w:tcW w:w="1418" w:type="dxa"/>
          </w:tcPr>
          <w:p w14:paraId="59DCA4A2" w14:textId="77777777" w:rsidR="007E62E8" w:rsidRDefault="007E62E8" w:rsidP="001D7718">
            <w:r>
              <w:t>0</w:t>
            </w:r>
          </w:p>
        </w:tc>
        <w:tc>
          <w:tcPr>
            <w:tcW w:w="1417" w:type="dxa"/>
          </w:tcPr>
          <w:p w14:paraId="00A4B61E" w14:textId="77777777" w:rsidR="007E62E8" w:rsidRDefault="007E62E8" w:rsidP="001D7718">
            <w:r>
              <w:t>£552.00</w:t>
            </w:r>
          </w:p>
        </w:tc>
        <w:tc>
          <w:tcPr>
            <w:tcW w:w="1560" w:type="dxa"/>
          </w:tcPr>
          <w:p w14:paraId="49EB5984" w14:textId="77777777" w:rsidR="007E62E8" w:rsidRDefault="007E62E8" w:rsidP="001D7718">
            <w:r>
              <w:t>£14,976.24</w:t>
            </w:r>
          </w:p>
        </w:tc>
        <w:tc>
          <w:tcPr>
            <w:tcW w:w="1701" w:type="dxa"/>
          </w:tcPr>
          <w:p w14:paraId="64D5F4C5" w14:textId="77777777" w:rsidR="007E62E8" w:rsidRDefault="007E62E8" w:rsidP="001D7718"/>
        </w:tc>
      </w:tr>
      <w:tr w:rsidR="007E62E8" w14:paraId="51ADB6A7" w14:textId="77777777" w:rsidTr="001D7718">
        <w:tc>
          <w:tcPr>
            <w:tcW w:w="1135" w:type="dxa"/>
          </w:tcPr>
          <w:p w14:paraId="71C6D26C" w14:textId="77777777" w:rsidR="007E62E8" w:rsidRDefault="007E62E8" w:rsidP="001D7718">
            <w:r>
              <w:t>27/01/25</w:t>
            </w:r>
          </w:p>
        </w:tc>
        <w:tc>
          <w:tcPr>
            <w:tcW w:w="708" w:type="dxa"/>
          </w:tcPr>
          <w:p w14:paraId="7383796F" w14:textId="77777777" w:rsidR="007E62E8" w:rsidRDefault="007E62E8" w:rsidP="001D7718">
            <w:r>
              <w:t>ACT</w:t>
            </w:r>
          </w:p>
        </w:tc>
        <w:tc>
          <w:tcPr>
            <w:tcW w:w="1276" w:type="dxa"/>
          </w:tcPr>
          <w:p w14:paraId="15D68F70" w14:textId="77777777" w:rsidR="007E62E8" w:rsidRDefault="007E62E8" w:rsidP="001D7718">
            <w:r>
              <w:t>DALC</w:t>
            </w:r>
          </w:p>
        </w:tc>
        <w:tc>
          <w:tcPr>
            <w:tcW w:w="1559" w:type="dxa"/>
          </w:tcPr>
          <w:p w14:paraId="634975C1" w14:textId="77777777" w:rsidR="007E62E8" w:rsidRDefault="007E62E8" w:rsidP="001D7718">
            <w:r>
              <w:t>Membership</w:t>
            </w:r>
          </w:p>
        </w:tc>
        <w:tc>
          <w:tcPr>
            <w:tcW w:w="1418" w:type="dxa"/>
          </w:tcPr>
          <w:p w14:paraId="1437648D" w14:textId="77777777" w:rsidR="007E62E8" w:rsidRDefault="007E62E8" w:rsidP="001D7718">
            <w:r>
              <w:t>0</w:t>
            </w:r>
          </w:p>
        </w:tc>
        <w:tc>
          <w:tcPr>
            <w:tcW w:w="1417" w:type="dxa"/>
          </w:tcPr>
          <w:p w14:paraId="2C193D3B" w14:textId="77777777" w:rsidR="007E62E8" w:rsidRDefault="007E62E8" w:rsidP="001D7718">
            <w:r>
              <w:t>£36.00</w:t>
            </w:r>
          </w:p>
        </w:tc>
        <w:tc>
          <w:tcPr>
            <w:tcW w:w="1560" w:type="dxa"/>
          </w:tcPr>
          <w:p w14:paraId="5F4EC943" w14:textId="77777777" w:rsidR="007E62E8" w:rsidRDefault="007E62E8" w:rsidP="001D7718">
            <w:r>
              <w:t>£14,940.24</w:t>
            </w:r>
          </w:p>
        </w:tc>
        <w:tc>
          <w:tcPr>
            <w:tcW w:w="1701" w:type="dxa"/>
          </w:tcPr>
          <w:p w14:paraId="6C8BFE75" w14:textId="77777777" w:rsidR="007E62E8" w:rsidRDefault="007E62E8" w:rsidP="001D7718"/>
        </w:tc>
      </w:tr>
      <w:tr w:rsidR="007E62E8" w14:paraId="335D220B" w14:textId="77777777" w:rsidTr="001D7718">
        <w:tc>
          <w:tcPr>
            <w:tcW w:w="1135" w:type="dxa"/>
          </w:tcPr>
          <w:p w14:paraId="10451118" w14:textId="77777777" w:rsidR="007E62E8" w:rsidRDefault="007E62E8" w:rsidP="001D7718">
            <w:r>
              <w:t>27/01/25</w:t>
            </w:r>
          </w:p>
        </w:tc>
        <w:tc>
          <w:tcPr>
            <w:tcW w:w="708" w:type="dxa"/>
          </w:tcPr>
          <w:p w14:paraId="44AD72D3" w14:textId="77777777" w:rsidR="007E62E8" w:rsidRDefault="007E62E8" w:rsidP="001D7718">
            <w:r>
              <w:t>ACT</w:t>
            </w:r>
          </w:p>
        </w:tc>
        <w:tc>
          <w:tcPr>
            <w:tcW w:w="1276" w:type="dxa"/>
          </w:tcPr>
          <w:p w14:paraId="4D1AEFD4" w14:textId="77777777" w:rsidR="007E62E8" w:rsidRDefault="007E62E8" w:rsidP="001D7718">
            <w:r>
              <w:t>Forte Transcapes</w:t>
            </w:r>
          </w:p>
        </w:tc>
        <w:tc>
          <w:tcPr>
            <w:tcW w:w="1559" w:type="dxa"/>
          </w:tcPr>
          <w:p w14:paraId="1D6F766D" w14:textId="77777777" w:rsidR="007E62E8" w:rsidRDefault="007E62E8" w:rsidP="001D7718">
            <w:r>
              <w:t>Pump track repairs</w:t>
            </w:r>
          </w:p>
        </w:tc>
        <w:tc>
          <w:tcPr>
            <w:tcW w:w="1418" w:type="dxa"/>
          </w:tcPr>
          <w:p w14:paraId="581F0857" w14:textId="77777777" w:rsidR="007E62E8" w:rsidRDefault="007E62E8" w:rsidP="001D7718">
            <w:r>
              <w:t>0</w:t>
            </w:r>
          </w:p>
        </w:tc>
        <w:tc>
          <w:tcPr>
            <w:tcW w:w="1417" w:type="dxa"/>
          </w:tcPr>
          <w:p w14:paraId="398FDC27" w14:textId="77777777" w:rsidR="007E62E8" w:rsidRDefault="007E62E8" w:rsidP="001D7718">
            <w:r>
              <w:t>£2,160.00</w:t>
            </w:r>
          </w:p>
        </w:tc>
        <w:tc>
          <w:tcPr>
            <w:tcW w:w="1560" w:type="dxa"/>
          </w:tcPr>
          <w:p w14:paraId="5EFDA93F" w14:textId="77777777" w:rsidR="007E62E8" w:rsidRDefault="007E62E8" w:rsidP="001D7718">
            <w:r>
              <w:t>£12,780.24</w:t>
            </w:r>
          </w:p>
        </w:tc>
        <w:tc>
          <w:tcPr>
            <w:tcW w:w="1701" w:type="dxa"/>
          </w:tcPr>
          <w:p w14:paraId="4452B100" w14:textId="77777777" w:rsidR="007E62E8" w:rsidRPr="00125072" w:rsidRDefault="007E62E8" w:rsidP="001D7718"/>
        </w:tc>
      </w:tr>
      <w:tr w:rsidR="007E62E8" w14:paraId="4633D53B" w14:textId="77777777" w:rsidTr="001D7718">
        <w:tc>
          <w:tcPr>
            <w:tcW w:w="1135" w:type="dxa"/>
          </w:tcPr>
          <w:p w14:paraId="16EFE00F" w14:textId="77777777" w:rsidR="007E62E8" w:rsidRDefault="007E62E8" w:rsidP="001D7718">
            <w:r>
              <w:t>27/01/25</w:t>
            </w:r>
          </w:p>
        </w:tc>
        <w:tc>
          <w:tcPr>
            <w:tcW w:w="708" w:type="dxa"/>
          </w:tcPr>
          <w:p w14:paraId="0B734DAF" w14:textId="77777777" w:rsidR="007E62E8" w:rsidRDefault="007E62E8" w:rsidP="001D7718">
            <w:r>
              <w:t>ACT</w:t>
            </w:r>
          </w:p>
        </w:tc>
        <w:tc>
          <w:tcPr>
            <w:tcW w:w="1276" w:type="dxa"/>
          </w:tcPr>
          <w:p w14:paraId="6177E8D2" w14:textId="77777777" w:rsidR="007E62E8" w:rsidRDefault="007E62E8" w:rsidP="001D7718">
            <w:r>
              <w:t>Screwfix</w:t>
            </w:r>
          </w:p>
        </w:tc>
        <w:tc>
          <w:tcPr>
            <w:tcW w:w="1559" w:type="dxa"/>
          </w:tcPr>
          <w:p w14:paraId="502BAD9C" w14:textId="77777777" w:rsidR="007E62E8" w:rsidRDefault="007E62E8" w:rsidP="001D7718">
            <w:r>
              <w:t>Cat repellant</w:t>
            </w:r>
          </w:p>
        </w:tc>
        <w:tc>
          <w:tcPr>
            <w:tcW w:w="1418" w:type="dxa"/>
          </w:tcPr>
          <w:p w14:paraId="36B01409" w14:textId="77777777" w:rsidR="007E62E8" w:rsidRDefault="007E62E8" w:rsidP="001D7718">
            <w:r>
              <w:t>0</w:t>
            </w:r>
          </w:p>
        </w:tc>
        <w:tc>
          <w:tcPr>
            <w:tcW w:w="1417" w:type="dxa"/>
          </w:tcPr>
          <w:p w14:paraId="1BFD795C" w14:textId="77777777" w:rsidR="007E62E8" w:rsidRDefault="007E62E8" w:rsidP="001D7718">
            <w:r>
              <w:t>£7.60</w:t>
            </w:r>
          </w:p>
        </w:tc>
        <w:tc>
          <w:tcPr>
            <w:tcW w:w="1560" w:type="dxa"/>
          </w:tcPr>
          <w:p w14:paraId="66257AF6" w14:textId="77777777" w:rsidR="007E62E8" w:rsidRDefault="007E62E8" w:rsidP="001D7718">
            <w:r>
              <w:t>£12,772.64</w:t>
            </w:r>
          </w:p>
        </w:tc>
        <w:tc>
          <w:tcPr>
            <w:tcW w:w="1701" w:type="dxa"/>
          </w:tcPr>
          <w:p w14:paraId="46EB2694" w14:textId="77777777" w:rsidR="007E62E8" w:rsidRPr="00125072" w:rsidRDefault="007E62E8" w:rsidP="001D7718"/>
        </w:tc>
      </w:tr>
      <w:tr w:rsidR="007E62E8" w14:paraId="3CE6C542" w14:textId="77777777" w:rsidTr="001D7718">
        <w:tc>
          <w:tcPr>
            <w:tcW w:w="1135" w:type="dxa"/>
          </w:tcPr>
          <w:p w14:paraId="4D880DA0" w14:textId="77777777" w:rsidR="007E62E8" w:rsidRDefault="007E62E8" w:rsidP="001D7718">
            <w:r>
              <w:t>27/01/25</w:t>
            </w:r>
          </w:p>
        </w:tc>
        <w:tc>
          <w:tcPr>
            <w:tcW w:w="708" w:type="dxa"/>
          </w:tcPr>
          <w:p w14:paraId="777FA11E" w14:textId="77777777" w:rsidR="007E62E8" w:rsidRDefault="007E62E8" w:rsidP="001D7718">
            <w:r>
              <w:t>ACT</w:t>
            </w:r>
          </w:p>
        </w:tc>
        <w:tc>
          <w:tcPr>
            <w:tcW w:w="1276" w:type="dxa"/>
          </w:tcPr>
          <w:p w14:paraId="7654EE9C" w14:textId="77777777" w:rsidR="007E62E8" w:rsidRDefault="007E62E8" w:rsidP="001D7718">
            <w:r>
              <w:t>Viking</w:t>
            </w:r>
          </w:p>
        </w:tc>
        <w:tc>
          <w:tcPr>
            <w:tcW w:w="1559" w:type="dxa"/>
          </w:tcPr>
          <w:p w14:paraId="3352DA79" w14:textId="77777777" w:rsidR="007E62E8" w:rsidRDefault="007E62E8" w:rsidP="001D7718">
            <w:r>
              <w:t>Sanitary supplies &amp; stationary</w:t>
            </w:r>
          </w:p>
        </w:tc>
        <w:tc>
          <w:tcPr>
            <w:tcW w:w="1418" w:type="dxa"/>
          </w:tcPr>
          <w:p w14:paraId="0C941AEB" w14:textId="77777777" w:rsidR="007E62E8" w:rsidRDefault="007E62E8" w:rsidP="001D7718">
            <w:r>
              <w:t>0</w:t>
            </w:r>
          </w:p>
        </w:tc>
        <w:tc>
          <w:tcPr>
            <w:tcW w:w="1417" w:type="dxa"/>
          </w:tcPr>
          <w:p w14:paraId="28D95D60" w14:textId="77777777" w:rsidR="007E62E8" w:rsidRDefault="007E62E8" w:rsidP="001D7718">
            <w:r>
              <w:t>£120.50</w:t>
            </w:r>
          </w:p>
        </w:tc>
        <w:tc>
          <w:tcPr>
            <w:tcW w:w="1560" w:type="dxa"/>
          </w:tcPr>
          <w:p w14:paraId="35DFE199" w14:textId="77777777" w:rsidR="007E62E8" w:rsidRDefault="007E62E8" w:rsidP="001D7718">
            <w:r>
              <w:t>£12,652.14</w:t>
            </w:r>
          </w:p>
        </w:tc>
        <w:tc>
          <w:tcPr>
            <w:tcW w:w="1701" w:type="dxa"/>
          </w:tcPr>
          <w:p w14:paraId="68DE8D7C" w14:textId="77777777" w:rsidR="007E62E8" w:rsidRPr="00125072" w:rsidRDefault="007E62E8" w:rsidP="001D7718"/>
        </w:tc>
      </w:tr>
      <w:tr w:rsidR="007E62E8" w14:paraId="74EB305E" w14:textId="77777777" w:rsidTr="001D7718">
        <w:tc>
          <w:tcPr>
            <w:tcW w:w="1135" w:type="dxa"/>
          </w:tcPr>
          <w:p w14:paraId="7C2A4E70" w14:textId="77777777" w:rsidR="007E62E8" w:rsidRDefault="007E62E8" w:rsidP="001D7718">
            <w:r>
              <w:t>27/01/25</w:t>
            </w:r>
          </w:p>
        </w:tc>
        <w:tc>
          <w:tcPr>
            <w:tcW w:w="708" w:type="dxa"/>
          </w:tcPr>
          <w:p w14:paraId="7E101A3E" w14:textId="77777777" w:rsidR="007E62E8" w:rsidRDefault="007E62E8" w:rsidP="001D7718">
            <w:r>
              <w:t>ACT</w:t>
            </w:r>
          </w:p>
        </w:tc>
        <w:tc>
          <w:tcPr>
            <w:tcW w:w="1276" w:type="dxa"/>
          </w:tcPr>
          <w:p w14:paraId="4ACBAA98" w14:textId="77777777" w:rsidR="007E62E8" w:rsidRDefault="007E62E8" w:rsidP="001D7718">
            <w:r>
              <w:t>Civil Solutions</w:t>
            </w:r>
          </w:p>
        </w:tc>
        <w:tc>
          <w:tcPr>
            <w:tcW w:w="1559" w:type="dxa"/>
          </w:tcPr>
          <w:p w14:paraId="025C5C9E" w14:textId="77777777" w:rsidR="007E62E8" w:rsidRDefault="007E62E8" w:rsidP="001D7718">
            <w:r>
              <w:t>UKSPF project</w:t>
            </w:r>
          </w:p>
        </w:tc>
        <w:tc>
          <w:tcPr>
            <w:tcW w:w="1418" w:type="dxa"/>
          </w:tcPr>
          <w:p w14:paraId="2C59D33F" w14:textId="77777777" w:rsidR="007E62E8" w:rsidRDefault="007E62E8" w:rsidP="001D7718">
            <w:r>
              <w:t>0</w:t>
            </w:r>
          </w:p>
        </w:tc>
        <w:tc>
          <w:tcPr>
            <w:tcW w:w="1417" w:type="dxa"/>
          </w:tcPr>
          <w:p w14:paraId="0D09D40F" w14:textId="77777777" w:rsidR="007E62E8" w:rsidRDefault="007E62E8" w:rsidP="001D7718">
            <w:r>
              <w:t>£40.90</w:t>
            </w:r>
          </w:p>
        </w:tc>
        <w:tc>
          <w:tcPr>
            <w:tcW w:w="1560" w:type="dxa"/>
          </w:tcPr>
          <w:p w14:paraId="4D190875" w14:textId="77777777" w:rsidR="007E62E8" w:rsidRDefault="007E62E8" w:rsidP="001D7718">
            <w:r>
              <w:t>£12,611.24</w:t>
            </w:r>
          </w:p>
        </w:tc>
        <w:tc>
          <w:tcPr>
            <w:tcW w:w="1701" w:type="dxa"/>
          </w:tcPr>
          <w:p w14:paraId="54665582" w14:textId="77777777" w:rsidR="007E62E8" w:rsidRPr="00125072" w:rsidRDefault="007E62E8" w:rsidP="001D7718"/>
        </w:tc>
      </w:tr>
      <w:tr w:rsidR="007E62E8" w14:paraId="04CC890E" w14:textId="77777777" w:rsidTr="001D7718">
        <w:tc>
          <w:tcPr>
            <w:tcW w:w="1135" w:type="dxa"/>
          </w:tcPr>
          <w:p w14:paraId="7DAB85AC" w14:textId="77777777" w:rsidR="007E62E8" w:rsidRDefault="007E62E8" w:rsidP="001D7718">
            <w:r>
              <w:t>27/01/25</w:t>
            </w:r>
          </w:p>
        </w:tc>
        <w:tc>
          <w:tcPr>
            <w:tcW w:w="708" w:type="dxa"/>
          </w:tcPr>
          <w:p w14:paraId="38341DAF" w14:textId="77777777" w:rsidR="007E62E8" w:rsidRDefault="007E62E8" w:rsidP="001D7718">
            <w:r>
              <w:t>ACT</w:t>
            </w:r>
          </w:p>
        </w:tc>
        <w:tc>
          <w:tcPr>
            <w:tcW w:w="1276" w:type="dxa"/>
          </w:tcPr>
          <w:p w14:paraId="42638257" w14:textId="77777777" w:rsidR="007E62E8" w:rsidRDefault="007E62E8" w:rsidP="001D7718">
            <w:r>
              <w:t>Teign Property Services</w:t>
            </w:r>
          </w:p>
        </w:tc>
        <w:tc>
          <w:tcPr>
            <w:tcW w:w="1559" w:type="dxa"/>
          </w:tcPr>
          <w:p w14:paraId="7E8C0D2E" w14:textId="77777777" w:rsidR="007E62E8" w:rsidRDefault="007E62E8" w:rsidP="001D7718">
            <w:r>
              <w:t>Repairs to wc in woodway room toilets</w:t>
            </w:r>
          </w:p>
        </w:tc>
        <w:tc>
          <w:tcPr>
            <w:tcW w:w="1418" w:type="dxa"/>
          </w:tcPr>
          <w:p w14:paraId="5DE2AC26" w14:textId="77777777" w:rsidR="007E62E8" w:rsidRDefault="007E62E8" w:rsidP="001D7718">
            <w:r>
              <w:t>0</w:t>
            </w:r>
          </w:p>
        </w:tc>
        <w:tc>
          <w:tcPr>
            <w:tcW w:w="1417" w:type="dxa"/>
          </w:tcPr>
          <w:p w14:paraId="5BF3132E" w14:textId="77777777" w:rsidR="007E62E8" w:rsidRDefault="007E62E8" w:rsidP="001D7718">
            <w:r>
              <w:t>£141.60</w:t>
            </w:r>
          </w:p>
        </w:tc>
        <w:tc>
          <w:tcPr>
            <w:tcW w:w="1560" w:type="dxa"/>
          </w:tcPr>
          <w:p w14:paraId="1733C2B3" w14:textId="77777777" w:rsidR="007E62E8" w:rsidRDefault="007E62E8" w:rsidP="001D7718">
            <w:r>
              <w:t>£12,469.64</w:t>
            </w:r>
          </w:p>
        </w:tc>
        <w:tc>
          <w:tcPr>
            <w:tcW w:w="1701" w:type="dxa"/>
          </w:tcPr>
          <w:p w14:paraId="37C11196" w14:textId="77777777" w:rsidR="007E62E8" w:rsidRPr="00125072" w:rsidRDefault="007E62E8" w:rsidP="001D7718"/>
        </w:tc>
      </w:tr>
      <w:tr w:rsidR="007E62E8" w14:paraId="5B9A3825" w14:textId="77777777" w:rsidTr="001D7718">
        <w:tc>
          <w:tcPr>
            <w:tcW w:w="1135" w:type="dxa"/>
          </w:tcPr>
          <w:p w14:paraId="35B27E3B" w14:textId="77777777" w:rsidR="007E62E8" w:rsidRDefault="007E62E8" w:rsidP="001D7718">
            <w:r>
              <w:t>28/01/25</w:t>
            </w:r>
          </w:p>
        </w:tc>
        <w:tc>
          <w:tcPr>
            <w:tcW w:w="708" w:type="dxa"/>
          </w:tcPr>
          <w:p w14:paraId="1BA1745A" w14:textId="77777777" w:rsidR="007E62E8" w:rsidRDefault="007E62E8" w:rsidP="001D7718"/>
        </w:tc>
        <w:tc>
          <w:tcPr>
            <w:tcW w:w="1276" w:type="dxa"/>
          </w:tcPr>
          <w:p w14:paraId="1BF96F26" w14:textId="77777777" w:rsidR="007E62E8" w:rsidRDefault="007E62E8" w:rsidP="001D7718"/>
        </w:tc>
        <w:tc>
          <w:tcPr>
            <w:tcW w:w="1559" w:type="dxa"/>
          </w:tcPr>
          <w:p w14:paraId="4B29BF19" w14:textId="77777777" w:rsidR="007E62E8" w:rsidRDefault="007E62E8" w:rsidP="001D7718">
            <w:r>
              <w:t>Deposits</w:t>
            </w:r>
          </w:p>
        </w:tc>
        <w:tc>
          <w:tcPr>
            <w:tcW w:w="1418" w:type="dxa"/>
          </w:tcPr>
          <w:p w14:paraId="1B950810" w14:textId="77777777" w:rsidR="007E62E8" w:rsidRDefault="007E62E8" w:rsidP="001D7718">
            <w:r>
              <w:t>£153.50</w:t>
            </w:r>
          </w:p>
        </w:tc>
        <w:tc>
          <w:tcPr>
            <w:tcW w:w="1417" w:type="dxa"/>
          </w:tcPr>
          <w:p w14:paraId="3F630975" w14:textId="77777777" w:rsidR="007E62E8" w:rsidRDefault="007E62E8" w:rsidP="001D7718">
            <w:r>
              <w:t>0</w:t>
            </w:r>
          </w:p>
        </w:tc>
        <w:tc>
          <w:tcPr>
            <w:tcW w:w="1560" w:type="dxa"/>
          </w:tcPr>
          <w:p w14:paraId="556E9775" w14:textId="77777777" w:rsidR="007E62E8" w:rsidRDefault="007E62E8" w:rsidP="001D7718">
            <w:r>
              <w:t>£12,623.14</w:t>
            </w:r>
          </w:p>
        </w:tc>
        <w:tc>
          <w:tcPr>
            <w:tcW w:w="1701" w:type="dxa"/>
          </w:tcPr>
          <w:p w14:paraId="0EB54810" w14:textId="77777777" w:rsidR="007E62E8" w:rsidRPr="00125072" w:rsidRDefault="007E62E8" w:rsidP="001D7718">
            <w:r>
              <w:t>Rm Hire</w:t>
            </w:r>
          </w:p>
        </w:tc>
      </w:tr>
      <w:tr w:rsidR="007E62E8" w14:paraId="2822B3CF" w14:textId="77777777" w:rsidTr="001D7718">
        <w:tc>
          <w:tcPr>
            <w:tcW w:w="1135" w:type="dxa"/>
          </w:tcPr>
          <w:p w14:paraId="4668D555" w14:textId="77777777" w:rsidR="007E62E8" w:rsidRDefault="007E62E8" w:rsidP="001D7718">
            <w:r>
              <w:lastRenderedPageBreak/>
              <w:t>29/01/25</w:t>
            </w:r>
          </w:p>
        </w:tc>
        <w:tc>
          <w:tcPr>
            <w:tcW w:w="708" w:type="dxa"/>
          </w:tcPr>
          <w:p w14:paraId="3ECCFB51" w14:textId="77777777" w:rsidR="007E62E8" w:rsidRDefault="007E62E8" w:rsidP="001D7718"/>
        </w:tc>
        <w:tc>
          <w:tcPr>
            <w:tcW w:w="1276" w:type="dxa"/>
          </w:tcPr>
          <w:p w14:paraId="58D2194F" w14:textId="77777777" w:rsidR="007E62E8" w:rsidRDefault="007E62E8" w:rsidP="001D7718"/>
        </w:tc>
        <w:tc>
          <w:tcPr>
            <w:tcW w:w="1559" w:type="dxa"/>
          </w:tcPr>
          <w:p w14:paraId="0F21BF19" w14:textId="77777777" w:rsidR="007E62E8" w:rsidRDefault="007E62E8" w:rsidP="001D7718">
            <w:r>
              <w:t>Deposits</w:t>
            </w:r>
          </w:p>
        </w:tc>
        <w:tc>
          <w:tcPr>
            <w:tcW w:w="1418" w:type="dxa"/>
          </w:tcPr>
          <w:p w14:paraId="1CACDBEE" w14:textId="77777777" w:rsidR="007E62E8" w:rsidRDefault="007E62E8" w:rsidP="001D7718">
            <w:r>
              <w:t>£560.00</w:t>
            </w:r>
          </w:p>
        </w:tc>
        <w:tc>
          <w:tcPr>
            <w:tcW w:w="1417" w:type="dxa"/>
          </w:tcPr>
          <w:p w14:paraId="2E7DF5A1" w14:textId="77777777" w:rsidR="007E62E8" w:rsidRDefault="007E62E8" w:rsidP="001D7718">
            <w:r>
              <w:t>0</w:t>
            </w:r>
          </w:p>
        </w:tc>
        <w:tc>
          <w:tcPr>
            <w:tcW w:w="1560" w:type="dxa"/>
          </w:tcPr>
          <w:p w14:paraId="3144F5DC" w14:textId="77777777" w:rsidR="007E62E8" w:rsidRDefault="007E62E8" w:rsidP="001D7718">
            <w:r>
              <w:t>£12,843.14</w:t>
            </w:r>
          </w:p>
        </w:tc>
        <w:tc>
          <w:tcPr>
            <w:tcW w:w="1701" w:type="dxa"/>
          </w:tcPr>
          <w:p w14:paraId="3D98C0A1" w14:textId="77777777" w:rsidR="007E62E8" w:rsidRPr="00125072" w:rsidRDefault="007E62E8" w:rsidP="001D7718">
            <w:r>
              <w:t>Rm Hire</w:t>
            </w:r>
          </w:p>
        </w:tc>
      </w:tr>
      <w:tr w:rsidR="007E62E8" w14:paraId="2DEB029C" w14:textId="77777777" w:rsidTr="001D7718">
        <w:tc>
          <w:tcPr>
            <w:tcW w:w="1135" w:type="dxa"/>
          </w:tcPr>
          <w:p w14:paraId="5658E570" w14:textId="77777777" w:rsidR="007E62E8" w:rsidRDefault="007E62E8" w:rsidP="001D7718">
            <w:r>
              <w:t>30/01/25</w:t>
            </w:r>
          </w:p>
        </w:tc>
        <w:tc>
          <w:tcPr>
            <w:tcW w:w="708" w:type="dxa"/>
          </w:tcPr>
          <w:p w14:paraId="2B66E057" w14:textId="77777777" w:rsidR="007E62E8" w:rsidRDefault="007E62E8" w:rsidP="001D7718">
            <w:r>
              <w:t>ACT</w:t>
            </w:r>
          </w:p>
        </w:tc>
        <w:tc>
          <w:tcPr>
            <w:tcW w:w="1276" w:type="dxa"/>
          </w:tcPr>
          <w:p w14:paraId="24B93D9A" w14:textId="77777777" w:rsidR="007E62E8" w:rsidRDefault="007E62E8" w:rsidP="001D7718">
            <w:r>
              <w:t>SW Comms</w:t>
            </w:r>
          </w:p>
        </w:tc>
        <w:tc>
          <w:tcPr>
            <w:tcW w:w="1559" w:type="dxa"/>
          </w:tcPr>
          <w:p w14:paraId="717D082C" w14:textId="77777777" w:rsidR="007E62E8" w:rsidRDefault="007E62E8" w:rsidP="001D7718">
            <w:r>
              <w:t>Telephony</w:t>
            </w:r>
          </w:p>
        </w:tc>
        <w:tc>
          <w:tcPr>
            <w:tcW w:w="1418" w:type="dxa"/>
          </w:tcPr>
          <w:p w14:paraId="64AF67E8" w14:textId="77777777" w:rsidR="007E62E8" w:rsidRDefault="007E62E8" w:rsidP="001D7718">
            <w:r>
              <w:t>0</w:t>
            </w:r>
          </w:p>
        </w:tc>
        <w:tc>
          <w:tcPr>
            <w:tcW w:w="1417" w:type="dxa"/>
          </w:tcPr>
          <w:p w14:paraId="38322D16" w14:textId="77777777" w:rsidR="007E62E8" w:rsidRDefault="007E62E8" w:rsidP="001D7718">
            <w:r>
              <w:t>£223.38</w:t>
            </w:r>
          </w:p>
        </w:tc>
        <w:tc>
          <w:tcPr>
            <w:tcW w:w="1560" w:type="dxa"/>
          </w:tcPr>
          <w:p w14:paraId="77F87DDB" w14:textId="77777777" w:rsidR="007E62E8" w:rsidRDefault="007E62E8" w:rsidP="001D7718">
            <w:r>
              <w:t>£12,619.76</w:t>
            </w:r>
          </w:p>
        </w:tc>
        <w:tc>
          <w:tcPr>
            <w:tcW w:w="1701" w:type="dxa"/>
          </w:tcPr>
          <w:p w14:paraId="130124BC" w14:textId="77777777" w:rsidR="007E62E8" w:rsidRPr="00125072" w:rsidRDefault="007E62E8" w:rsidP="001D7718"/>
        </w:tc>
      </w:tr>
      <w:tr w:rsidR="007E62E8" w14:paraId="3A97127D" w14:textId="77777777" w:rsidTr="001D7718">
        <w:tc>
          <w:tcPr>
            <w:tcW w:w="1135" w:type="dxa"/>
          </w:tcPr>
          <w:p w14:paraId="2BCFEAFF" w14:textId="77777777" w:rsidR="007E62E8" w:rsidRDefault="007E62E8" w:rsidP="001D7718">
            <w:r>
              <w:t>30/01/25</w:t>
            </w:r>
          </w:p>
        </w:tc>
        <w:tc>
          <w:tcPr>
            <w:tcW w:w="708" w:type="dxa"/>
          </w:tcPr>
          <w:p w14:paraId="627707AF" w14:textId="77777777" w:rsidR="007E62E8" w:rsidRDefault="007E62E8" w:rsidP="001D7718">
            <w:r>
              <w:t>ACT</w:t>
            </w:r>
          </w:p>
        </w:tc>
        <w:tc>
          <w:tcPr>
            <w:tcW w:w="1276" w:type="dxa"/>
          </w:tcPr>
          <w:p w14:paraId="0B6EB69E" w14:textId="77777777" w:rsidR="007E62E8" w:rsidRDefault="007E62E8" w:rsidP="001D7718">
            <w:r>
              <w:t>SSE</w:t>
            </w:r>
          </w:p>
        </w:tc>
        <w:tc>
          <w:tcPr>
            <w:tcW w:w="1559" w:type="dxa"/>
          </w:tcPr>
          <w:p w14:paraId="31609069" w14:textId="77777777" w:rsidR="007E62E8" w:rsidRDefault="007E62E8" w:rsidP="001D7718"/>
        </w:tc>
        <w:tc>
          <w:tcPr>
            <w:tcW w:w="1418" w:type="dxa"/>
          </w:tcPr>
          <w:p w14:paraId="6090CAC8" w14:textId="77777777" w:rsidR="007E62E8" w:rsidRDefault="007E62E8" w:rsidP="001D7718">
            <w:r>
              <w:t>0</w:t>
            </w:r>
          </w:p>
        </w:tc>
        <w:tc>
          <w:tcPr>
            <w:tcW w:w="1417" w:type="dxa"/>
          </w:tcPr>
          <w:p w14:paraId="2DC0552A" w14:textId="77777777" w:rsidR="007E62E8" w:rsidRDefault="007E62E8" w:rsidP="001D7718">
            <w:r>
              <w:t>£1,295.08</w:t>
            </w:r>
          </w:p>
        </w:tc>
        <w:tc>
          <w:tcPr>
            <w:tcW w:w="1560" w:type="dxa"/>
          </w:tcPr>
          <w:p w14:paraId="4690056C" w14:textId="77777777" w:rsidR="007E62E8" w:rsidRDefault="007E62E8" w:rsidP="001D7718">
            <w:r>
              <w:t>£11,324.68</w:t>
            </w:r>
          </w:p>
        </w:tc>
        <w:tc>
          <w:tcPr>
            <w:tcW w:w="1701" w:type="dxa"/>
          </w:tcPr>
          <w:p w14:paraId="1E2CDFEC" w14:textId="77777777" w:rsidR="007E62E8" w:rsidRPr="00125072" w:rsidRDefault="007E62E8" w:rsidP="001D7718"/>
        </w:tc>
      </w:tr>
      <w:tr w:rsidR="007E62E8" w14:paraId="67D5783F" w14:textId="77777777" w:rsidTr="001D7718">
        <w:tc>
          <w:tcPr>
            <w:tcW w:w="1135" w:type="dxa"/>
          </w:tcPr>
          <w:p w14:paraId="50AD1043" w14:textId="77777777" w:rsidR="007E62E8" w:rsidRDefault="007E62E8" w:rsidP="001D7718">
            <w:r>
              <w:t>30/01/25</w:t>
            </w:r>
          </w:p>
        </w:tc>
        <w:tc>
          <w:tcPr>
            <w:tcW w:w="708" w:type="dxa"/>
          </w:tcPr>
          <w:p w14:paraId="1A55C5CA" w14:textId="77777777" w:rsidR="007E62E8" w:rsidRDefault="007E62E8" w:rsidP="001D7718"/>
        </w:tc>
        <w:tc>
          <w:tcPr>
            <w:tcW w:w="1276" w:type="dxa"/>
          </w:tcPr>
          <w:p w14:paraId="67919BFD" w14:textId="77777777" w:rsidR="007E62E8" w:rsidRDefault="007E62E8" w:rsidP="001D7718"/>
        </w:tc>
        <w:tc>
          <w:tcPr>
            <w:tcW w:w="1559" w:type="dxa"/>
          </w:tcPr>
          <w:p w14:paraId="581A2F4C" w14:textId="77777777" w:rsidR="007E62E8" w:rsidRDefault="007E62E8" w:rsidP="001D7718">
            <w:r>
              <w:t>Deposits</w:t>
            </w:r>
          </w:p>
        </w:tc>
        <w:tc>
          <w:tcPr>
            <w:tcW w:w="1418" w:type="dxa"/>
          </w:tcPr>
          <w:p w14:paraId="7F955025" w14:textId="77777777" w:rsidR="007E62E8" w:rsidRDefault="007E62E8" w:rsidP="001D7718">
            <w:r>
              <w:t>£715.29</w:t>
            </w:r>
          </w:p>
        </w:tc>
        <w:tc>
          <w:tcPr>
            <w:tcW w:w="1417" w:type="dxa"/>
          </w:tcPr>
          <w:p w14:paraId="1E309DF8" w14:textId="77777777" w:rsidR="007E62E8" w:rsidRDefault="007E62E8" w:rsidP="001D7718">
            <w:r>
              <w:t>0</w:t>
            </w:r>
          </w:p>
        </w:tc>
        <w:tc>
          <w:tcPr>
            <w:tcW w:w="1560" w:type="dxa"/>
          </w:tcPr>
          <w:p w14:paraId="4A28F6C1" w14:textId="77777777" w:rsidR="007E62E8" w:rsidRDefault="007E62E8" w:rsidP="001D7718">
            <w:r>
              <w:t>£12,039.97</w:t>
            </w:r>
          </w:p>
        </w:tc>
        <w:tc>
          <w:tcPr>
            <w:tcW w:w="1701" w:type="dxa"/>
          </w:tcPr>
          <w:p w14:paraId="208F24C7" w14:textId="77777777" w:rsidR="007E62E8" w:rsidRDefault="007E62E8" w:rsidP="001D7718">
            <w:r>
              <w:t>£28 allotment/</w:t>
            </w:r>
          </w:p>
          <w:p w14:paraId="2E82B7E4" w14:textId="77777777" w:rsidR="007E62E8" w:rsidRPr="00125072" w:rsidRDefault="007E62E8" w:rsidP="001D7718">
            <w:r>
              <w:t>£687.29 Rm Hire</w:t>
            </w:r>
          </w:p>
        </w:tc>
      </w:tr>
      <w:tr w:rsidR="007E62E8" w14:paraId="4D70CD0D" w14:textId="77777777" w:rsidTr="001D7718">
        <w:tc>
          <w:tcPr>
            <w:tcW w:w="1135" w:type="dxa"/>
          </w:tcPr>
          <w:p w14:paraId="0373019A" w14:textId="77777777" w:rsidR="007E62E8" w:rsidRDefault="007E62E8" w:rsidP="001D7718">
            <w:r>
              <w:t>30/01/25</w:t>
            </w:r>
          </w:p>
        </w:tc>
        <w:tc>
          <w:tcPr>
            <w:tcW w:w="708" w:type="dxa"/>
          </w:tcPr>
          <w:p w14:paraId="6E1115F5" w14:textId="77777777" w:rsidR="007E62E8" w:rsidRDefault="007E62E8" w:rsidP="001D7718"/>
        </w:tc>
        <w:tc>
          <w:tcPr>
            <w:tcW w:w="1276" w:type="dxa"/>
          </w:tcPr>
          <w:p w14:paraId="20844DDE" w14:textId="77777777" w:rsidR="007E62E8" w:rsidRDefault="007E62E8" w:rsidP="001D7718"/>
        </w:tc>
        <w:tc>
          <w:tcPr>
            <w:tcW w:w="1559" w:type="dxa"/>
          </w:tcPr>
          <w:p w14:paraId="0EAC0CDA" w14:textId="77777777" w:rsidR="007E62E8" w:rsidRDefault="007E62E8" w:rsidP="001D7718">
            <w:r>
              <w:t>Internal Bank Transfer</w:t>
            </w:r>
          </w:p>
        </w:tc>
        <w:tc>
          <w:tcPr>
            <w:tcW w:w="1418" w:type="dxa"/>
          </w:tcPr>
          <w:p w14:paraId="7975BA71" w14:textId="77777777" w:rsidR="007E62E8" w:rsidRDefault="007E62E8" w:rsidP="001D7718">
            <w:r>
              <w:t>£10,000.00</w:t>
            </w:r>
          </w:p>
        </w:tc>
        <w:tc>
          <w:tcPr>
            <w:tcW w:w="1417" w:type="dxa"/>
          </w:tcPr>
          <w:p w14:paraId="347E8A8C" w14:textId="77777777" w:rsidR="007E62E8" w:rsidRDefault="007E62E8" w:rsidP="001D7718">
            <w:r>
              <w:t>0</w:t>
            </w:r>
          </w:p>
        </w:tc>
        <w:tc>
          <w:tcPr>
            <w:tcW w:w="1560" w:type="dxa"/>
          </w:tcPr>
          <w:p w14:paraId="7595DC52" w14:textId="77777777" w:rsidR="007E62E8" w:rsidRDefault="007E62E8" w:rsidP="001D7718">
            <w:r>
              <w:t>£22,039.97</w:t>
            </w:r>
          </w:p>
        </w:tc>
        <w:tc>
          <w:tcPr>
            <w:tcW w:w="1701" w:type="dxa"/>
          </w:tcPr>
          <w:p w14:paraId="1132303A" w14:textId="77777777" w:rsidR="007E62E8" w:rsidRPr="00125072" w:rsidRDefault="007E62E8" w:rsidP="001D7718"/>
        </w:tc>
      </w:tr>
      <w:tr w:rsidR="007E62E8" w14:paraId="2CA61DA6" w14:textId="77777777" w:rsidTr="001D7718">
        <w:tc>
          <w:tcPr>
            <w:tcW w:w="1135" w:type="dxa"/>
          </w:tcPr>
          <w:p w14:paraId="7B775D76" w14:textId="77777777" w:rsidR="007E62E8" w:rsidRDefault="007E62E8" w:rsidP="001D7718">
            <w:r>
              <w:t>31/01/25</w:t>
            </w:r>
          </w:p>
        </w:tc>
        <w:tc>
          <w:tcPr>
            <w:tcW w:w="708" w:type="dxa"/>
          </w:tcPr>
          <w:p w14:paraId="2D496DBB" w14:textId="77777777" w:rsidR="007E62E8" w:rsidRDefault="007E62E8" w:rsidP="001D7718">
            <w:r>
              <w:t>ACT</w:t>
            </w:r>
          </w:p>
        </w:tc>
        <w:tc>
          <w:tcPr>
            <w:tcW w:w="1276" w:type="dxa"/>
          </w:tcPr>
          <w:p w14:paraId="75036E21" w14:textId="77777777" w:rsidR="007E62E8" w:rsidRDefault="007E62E8" w:rsidP="001D7718">
            <w:r>
              <w:t>Clive Edgecome</w:t>
            </w:r>
          </w:p>
        </w:tc>
        <w:tc>
          <w:tcPr>
            <w:tcW w:w="1559" w:type="dxa"/>
          </w:tcPr>
          <w:p w14:paraId="1FA4E7F8" w14:textId="77777777" w:rsidR="007E62E8" w:rsidRDefault="007E62E8" w:rsidP="001D7718">
            <w:r>
              <w:t>Window cleaning</w:t>
            </w:r>
          </w:p>
        </w:tc>
        <w:tc>
          <w:tcPr>
            <w:tcW w:w="1418" w:type="dxa"/>
          </w:tcPr>
          <w:p w14:paraId="1463D1DD" w14:textId="77777777" w:rsidR="007E62E8" w:rsidRDefault="007E62E8" w:rsidP="001D7718">
            <w:r>
              <w:t>0</w:t>
            </w:r>
          </w:p>
        </w:tc>
        <w:tc>
          <w:tcPr>
            <w:tcW w:w="1417" w:type="dxa"/>
          </w:tcPr>
          <w:p w14:paraId="5476CAAC" w14:textId="77777777" w:rsidR="007E62E8" w:rsidRDefault="007E62E8" w:rsidP="001D7718">
            <w:r>
              <w:t>£60.00</w:t>
            </w:r>
          </w:p>
        </w:tc>
        <w:tc>
          <w:tcPr>
            <w:tcW w:w="1560" w:type="dxa"/>
          </w:tcPr>
          <w:p w14:paraId="6C4A1BF2" w14:textId="77777777" w:rsidR="007E62E8" w:rsidRDefault="007E62E8" w:rsidP="001D7718">
            <w:r>
              <w:t>£21,979.97</w:t>
            </w:r>
          </w:p>
        </w:tc>
        <w:tc>
          <w:tcPr>
            <w:tcW w:w="1701" w:type="dxa"/>
          </w:tcPr>
          <w:p w14:paraId="721F0F98" w14:textId="77777777" w:rsidR="007E62E8" w:rsidRPr="00125072" w:rsidRDefault="007E62E8" w:rsidP="001D7718"/>
        </w:tc>
      </w:tr>
      <w:tr w:rsidR="007E62E8" w14:paraId="5270AAF5" w14:textId="77777777" w:rsidTr="001D7718">
        <w:tc>
          <w:tcPr>
            <w:tcW w:w="1135" w:type="dxa"/>
          </w:tcPr>
          <w:p w14:paraId="7BCC44A4" w14:textId="77777777" w:rsidR="007E62E8" w:rsidRDefault="007E62E8" w:rsidP="001D7718">
            <w:r>
              <w:t>31/01/25</w:t>
            </w:r>
          </w:p>
        </w:tc>
        <w:tc>
          <w:tcPr>
            <w:tcW w:w="708" w:type="dxa"/>
          </w:tcPr>
          <w:p w14:paraId="66723186" w14:textId="77777777" w:rsidR="007E62E8" w:rsidRDefault="007E62E8" w:rsidP="001D7718">
            <w:r>
              <w:t>ACT</w:t>
            </w:r>
          </w:p>
        </w:tc>
        <w:tc>
          <w:tcPr>
            <w:tcW w:w="1276" w:type="dxa"/>
          </w:tcPr>
          <w:p w14:paraId="45E2DBE3" w14:textId="77777777" w:rsidR="007E62E8" w:rsidRDefault="007E62E8" w:rsidP="001D7718">
            <w:r>
              <w:t>PPL/PRS</w:t>
            </w:r>
          </w:p>
        </w:tc>
        <w:tc>
          <w:tcPr>
            <w:tcW w:w="1559" w:type="dxa"/>
          </w:tcPr>
          <w:p w14:paraId="2B1A771F" w14:textId="77777777" w:rsidR="007E62E8" w:rsidRDefault="007E62E8" w:rsidP="001D7718">
            <w:r>
              <w:t>Music licence</w:t>
            </w:r>
          </w:p>
        </w:tc>
        <w:tc>
          <w:tcPr>
            <w:tcW w:w="1418" w:type="dxa"/>
          </w:tcPr>
          <w:p w14:paraId="3158AA11" w14:textId="77777777" w:rsidR="007E62E8" w:rsidRDefault="007E62E8" w:rsidP="001D7718">
            <w:r>
              <w:t>0</w:t>
            </w:r>
          </w:p>
        </w:tc>
        <w:tc>
          <w:tcPr>
            <w:tcW w:w="1417" w:type="dxa"/>
          </w:tcPr>
          <w:p w14:paraId="318124CB" w14:textId="77777777" w:rsidR="007E62E8" w:rsidRDefault="007E62E8" w:rsidP="001D7718">
            <w:r>
              <w:t>£4,337.11</w:t>
            </w:r>
          </w:p>
        </w:tc>
        <w:tc>
          <w:tcPr>
            <w:tcW w:w="1560" w:type="dxa"/>
          </w:tcPr>
          <w:p w14:paraId="426D58B0" w14:textId="77777777" w:rsidR="007E62E8" w:rsidRDefault="007E62E8" w:rsidP="001D7718">
            <w:r>
              <w:t>£17,642.86</w:t>
            </w:r>
          </w:p>
        </w:tc>
        <w:tc>
          <w:tcPr>
            <w:tcW w:w="1701" w:type="dxa"/>
          </w:tcPr>
          <w:p w14:paraId="77F022B6" w14:textId="77777777" w:rsidR="007E62E8" w:rsidRPr="00125072" w:rsidRDefault="007E62E8" w:rsidP="001D7718"/>
        </w:tc>
      </w:tr>
      <w:tr w:rsidR="007E62E8" w14:paraId="2D9E7DE5" w14:textId="77777777" w:rsidTr="001D7718">
        <w:tc>
          <w:tcPr>
            <w:tcW w:w="1135" w:type="dxa"/>
          </w:tcPr>
          <w:p w14:paraId="475B692C" w14:textId="77777777" w:rsidR="007E62E8" w:rsidRDefault="007E62E8" w:rsidP="001D7718">
            <w:r>
              <w:t>31/01/25</w:t>
            </w:r>
          </w:p>
        </w:tc>
        <w:tc>
          <w:tcPr>
            <w:tcW w:w="708" w:type="dxa"/>
          </w:tcPr>
          <w:p w14:paraId="18DE939B" w14:textId="77777777" w:rsidR="007E62E8" w:rsidRDefault="007E62E8" w:rsidP="001D7718">
            <w:r>
              <w:t>ACT</w:t>
            </w:r>
          </w:p>
        </w:tc>
        <w:tc>
          <w:tcPr>
            <w:tcW w:w="1276" w:type="dxa"/>
          </w:tcPr>
          <w:p w14:paraId="2DD153E3" w14:textId="77777777" w:rsidR="007E62E8" w:rsidRDefault="007E62E8" w:rsidP="001D7718">
            <w:r>
              <w:t>Viking</w:t>
            </w:r>
          </w:p>
        </w:tc>
        <w:tc>
          <w:tcPr>
            <w:tcW w:w="1559" w:type="dxa"/>
          </w:tcPr>
          <w:p w14:paraId="528BF63E" w14:textId="77777777" w:rsidR="007E62E8" w:rsidRDefault="007E62E8" w:rsidP="001D7718">
            <w:r>
              <w:t>Cistern blocks/gloves/toilet brushes</w:t>
            </w:r>
          </w:p>
        </w:tc>
        <w:tc>
          <w:tcPr>
            <w:tcW w:w="1418" w:type="dxa"/>
          </w:tcPr>
          <w:p w14:paraId="5E728D00" w14:textId="77777777" w:rsidR="007E62E8" w:rsidRDefault="007E62E8" w:rsidP="001D7718">
            <w:r>
              <w:t>0</w:t>
            </w:r>
          </w:p>
        </w:tc>
        <w:tc>
          <w:tcPr>
            <w:tcW w:w="1417" w:type="dxa"/>
          </w:tcPr>
          <w:p w14:paraId="6B982917" w14:textId="77777777" w:rsidR="007E62E8" w:rsidRDefault="007E62E8" w:rsidP="001D7718">
            <w:r>
              <w:t>£76.69</w:t>
            </w:r>
          </w:p>
        </w:tc>
        <w:tc>
          <w:tcPr>
            <w:tcW w:w="1560" w:type="dxa"/>
          </w:tcPr>
          <w:p w14:paraId="476D4D5E" w14:textId="77777777" w:rsidR="007E62E8" w:rsidRDefault="007E62E8" w:rsidP="001D7718">
            <w:r>
              <w:t>£17,566.17</w:t>
            </w:r>
          </w:p>
        </w:tc>
        <w:tc>
          <w:tcPr>
            <w:tcW w:w="1701" w:type="dxa"/>
          </w:tcPr>
          <w:p w14:paraId="473DEC49" w14:textId="77777777" w:rsidR="007E62E8" w:rsidRPr="00125072" w:rsidRDefault="007E62E8" w:rsidP="001D7718"/>
        </w:tc>
      </w:tr>
      <w:tr w:rsidR="007E62E8" w14:paraId="473B4DE0" w14:textId="77777777" w:rsidTr="001D7718">
        <w:tc>
          <w:tcPr>
            <w:tcW w:w="1135" w:type="dxa"/>
          </w:tcPr>
          <w:p w14:paraId="345077B5" w14:textId="77777777" w:rsidR="007E62E8" w:rsidRDefault="007E62E8" w:rsidP="001D7718">
            <w:r>
              <w:t>31/01/25</w:t>
            </w:r>
          </w:p>
        </w:tc>
        <w:tc>
          <w:tcPr>
            <w:tcW w:w="708" w:type="dxa"/>
          </w:tcPr>
          <w:p w14:paraId="0E0D3977" w14:textId="77777777" w:rsidR="007E62E8" w:rsidRDefault="007E62E8" w:rsidP="001D7718">
            <w:r>
              <w:t>ACT</w:t>
            </w:r>
          </w:p>
        </w:tc>
        <w:tc>
          <w:tcPr>
            <w:tcW w:w="1276" w:type="dxa"/>
          </w:tcPr>
          <w:p w14:paraId="2C62547C" w14:textId="77777777" w:rsidR="007E62E8" w:rsidRDefault="007E62E8" w:rsidP="001D7718">
            <w:r>
              <w:t>Civil Solutions</w:t>
            </w:r>
          </w:p>
        </w:tc>
        <w:tc>
          <w:tcPr>
            <w:tcW w:w="1559" w:type="dxa"/>
          </w:tcPr>
          <w:p w14:paraId="534FF31C" w14:textId="77777777" w:rsidR="007E62E8" w:rsidRDefault="007E62E8" w:rsidP="001D7718">
            <w:r>
              <w:t>Wood &amp; paint sheep</w:t>
            </w:r>
          </w:p>
        </w:tc>
        <w:tc>
          <w:tcPr>
            <w:tcW w:w="1418" w:type="dxa"/>
          </w:tcPr>
          <w:p w14:paraId="3D2E5FC0" w14:textId="77777777" w:rsidR="007E62E8" w:rsidRDefault="007E62E8" w:rsidP="001D7718">
            <w:r>
              <w:t>0</w:t>
            </w:r>
          </w:p>
        </w:tc>
        <w:tc>
          <w:tcPr>
            <w:tcW w:w="1417" w:type="dxa"/>
          </w:tcPr>
          <w:p w14:paraId="371C15C7" w14:textId="77777777" w:rsidR="007E62E8" w:rsidRDefault="007E62E8" w:rsidP="001D7718">
            <w:r>
              <w:t>£226.36</w:t>
            </w:r>
          </w:p>
        </w:tc>
        <w:tc>
          <w:tcPr>
            <w:tcW w:w="1560" w:type="dxa"/>
          </w:tcPr>
          <w:p w14:paraId="4B7C42A4" w14:textId="77777777" w:rsidR="007E62E8" w:rsidRDefault="007E62E8" w:rsidP="001D7718">
            <w:r>
              <w:t>£17,339.81</w:t>
            </w:r>
          </w:p>
        </w:tc>
        <w:tc>
          <w:tcPr>
            <w:tcW w:w="1701" w:type="dxa"/>
          </w:tcPr>
          <w:p w14:paraId="79157520" w14:textId="77777777" w:rsidR="007E62E8" w:rsidRPr="00125072" w:rsidRDefault="007E62E8" w:rsidP="001D7718"/>
        </w:tc>
      </w:tr>
      <w:tr w:rsidR="007E62E8" w14:paraId="67707B62" w14:textId="77777777" w:rsidTr="001D7718">
        <w:tc>
          <w:tcPr>
            <w:tcW w:w="1135" w:type="dxa"/>
          </w:tcPr>
          <w:p w14:paraId="492770F4" w14:textId="77777777" w:rsidR="007E62E8" w:rsidRDefault="007E62E8" w:rsidP="001D7718">
            <w:r>
              <w:t>31/01/25</w:t>
            </w:r>
          </w:p>
        </w:tc>
        <w:tc>
          <w:tcPr>
            <w:tcW w:w="708" w:type="dxa"/>
          </w:tcPr>
          <w:p w14:paraId="09250DAC" w14:textId="77777777" w:rsidR="007E62E8" w:rsidRDefault="007E62E8" w:rsidP="001D7718">
            <w:r>
              <w:t>ACT</w:t>
            </w:r>
          </w:p>
        </w:tc>
        <w:tc>
          <w:tcPr>
            <w:tcW w:w="1276" w:type="dxa"/>
          </w:tcPr>
          <w:p w14:paraId="6D8A2878" w14:textId="77777777" w:rsidR="007E62E8" w:rsidRDefault="007E62E8" w:rsidP="001D7718">
            <w:r>
              <w:t>Teign Property Services</w:t>
            </w:r>
          </w:p>
        </w:tc>
        <w:tc>
          <w:tcPr>
            <w:tcW w:w="1559" w:type="dxa"/>
          </w:tcPr>
          <w:p w14:paraId="683F6B24" w14:textId="77777777" w:rsidR="007E62E8" w:rsidRDefault="007E62E8" w:rsidP="001D7718">
            <w:r>
              <w:t>Repair ladies wc in Woodway Rm/supply and fit 2 bending valves</w:t>
            </w:r>
          </w:p>
        </w:tc>
        <w:tc>
          <w:tcPr>
            <w:tcW w:w="1418" w:type="dxa"/>
          </w:tcPr>
          <w:p w14:paraId="63FE457A" w14:textId="77777777" w:rsidR="007E62E8" w:rsidRDefault="007E62E8" w:rsidP="001D7718">
            <w:r>
              <w:t>0</w:t>
            </w:r>
          </w:p>
        </w:tc>
        <w:tc>
          <w:tcPr>
            <w:tcW w:w="1417" w:type="dxa"/>
          </w:tcPr>
          <w:p w14:paraId="2CBC4DC3" w14:textId="77777777" w:rsidR="007E62E8" w:rsidRDefault="007E62E8" w:rsidP="001D7718">
            <w:r>
              <w:t>£297.60</w:t>
            </w:r>
          </w:p>
        </w:tc>
        <w:tc>
          <w:tcPr>
            <w:tcW w:w="1560" w:type="dxa"/>
          </w:tcPr>
          <w:p w14:paraId="4EFFEFA8" w14:textId="77777777" w:rsidR="007E62E8" w:rsidRDefault="007E62E8" w:rsidP="001D7718">
            <w:r>
              <w:t>£17,042.21</w:t>
            </w:r>
          </w:p>
        </w:tc>
        <w:tc>
          <w:tcPr>
            <w:tcW w:w="1701" w:type="dxa"/>
          </w:tcPr>
          <w:p w14:paraId="4B99D440" w14:textId="77777777" w:rsidR="007E62E8" w:rsidRPr="00125072" w:rsidRDefault="007E62E8" w:rsidP="001D7718"/>
        </w:tc>
      </w:tr>
      <w:tr w:rsidR="007E62E8" w14:paraId="31E940D8" w14:textId="77777777" w:rsidTr="001D7718">
        <w:tc>
          <w:tcPr>
            <w:tcW w:w="1135" w:type="dxa"/>
          </w:tcPr>
          <w:p w14:paraId="613A3A2A" w14:textId="77777777" w:rsidR="007E62E8" w:rsidRDefault="007E62E8" w:rsidP="001D7718">
            <w:r>
              <w:t>31/05/25</w:t>
            </w:r>
          </w:p>
        </w:tc>
        <w:tc>
          <w:tcPr>
            <w:tcW w:w="708" w:type="dxa"/>
          </w:tcPr>
          <w:p w14:paraId="11D635C0" w14:textId="77777777" w:rsidR="007E62E8" w:rsidRDefault="007E62E8" w:rsidP="001D7718">
            <w:r>
              <w:t>ACT</w:t>
            </w:r>
          </w:p>
        </w:tc>
        <w:tc>
          <w:tcPr>
            <w:tcW w:w="1276" w:type="dxa"/>
          </w:tcPr>
          <w:p w14:paraId="61D8CE14" w14:textId="77777777" w:rsidR="007E62E8" w:rsidRDefault="007E62E8" w:rsidP="001D7718">
            <w:r>
              <w:t>All things media</w:t>
            </w:r>
          </w:p>
        </w:tc>
        <w:tc>
          <w:tcPr>
            <w:tcW w:w="1559" w:type="dxa"/>
          </w:tcPr>
          <w:p w14:paraId="5566D278" w14:textId="77777777" w:rsidR="007E62E8" w:rsidRDefault="007E62E8" w:rsidP="001D7718">
            <w:r>
              <w:t>UKSPF media project</w:t>
            </w:r>
          </w:p>
        </w:tc>
        <w:tc>
          <w:tcPr>
            <w:tcW w:w="1418" w:type="dxa"/>
          </w:tcPr>
          <w:p w14:paraId="64A53370" w14:textId="77777777" w:rsidR="007E62E8" w:rsidRDefault="007E62E8" w:rsidP="001D7718">
            <w:r>
              <w:t>0</w:t>
            </w:r>
          </w:p>
        </w:tc>
        <w:tc>
          <w:tcPr>
            <w:tcW w:w="1417" w:type="dxa"/>
          </w:tcPr>
          <w:p w14:paraId="30B33478" w14:textId="77777777" w:rsidR="007E62E8" w:rsidRDefault="007E62E8" w:rsidP="001D7718">
            <w:r>
              <w:t>£2,940.00</w:t>
            </w:r>
          </w:p>
        </w:tc>
        <w:tc>
          <w:tcPr>
            <w:tcW w:w="1560" w:type="dxa"/>
          </w:tcPr>
          <w:p w14:paraId="65F09ED5" w14:textId="77777777" w:rsidR="007E62E8" w:rsidRDefault="007E62E8" w:rsidP="001D7718">
            <w:r>
              <w:t>£14,102.21</w:t>
            </w:r>
          </w:p>
        </w:tc>
        <w:tc>
          <w:tcPr>
            <w:tcW w:w="1701" w:type="dxa"/>
          </w:tcPr>
          <w:p w14:paraId="5B0A36E8" w14:textId="77777777" w:rsidR="007E62E8" w:rsidRPr="00125072" w:rsidRDefault="007E62E8" w:rsidP="001D7718"/>
        </w:tc>
      </w:tr>
    </w:tbl>
    <w:p w14:paraId="5C695AC9" w14:textId="77777777" w:rsidR="007E62E8" w:rsidRPr="00845DE6" w:rsidRDefault="007E62E8" w:rsidP="007E62E8">
      <w:pPr>
        <w:rPr>
          <w:sz w:val="28"/>
          <w:szCs w:val="28"/>
        </w:rPr>
      </w:pPr>
    </w:p>
    <w:p w14:paraId="582608E4" w14:textId="77777777" w:rsidR="00D13B14" w:rsidRDefault="00D13B14" w:rsidP="00943BCD"/>
    <w:sectPr w:rsidR="00D13B14" w:rsidSect="00335E64">
      <w:footerReference w:type="default" r:id="rId10"/>
      <w:pgSz w:w="11906" w:h="16838" w:code="9"/>
      <w:pgMar w:top="720" w:right="720" w:bottom="720" w:left="720" w:header="709" w:footer="289" w:gutter="0"/>
      <w:pgNumType w:start="240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DEDCA" w14:textId="77777777" w:rsidR="00723B0E" w:rsidRDefault="00723B0E" w:rsidP="00946A4C">
      <w:r>
        <w:separator/>
      </w:r>
    </w:p>
  </w:endnote>
  <w:endnote w:type="continuationSeparator" w:id="0">
    <w:p w14:paraId="536EA8FF" w14:textId="77777777" w:rsidR="00723B0E" w:rsidRDefault="00723B0E" w:rsidP="0094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2488526"/>
      <w:docPartObj>
        <w:docPartGallery w:val="Page Numbers (Bottom of Page)"/>
        <w:docPartUnique/>
      </w:docPartObj>
    </w:sdtPr>
    <w:sdtEndPr>
      <w:rPr>
        <w:noProof/>
      </w:rPr>
    </w:sdtEndPr>
    <w:sdtContent>
      <w:p w14:paraId="0D39422D" w14:textId="6A0CB552" w:rsidR="005C11B3" w:rsidRDefault="005C11B3">
        <w:pPr>
          <w:pStyle w:val="Footer"/>
        </w:pPr>
        <w:r>
          <w:fldChar w:fldCharType="begin"/>
        </w:r>
        <w:r>
          <w:instrText xml:space="preserve"> PAGE   \* MERGEFORMAT </w:instrText>
        </w:r>
        <w:r>
          <w:fldChar w:fldCharType="separate"/>
        </w:r>
        <w:r>
          <w:rPr>
            <w:noProof/>
          </w:rPr>
          <w:t>2</w:t>
        </w:r>
        <w:r>
          <w:rPr>
            <w:noProof/>
          </w:rPr>
          <w:fldChar w:fldCharType="end"/>
        </w:r>
      </w:p>
    </w:sdtContent>
  </w:sdt>
  <w:p w14:paraId="71923835" w14:textId="229A1C38" w:rsidR="00CB36F2" w:rsidRDefault="00CB36F2" w:rsidP="00946A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BFBE0" w14:textId="77777777" w:rsidR="00723B0E" w:rsidRDefault="00723B0E" w:rsidP="00946A4C">
      <w:r>
        <w:separator/>
      </w:r>
    </w:p>
  </w:footnote>
  <w:footnote w:type="continuationSeparator" w:id="0">
    <w:p w14:paraId="5322B2E9" w14:textId="77777777" w:rsidR="00723B0E" w:rsidRDefault="00723B0E" w:rsidP="00946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A01E4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290882"/>
    <w:multiLevelType w:val="hybridMultilevel"/>
    <w:tmpl w:val="55541078"/>
    <w:lvl w:ilvl="0" w:tplc="C9B23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226A5B"/>
    <w:multiLevelType w:val="hybridMultilevel"/>
    <w:tmpl w:val="FB1CE368"/>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FA672C"/>
    <w:multiLevelType w:val="hybridMultilevel"/>
    <w:tmpl w:val="072EAF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A4540E"/>
    <w:multiLevelType w:val="hybridMultilevel"/>
    <w:tmpl w:val="D9006308"/>
    <w:lvl w:ilvl="0" w:tplc="26087F8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473B28"/>
    <w:multiLevelType w:val="hybridMultilevel"/>
    <w:tmpl w:val="B2A2904E"/>
    <w:lvl w:ilvl="0" w:tplc="5EE25E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134586"/>
    <w:multiLevelType w:val="hybridMultilevel"/>
    <w:tmpl w:val="07828776"/>
    <w:lvl w:ilvl="0" w:tplc="4586B540">
      <w:start w:val="1"/>
      <w:numFmt w:val="lowerLetter"/>
      <w:pStyle w:val="Heading3"/>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AC6603"/>
    <w:multiLevelType w:val="hybridMultilevel"/>
    <w:tmpl w:val="2A50CCFC"/>
    <w:lvl w:ilvl="0" w:tplc="0C40557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1F33F2"/>
    <w:multiLevelType w:val="hybridMultilevel"/>
    <w:tmpl w:val="5B0C31A4"/>
    <w:lvl w:ilvl="0" w:tplc="679EAB7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D1157E0"/>
    <w:multiLevelType w:val="hybridMultilevel"/>
    <w:tmpl w:val="E0E8B7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E77A02"/>
    <w:multiLevelType w:val="hybridMultilevel"/>
    <w:tmpl w:val="094E305C"/>
    <w:lvl w:ilvl="0" w:tplc="6F1636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446749"/>
    <w:multiLevelType w:val="hybridMultilevel"/>
    <w:tmpl w:val="B00665E4"/>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457C8A"/>
    <w:multiLevelType w:val="hybridMultilevel"/>
    <w:tmpl w:val="C2F6FDE6"/>
    <w:lvl w:ilvl="0" w:tplc="EAC06B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C932C18"/>
    <w:multiLevelType w:val="hybridMultilevel"/>
    <w:tmpl w:val="D80A74AE"/>
    <w:lvl w:ilvl="0" w:tplc="A8A2DC70">
      <w:start w:val="5"/>
      <w:numFmt w:val="decimal"/>
      <w:lvlText w:val="%1)"/>
      <w:lvlJc w:val="left"/>
      <w:pPr>
        <w:ind w:left="720" w:hanging="360"/>
      </w:pPr>
      <w:rPr>
        <w:rFonts w:hint="default"/>
        <w:b w:val="0"/>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BB59C6"/>
    <w:multiLevelType w:val="hybridMultilevel"/>
    <w:tmpl w:val="9252C764"/>
    <w:lvl w:ilvl="0" w:tplc="D54A027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623CF2"/>
    <w:multiLevelType w:val="hybridMultilevel"/>
    <w:tmpl w:val="225C7A28"/>
    <w:lvl w:ilvl="0" w:tplc="BDBC6038">
      <w:start w:val="1"/>
      <w:numFmt w:val="lowerLetter"/>
      <w:lvlText w:val="%1)"/>
      <w:lvlJc w:val="left"/>
      <w:pPr>
        <w:ind w:left="1080" w:hanging="360"/>
      </w:pPr>
      <w:rPr>
        <w:rFonts w:hint="default"/>
        <w:b w:val="0"/>
        <w:bCs/>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7C24C9"/>
    <w:multiLevelType w:val="hybridMultilevel"/>
    <w:tmpl w:val="09C2B2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852B1"/>
    <w:multiLevelType w:val="hybridMultilevel"/>
    <w:tmpl w:val="A62C91F4"/>
    <w:lvl w:ilvl="0" w:tplc="B4A47586">
      <w:start w:val="1"/>
      <w:numFmt w:val="decimal"/>
      <w:pStyle w:val="Heading2"/>
      <w:lvlText w:val="%1)"/>
      <w:lvlJc w:val="left"/>
      <w:pPr>
        <w:ind w:left="1210" w:hanging="360"/>
      </w:pPr>
      <w:rPr>
        <w:rFonts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854FA7"/>
    <w:multiLevelType w:val="hybridMultilevel"/>
    <w:tmpl w:val="27D6A108"/>
    <w:lvl w:ilvl="0" w:tplc="3E083D0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C6539DD"/>
    <w:multiLevelType w:val="hybridMultilevel"/>
    <w:tmpl w:val="484843BE"/>
    <w:lvl w:ilvl="0" w:tplc="98021282">
      <w:start w:val="1"/>
      <w:numFmt w:val="decimal"/>
      <w:lvlText w:val="%1."/>
      <w:lvlJc w:val="left"/>
      <w:pPr>
        <w:tabs>
          <w:tab w:val="num" w:pos="360"/>
        </w:tabs>
        <w:ind w:left="360" w:hanging="360"/>
      </w:pPr>
      <w:rPr>
        <w:i w:val="0"/>
      </w:rPr>
    </w:lvl>
    <w:lvl w:ilvl="1" w:tplc="04090019">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717FF9"/>
    <w:multiLevelType w:val="hybridMultilevel"/>
    <w:tmpl w:val="E37807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D61649B"/>
    <w:multiLevelType w:val="hybridMultilevel"/>
    <w:tmpl w:val="9FD42948"/>
    <w:lvl w:ilvl="0" w:tplc="0CEE58C4">
      <w:start w:val="1"/>
      <w:numFmt w:val="lowerLetter"/>
      <w:lvlText w:val="%1)"/>
      <w:lvlJc w:val="left"/>
      <w:pPr>
        <w:ind w:left="1080" w:hanging="360"/>
      </w:pPr>
      <w:rPr>
        <w:rFonts w:ascii="Calibri" w:hAnsi="Calibri" w:cs="Calibri"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EE22B8C"/>
    <w:multiLevelType w:val="hybridMultilevel"/>
    <w:tmpl w:val="75EA37A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46544A"/>
    <w:multiLevelType w:val="hybridMultilevel"/>
    <w:tmpl w:val="19AC2A1A"/>
    <w:lvl w:ilvl="0" w:tplc="E4B45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D75BC5"/>
    <w:multiLevelType w:val="hybridMultilevel"/>
    <w:tmpl w:val="F4448C6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67F3209"/>
    <w:multiLevelType w:val="hybridMultilevel"/>
    <w:tmpl w:val="BEA4225E"/>
    <w:lvl w:ilvl="0" w:tplc="C14CFD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BCF06AB"/>
    <w:multiLevelType w:val="hybridMultilevel"/>
    <w:tmpl w:val="91DE7EF0"/>
    <w:lvl w:ilvl="0" w:tplc="F59015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4BE5518"/>
    <w:multiLevelType w:val="hybridMultilevel"/>
    <w:tmpl w:val="D640FB76"/>
    <w:lvl w:ilvl="0" w:tplc="6F72D9C6">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A6B1F"/>
    <w:multiLevelType w:val="hybridMultilevel"/>
    <w:tmpl w:val="760AD5EA"/>
    <w:lvl w:ilvl="0" w:tplc="FFE81446">
      <w:start w:val="11"/>
      <w:numFmt w:val="decimal"/>
      <w:lvlText w:val="%1)"/>
      <w:lvlJc w:val="left"/>
      <w:pPr>
        <w:ind w:left="720" w:hanging="360"/>
      </w:pPr>
      <w:rPr>
        <w:rFonts w:hint="default"/>
        <w:b w:val="0"/>
        <w:bCs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1C6943"/>
    <w:multiLevelType w:val="hybridMultilevel"/>
    <w:tmpl w:val="E432CD04"/>
    <w:lvl w:ilvl="0" w:tplc="08090011">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3D42B8"/>
    <w:multiLevelType w:val="hybridMultilevel"/>
    <w:tmpl w:val="700E3BF8"/>
    <w:lvl w:ilvl="0" w:tplc="3926F4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67B41A1"/>
    <w:multiLevelType w:val="hybridMultilevel"/>
    <w:tmpl w:val="5B1A7B26"/>
    <w:lvl w:ilvl="0" w:tplc="E96ED498">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6C35705D"/>
    <w:multiLevelType w:val="hybridMultilevel"/>
    <w:tmpl w:val="B91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A28C5"/>
    <w:multiLevelType w:val="hybridMultilevel"/>
    <w:tmpl w:val="4EA6BA94"/>
    <w:lvl w:ilvl="0" w:tplc="08090011">
      <w:start w:val="10"/>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645EF9"/>
    <w:multiLevelType w:val="hybridMultilevel"/>
    <w:tmpl w:val="563CB9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C31DDC"/>
    <w:multiLevelType w:val="hybridMultilevel"/>
    <w:tmpl w:val="FCC0DB58"/>
    <w:lvl w:ilvl="0" w:tplc="452AC056">
      <w:start w:val="1"/>
      <w:numFmt w:val="lowerLetter"/>
      <w:lvlText w:val="%1)"/>
      <w:lvlJc w:val="left"/>
      <w:pPr>
        <w:ind w:left="1080" w:hanging="360"/>
      </w:pPr>
      <w:rPr>
        <w:rFonts w:hint="default"/>
        <w:b w:val="0"/>
        <w:bCs w:val="0"/>
      </w:rPr>
    </w:lvl>
    <w:lvl w:ilvl="1" w:tplc="08090019">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6" w15:restartNumberingAfterBreak="0">
    <w:nsid w:val="74E36DB1"/>
    <w:multiLevelType w:val="hybridMultilevel"/>
    <w:tmpl w:val="E7A43790"/>
    <w:lvl w:ilvl="0" w:tplc="08090001">
      <w:start w:val="1"/>
      <w:numFmt w:val="bullet"/>
      <w:lvlText w:val=""/>
      <w:lvlJc w:val="left"/>
      <w:pPr>
        <w:ind w:left="1931" w:hanging="360"/>
      </w:pPr>
      <w:rPr>
        <w:rFonts w:ascii="Symbol" w:hAnsi="Symbol" w:hint="default"/>
      </w:rPr>
    </w:lvl>
    <w:lvl w:ilvl="1" w:tplc="08090003" w:tentative="1">
      <w:start w:val="1"/>
      <w:numFmt w:val="bullet"/>
      <w:lvlText w:val="o"/>
      <w:lvlJc w:val="left"/>
      <w:pPr>
        <w:ind w:left="2651" w:hanging="360"/>
      </w:pPr>
      <w:rPr>
        <w:rFonts w:ascii="Courier New" w:hAnsi="Courier New" w:cs="Courier New" w:hint="default"/>
      </w:rPr>
    </w:lvl>
    <w:lvl w:ilvl="2" w:tplc="08090005" w:tentative="1">
      <w:start w:val="1"/>
      <w:numFmt w:val="bullet"/>
      <w:lvlText w:val=""/>
      <w:lvlJc w:val="left"/>
      <w:pPr>
        <w:ind w:left="3371" w:hanging="360"/>
      </w:pPr>
      <w:rPr>
        <w:rFonts w:ascii="Wingdings" w:hAnsi="Wingdings" w:hint="default"/>
      </w:rPr>
    </w:lvl>
    <w:lvl w:ilvl="3" w:tplc="08090001" w:tentative="1">
      <w:start w:val="1"/>
      <w:numFmt w:val="bullet"/>
      <w:lvlText w:val=""/>
      <w:lvlJc w:val="left"/>
      <w:pPr>
        <w:ind w:left="4091" w:hanging="360"/>
      </w:pPr>
      <w:rPr>
        <w:rFonts w:ascii="Symbol" w:hAnsi="Symbol" w:hint="default"/>
      </w:rPr>
    </w:lvl>
    <w:lvl w:ilvl="4" w:tplc="08090003" w:tentative="1">
      <w:start w:val="1"/>
      <w:numFmt w:val="bullet"/>
      <w:lvlText w:val="o"/>
      <w:lvlJc w:val="left"/>
      <w:pPr>
        <w:ind w:left="4811" w:hanging="360"/>
      </w:pPr>
      <w:rPr>
        <w:rFonts w:ascii="Courier New" w:hAnsi="Courier New" w:cs="Courier New" w:hint="default"/>
      </w:rPr>
    </w:lvl>
    <w:lvl w:ilvl="5" w:tplc="08090005" w:tentative="1">
      <w:start w:val="1"/>
      <w:numFmt w:val="bullet"/>
      <w:lvlText w:val=""/>
      <w:lvlJc w:val="left"/>
      <w:pPr>
        <w:ind w:left="5531" w:hanging="360"/>
      </w:pPr>
      <w:rPr>
        <w:rFonts w:ascii="Wingdings" w:hAnsi="Wingdings" w:hint="default"/>
      </w:rPr>
    </w:lvl>
    <w:lvl w:ilvl="6" w:tplc="08090001" w:tentative="1">
      <w:start w:val="1"/>
      <w:numFmt w:val="bullet"/>
      <w:lvlText w:val=""/>
      <w:lvlJc w:val="left"/>
      <w:pPr>
        <w:ind w:left="6251" w:hanging="360"/>
      </w:pPr>
      <w:rPr>
        <w:rFonts w:ascii="Symbol" w:hAnsi="Symbol" w:hint="default"/>
      </w:rPr>
    </w:lvl>
    <w:lvl w:ilvl="7" w:tplc="08090003" w:tentative="1">
      <w:start w:val="1"/>
      <w:numFmt w:val="bullet"/>
      <w:lvlText w:val="o"/>
      <w:lvlJc w:val="left"/>
      <w:pPr>
        <w:ind w:left="6971" w:hanging="360"/>
      </w:pPr>
      <w:rPr>
        <w:rFonts w:ascii="Courier New" w:hAnsi="Courier New" w:cs="Courier New" w:hint="default"/>
      </w:rPr>
    </w:lvl>
    <w:lvl w:ilvl="8" w:tplc="08090005" w:tentative="1">
      <w:start w:val="1"/>
      <w:numFmt w:val="bullet"/>
      <w:lvlText w:val=""/>
      <w:lvlJc w:val="left"/>
      <w:pPr>
        <w:ind w:left="7691" w:hanging="360"/>
      </w:pPr>
      <w:rPr>
        <w:rFonts w:ascii="Wingdings" w:hAnsi="Wingdings" w:hint="default"/>
      </w:rPr>
    </w:lvl>
  </w:abstractNum>
  <w:abstractNum w:abstractNumId="37" w15:restartNumberingAfterBreak="0">
    <w:nsid w:val="75C43F23"/>
    <w:multiLevelType w:val="hybridMultilevel"/>
    <w:tmpl w:val="31E0BA5A"/>
    <w:lvl w:ilvl="0" w:tplc="C39A9B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7EB4AD5"/>
    <w:multiLevelType w:val="hybridMultilevel"/>
    <w:tmpl w:val="CCE4F0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99D5B18"/>
    <w:multiLevelType w:val="hybridMultilevel"/>
    <w:tmpl w:val="67D6D45A"/>
    <w:lvl w:ilvl="0" w:tplc="8EDC1E06">
      <w:start w:val="1"/>
      <w:numFmt w:val="decimal"/>
      <w:lvlText w:val="%1)"/>
      <w:lvlJc w:val="left"/>
      <w:pPr>
        <w:ind w:left="360" w:hanging="360"/>
      </w:pPr>
      <w:rPr>
        <w:rFonts w:ascii="Calibri" w:hAnsi="Calibri" w:hint="default"/>
        <w:b w:val="0"/>
        <w:color w:val="auto"/>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0" w15:restartNumberingAfterBreak="0">
    <w:nsid w:val="79A90B6A"/>
    <w:multiLevelType w:val="hybridMultilevel"/>
    <w:tmpl w:val="0A72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F637C7"/>
    <w:multiLevelType w:val="hybridMultilevel"/>
    <w:tmpl w:val="E68C0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163F20"/>
    <w:multiLevelType w:val="hybridMultilevel"/>
    <w:tmpl w:val="A900D2C6"/>
    <w:lvl w:ilvl="0" w:tplc="8AB0E9F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B193A03"/>
    <w:multiLevelType w:val="hybridMultilevel"/>
    <w:tmpl w:val="ECBED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552F48"/>
    <w:multiLevelType w:val="hybridMultilevel"/>
    <w:tmpl w:val="B0A8BB18"/>
    <w:lvl w:ilvl="0" w:tplc="0808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53768913">
    <w:abstractNumId w:val="39"/>
  </w:num>
  <w:num w:numId="2" w16cid:durableId="443379418">
    <w:abstractNumId w:val="0"/>
  </w:num>
  <w:num w:numId="3" w16cid:durableId="2018925151">
    <w:abstractNumId w:val="10"/>
  </w:num>
  <w:num w:numId="4" w16cid:durableId="1167089099">
    <w:abstractNumId w:val="36"/>
  </w:num>
  <w:num w:numId="5" w16cid:durableId="1982693077">
    <w:abstractNumId w:val="13"/>
  </w:num>
  <w:num w:numId="6" w16cid:durableId="2083407800">
    <w:abstractNumId w:val="11"/>
  </w:num>
  <w:num w:numId="7" w16cid:durableId="427045542">
    <w:abstractNumId w:val="33"/>
  </w:num>
  <w:num w:numId="8" w16cid:durableId="936669830">
    <w:abstractNumId w:val="22"/>
  </w:num>
  <w:num w:numId="9" w16cid:durableId="14456138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002620">
    <w:abstractNumId w:val="38"/>
  </w:num>
  <w:num w:numId="11" w16cid:durableId="442384185">
    <w:abstractNumId w:val="35"/>
  </w:num>
  <w:num w:numId="12" w16cid:durableId="687874430">
    <w:abstractNumId w:val="19"/>
  </w:num>
  <w:num w:numId="13" w16cid:durableId="133181369">
    <w:abstractNumId w:val="27"/>
  </w:num>
  <w:num w:numId="14" w16cid:durableId="315380659">
    <w:abstractNumId w:val="37"/>
  </w:num>
  <w:num w:numId="15" w16cid:durableId="1325355835">
    <w:abstractNumId w:val="9"/>
  </w:num>
  <w:num w:numId="16" w16cid:durableId="1197350375">
    <w:abstractNumId w:val="2"/>
  </w:num>
  <w:num w:numId="17" w16cid:durableId="1866405402">
    <w:abstractNumId w:val="43"/>
  </w:num>
  <w:num w:numId="18" w16cid:durableId="292833056">
    <w:abstractNumId w:val="28"/>
  </w:num>
  <w:num w:numId="19" w16cid:durableId="1512835632">
    <w:abstractNumId w:val="34"/>
  </w:num>
  <w:num w:numId="20" w16cid:durableId="2045326714">
    <w:abstractNumId w:val="29"/>
  </w:num>
  <w:num w:numId="21" w16cid:durableId="1033575943">
    <w:abstractNumId w:val="14"/>
  </w:num>
  <w:num w:numId="22" w16cid:durableId="394285206">
    <w:abstractNumId w:val="3"/>
  </w:num>
  <w:num w:numId="23" w16cid:durableId="1439131683">
    <w:abstractNumId w:val="20"/>
  </w:num>
  <w:num w:numId="24" w16cid:durableId="1443040013">
    <w:abstractNumId w:val="42"/>
  </w:num>
  <w:num w:numId="25" w16cid:durableId="758138636">
    <w:abstractNumId w:val="41"/>
  </w:num>
  <w:num w:numId="26" w16cid:durableId="1356612422">
    <w:abstractNumId w:val="15"/>
  </w:num>
  <w:num w:numId="27" w16cid:durableId="1005212094">
    <w:abstractNumId w:val="17"/>
  </w:num>
  <w:num w:numId="28" w16cid:durableId="1820999169">
    <w:abstractNumId w:val="6"/>
  </w:num>
  <w:num w:numId="29" w16cid:durableId="847066378">
    <w:abstractNumId w:val="16"/>
  </w:num>
  <w:num w:numId="30" w16cid:durableId="577448721">
    <w:abstractNumId w:val="21"/>
  </w:num>
  <w:num w:numId="31" w16cid:durableId="2021545553">
    <w:abstractNumId w:val="8"/>
  </w:num>
  <w:num w:numId="32" w16cid:durableId="1462841849">
    <w:abstractNumId w:val="1"/>
  </w:num>
  <w:num w:numId="33" w16cid:durableId="2130707826">
    <w:abstractNumId w:val="18"/>
  </w:num>
  <w:num w:numId="34" w16cid:durableId="686830174">
    <w:abstractNumId w:val="23"/>
  </w:num>
  <w:num w:numId="35" w16cid:durableId="178660354">
    <w:abstractNumId w:val="30"/>
  </w:num>
  <w:num w:numId="36" w16cid:durableId="1110123731">
    <w:abstractNumId w:val="25"/>
  </w:num>
  <w:num w:numId="37" w16cid:durableId="1640381782">
    <w:abstractNumId w:val="32"/>
  </w:num>
  <w:num w:numId="38" w16cid:durableId="1546599201">
    <w:abstractNumId w:val="40"/>
  </w:num>
  <w:num w:numId="39" w16cid:durableId="1365325537">
    <w:abstractNumId w:val="4"/>
  </w:num>
  <w:num w:numId="40" w16cid:durableId="662665197">
    <w:abstractNumId w:val="44"/>
  </w:num>
  <w:num w:numId="41" w16cid:durableId="1991665774">
    <w:abstractNumId w:val="17"/>
    <w:lvlOverride w:ilvl="0">
      <w:startOverride w:val="1"/>
    </w:lvlOverride>
  </w:num>
  <w:num w:numId="42" w16cid:durableId="2096121953">
    <w:abstractNumId w:val="17"/>
    <w:lvlOverride w:ilvl="0">
      <w:startOverride w:val="1"/>
    </w:lvlOverride>
  </w:num>
  <w:num w:numId="43" w16cid:durableId="709651145">
    <w:abstractNumId w:val="17"/>
    <w:lvlOverride w:ilvl="0">
      <w:startOverride w:val="1"/>
    </w:lvlOverride>
  </w:num>
  <w:num w:numId="44" w16cid:durableId="1784109984">
    <w:abstractNumId w:val="17"/>
    <w:lvlOverride w:ilvl="0">
      <w:startOverride w:val="1"/>
    </w:lvlOverride>
  </w:num>
  <w:num w:numId="45" w16cid:durableId="116993850">
    <w:abstractNumId w:val="26"/>
  </w:num>
  <w:num w:numId="46" w16cid:durableId="1230846128">
    <w:abstractNumId w:val="31"/>
  </w:num>
  <w:num w:numId="47" w16cid:durableId="2050060062">
    <w:abstractNumId w:val="5"/>
  </w:num>
  <w:num w:numId="48" w16cid:durableId="925840236">
    <w:abstractNumId w:val="12"/>
  </w:num>
  <w:num w:numId="49" w16cid:durableId="95678982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2C25"/>
    <w:rsid w:val="00003043"/>
    <w:rsid w:val="00003B8F"/>
    <w:rsid w:val="00003D40"/>
    <w:rsid w:val="00003EF3"/>
    <w:rsid w:val="00004106"/>
    <w:rsid w:val="00004186"/>
    <w:rsid w:val="000056F7"/>
    <w:rsid w:val="00005998"/>
    <w:rsid w:val="00007874"/>
    <w:rsid w:val="000101EC"/>
    <w:rsid w:val="00011CE8"/>
    <w:rsid w:val="000123A8"/>
    <w:rsid w:val="00012913"/>
    <w:rsid w:val="0001507A"/>
    <w:rsid w:val="00015379"/>
    <w:rsid w:val="00015862"/>
    <w:rsid w:val="00015F37"/>
    <w:rsid w:val="000163F6"/>
    <w:rsid w:val="00016C55"/>
    <w:rsid w:val="000171F8"/>
    <w:rsid w:val="00017396"/>
    <w:rsid w:val="00021147"/>
    <w:rsid w:val="0002322A"/>
    <w:rsid w:val="000238A0"/>
    <w:rsid w:val="00023B84"/>
    <w:rsid w:val="00024778"/>
    <w:rsid w:val="00024D61"/>
    <w:rsid w:val="00025390"/>
    <w:rsid w:val="00025940"/>
    <w:rsid w:val="00025C23"/>
    <w:rsid w:val="00025FBA"/>
    <w:rsid w:val="000262EE"/>
    <w:rsid w:val="000269B8"/>
    <w:rsid w:val="000270DD"/>
    <w:rsid w:val="0002764E"/>
    <w:rsid w:val="00027A87"/>
    <w:rsid w:val="00027D9F"/>
    <w:rsid w:val="00030FAE"/>
    <w:rsid w:val="000310F5"/>
    <w:rsid w:val="00031A25"/>
    <w:rsid w:val="00032715"/>
    <w:rsid w:val="00032AB8"/>
    <w:rsid w:val="000340BF"/>
    <w:rsid w:val="000342D0"/>
    <w:rsid w:val="000347C7"/>
    <w:rsid w:val="000349E7"/>
    <w:rsid w:val="00034B14"/>
    <w:rsid w:val="00034E61"/>
    <w:rsid w:val="0003565C"/>
    <w:rsid w:val="0003601F"/>
    <w:rsid w:val="00036386"/>
    <w:rsid w:val="00037AA6"/>
    <w:rsid w:val="0004050F"/>
    <w:rsid w:val="0004078C"/>
    <w:rsid w:val="00043D19"/>
    <w:rsid w:val="00043EB0"/>
    <w:rsid w:val="00043F51"/>
    <w:rsid w:val="00045102"/>
    <w:rsid w:val="00045EF2"/>
    <w:rsid w:val="00045EF8"/>
    <w:rsid w:val="000460D2"/>
    <w:rsid w:val="00046BE9"/>
    <w:rsid w:val="00047078"/>
    <w:rsid w:val="0004711D"/>
    <w:rsid w:val="000479A9"/>
    <w:rsid w:val="00050378"/>
    <w:rsid w:val="000505B5"/>
    <w:rsid w:val="000508DC"/>
    <w:rsid w:val="000513D9"/>
    <w:rsid w:val="000519A4"/>
    <w:rsid w:val="0005208B"/>
    <w:rsid w:val="000526F7"/>
    <w:rsid w:val="000549D3"/>
    <w:rsid w:val="00054A4A"/>
    <w:rsid w:val="00055CE6"/>
    <w:rsid w:val="0005614A"/>
    <w:rsid w:val="0005645E"/>
    <w:rsid w:val="00056629"/>
    <w:rsid w:val="00057429"/>
    <w:rsid w:val="00057F43"/>
    <w:rsid w:val="00060395"/>
    <w:rsid w:val="00060C9C"/>
    <w:rsid w:val="00061D5A"/>
    <w:rsid w:val="000628B0"/>
    <w:rsid w:val="00063D73"/>
    <w:rsid w:val="00064366"/>
    <w:rsid w:val="00064BA5"/>
    <w:rsid w:val="000652B2"/>
    <w:rsid w:val="000657E3"/>
    <w:rsid w:val="0006626F"/>
    <w:rsid w:val="00066855"/>
    <w:rsid w:val="00066BED"/>
    <w:rsid w:val="00067A2F"/>
    <w:rsid w:val="00067B67"/>
    <w:rsid w:val="000706C5"/>
    <w:rsid w:val="000707FD"/>
    <w:rsid w:val="00070A66"/>
    <w:rsid w:val="00070CB8"/>
    <w:rsid w:val="000720E9"/>
    <w:rsid w:val="0007277A"/>
    <w:rsid w:val="000736FA"/>
    <w:rsid w:val="0007389B"/>
    <w:rsid w:val="00073D09"/>
    <w:rsid w:val="000753DD"/>
    <w:rsid w:val="00076A2C"/>
    <w:rsid w:val="00077040"/>
    <w:rsid w:val="0007726F"/>
    <w:rsid w:val="000773E4"/>
    <w:rsid w:val="00077B78"/>
    <w:rsid w:val="00080487"/>
    <w:rsid w:val="00080B2A"/>
    <w:rsid w:val="00081C54"/>
    <w:rsid w:val="000821CB"/>
    <w:rsid w:val="0008384E"/>
    <w:rsid w:val="00083D9A"/>
    <w:rsid w:val="0008453C"/>
    <w:rsid w:val="00084D17"/>
    <w:rsid w:val="00085571"/>
    <w:rsid w:val="00085E0E"/>
    <w:rsid w:val="000860DF"/>
    <w:rsid w:val="000862A8"/>
    <w:rsid w:val="00086A01"/>
    <w:rsid w:val="000876B0"/>
    <w:rsid w:val="00087D1A"/>
    <w:rsid w:val="000908B1"/>
    <w:rsid w:val="00090AC6"/>
    <w:rsid w:val="00090D2F"/>
    <w:rsid w:val="000918BF"/>
    <w:rsid w:val="00091A56"/>
    <w:rsid w:val="0009220A"/>
    <w:rsid w:val="000935EE"/>
    <w:rsid w:val="00093E01"/>
    <w:rsid w:val="00094171"/>
    <w:rsid w:val="00094C90"/>
    <w:rsid w:val="00095447"/>
    <w:rsid w:val="0009580D"/>
    <w:rsid w:val="00095BB6"/>
    <w:rsid w:val="00095D90"/>
    <w:rsid w:val="000966E5"/>
    <w:rsid w:val="00097246"/>
    <w:rsid w:val="000978AA"/>
    <w:rsid w:val="000A0BFD"/>
    <w:rsid w:val="000A1B8F"/>
    <w:rsid w:val="000A41A8"/>
    <w:rsid w:val="000A44C8"/>
    <w:rsid w:val="000A45F9"/>
    <w:rsid w:val="000A53FC"/>
    <w:rsid w:val="000A6301"/>
    <w:rsid w:val="000A6E69"/>
    <w:rsid w:val="000B068B"/>
    <w:rsid w:val="000B196D"/>
    <w:rsid w:val="000B2782"/>
    <w:rsid w:val="000B29E7"/>
    <w:rsid w:val="000B41AE"/>
    <w:rsid w:val="000B4A24"/>
    <w:rsid w:val="000B4C5A"/>
    <w:rsid w:val="000B5C5C"/>
    <w:rsid w:val="000B5F07"/>
    <w:rsid w:val="000B6636"/>
    <w:rsid w:val="000B6A96"/>
    <w:rsid w:val="000B7723"/>
    <w:rsid w:val="000B785C"/>
    <w:rsid w:val="000B7B5D"/>
    <w:rsid w:val="000B7D90"/>
    <w:rsid w:val="000C0AC9"/>
    <w:rsid w:val="000C0C5C"/>
    <w:rsid w:val="000C0F8F"/>
    <w:rsid w:val="000C155F"/>
    <w:rsid w:val="000C199D"/>
    <w:rsid w:val="000C1BB4"/>
    <w:rsid w:val="000C3EDE"/>
    <w:rsid w:val="000C4C7C"/>
    <w:rsid w:val="000C7C57"/>
    <w:rsid w:val="000D0727"/>
    <w:rsid w:val="000D0AB4"/>
    <w:rsid w:val="000D0D7C"/>
    <w:rsid w:val="000D12FE"/>
    <w:rsid w:val="000D18B9"/>
    <w:rsid w:val="000D1B36"/>
    <w:rsid w:val="000D1C0D"/>
    <w:rsid w:val="000D2743"/>
    <w:rsid w:val="000D2D27"/>
    <w:rsid w:val="000D3C0A"/>
    <w:rsid w:val="000D48F5"/>
    <w:rsid w:val="000D4EC4"/>
    <w:rsid w:val="000D50D3"/>
    <w:rsid w:val="000D5125"/>
    <w:rsid w:val="000D5B5D"/>
    <w:rsid w:val="000D60C9"/>
    <w:rsid w:val="000E13E2"/>
    <w:rsid w:val="000E1ECC"/>
    <w:rsid w:val="000E1F2D"/>
    <w:rsid w:val="000E2554"/>
    <w:rsid w:val="000E2793"/>
    <w:rsid w:val="000E28E0"/>
    <w:rsid w:val="000E342E"/>
    <w:rsid w:val="000E471E"/>
    <w:rsid w:val="000E4BDE"/>
    <w:rsid w:val="000E56AF"/>
    <w:rsid w:val="000E64CF"/>
    <w:rsid w:val="000E71E5"/>
    <w:rsid w:val="000E76A8"/>
    <w:rsid w:val="000E7EA5"/>
    <w:rsid w:val="000F0666"/>
    <w:rsid w:val="000F20CC"/>
    <w:rsid w:val="000F2EE0"/>
    <w:rsid w:val="000F36E5"/>
    <w:rsid w:val="000F3CA1"/>
    <w:rsid w:val="000F3E57"/>
    <w:rsid w:val="000F47A2"/>
    <w:rsid w:val="000F4E0F"/>
    <w:rsid w:val="000F5104"/>
    <w:rsid w:val="000F62D7"/>
    <w:rsid w:val="0010018E"/>
    <w:rsid w:val="00100617"/>
    <w:rsid w:val="00100D76"/>
    <w:rsid w:val="00100FB6"/>
    <w:rsid w:val="00101572"/>
    <w:rsid w:val="0010271B"/>
    <w:rsid w:val="00102C05"/>
    <w:rsid w:val="00102D83"/>
    <w:rsid w:val="00103327"/>
    <w:rsid w:val="001033EF"/>
    <w:rsid w:val="001036A3"/>
    <w:rsid w:val="00103886"/>
    <w:rsid w:val="00104382"/>
    <w:rsid w:val="00104CA6"/>
    <w:rsid w:val="00106D93"/>
    <w:rsid w:val="00106E54"/>
    <w:rsid w:val="00107519"/>
    <w:rsid w:val="0010771C"/>
    <w:rsid w:val="00110D75"/>
    <w:rsid w:val="0011147F"/>
    <w:rsid w:val="00111958"/>
    <w:rsid w:val="00112279"/>
    <w:rsid w:val="001126C8"/>
    <w:rsid w:val="00112D16"/>
    <w:rsid w:val="00112DCA"/>
    <w:rsid w:val="00113E4D"/>
    <w:rsid w:val="0011488D"/>
    <w:rsid w:val="00115B3A"/>
    <w:rsid w:val="00117C8C"/>
    <w:rsid w:val="001205D6"/>
    <w:rsid w:val="00120700"/>
    <w:rsid w:val="00120773"/>
    <w:rsid w:val="00120F74"/>
    <w:rsid w:val="00121547"/>
    <w:rsid w:val="001215A8"/>
    <w:rsid w:val="00122E8C"/>
    <w:rsid w:val="0012302D"/>
    <w:rsid w:val="00123703"/>
    <w:rsid w:val="00123C2A"/>
    <w:rsid w:val="00123FF0"/>
    <w:rsid w:val="001241B8"/>
    <w:rsid w:val="0012421B"/>
    <w:rsid w:val="00125154"/>
    <w:rsid w:val="00125C44"/>
    <w:rsid w:val="00130461"/>
    <w:rsid w:val="00131AB2"/>
    <w:rsid w:val="001345AE"/>
    <w:rsid w:val="0013497A"/>
    <w:rsid w:val="00135302"/>
    <w:rsid w:val="001359D0"/>
    <w:rsid w:val="00136E74"/>
    <w:rsid w:val="001375C2"/>
    <w:rsid w:val="00137A47"/>
    <w:rsid w:val="00137FBD"/>
    <w:rsid w:val="00140652"/>
    <w:rsid w:val="001417B1"/>
    <w:rsid w:val="00141E3D"/>
    <w:rsid w:val="0014217A"/>
    <w:rsid w:val="00142E76"/>
    <w:rsid w:val="00142E96"/>
    <w:rsid w:val="0014342A"/>
    <w:rsid w:val="001434DF"/>
    <w:rsid w:val="00143889"/>
    <w:rsid w:val="00144BB8"/>
    <w:rsid w:val="00144DFB"/>
    <w:rsid w:val="00146E25"/>
    <w:rsid w:val="0015000F"/>
    <w:rsid w:val="001501C3"/>
    <w:rsid w:val="00150EF4"/>
    <w:rsid w:val="0015108F"/>
    <w:rsid w:val="001518F3"/>
    <w:rsid w:val="001533AD"/>
    <w:rsid w:val="00153BCF"/>
    <w:rsid w:val="00153DCC"/>
    <w:rsid w:val="0015458C"/>
    <w:rsid w:val="001548A0"/>
    <w:rsid w:val="00155350"/>
    <w:rsid w:val="0015613F"/>
    <w:rsid w:val="0015691C"/>
    <w:rsid w:val="001571A4"/>
    <w:rsid w:val="001579C3"/>
    <w:rsid w:val="00160023"/>
    <w:rsid w:val="00160407"/>
    <w:rsid w:val="0016083A"/>
    <w:rsid w:val="00161500"/>
    <w:rsid w:val="001619DB"/>
    <w:rsid w:val="00162039"/>
    <w:rsid w:val="0016249D"/>
    <w:rsid w:val="00162D32"/>
    <w:rsid w:val="00163E24"/>
    <w:rsid w:val="00164876"/>
    <w:rsid w:val="00164FE1"/>
    <w:rsid w:val="00165A91"/>
    <w:rsid w:val="00167B6B"/>
    <w:rsid w:val="00167C4F"/>
    <w:rsid w:val="00167C53"/>
    <w:rsid w:val="00167C95"/>
    <w:rsid w:val="0017024C"/>
    <w:rsid w:val="00171AB4"/>
    <w:rsid w:val="0017242B"/>
    <w:rsid w:val="0017276E"/>
    <w:rsid w:val="00172B45"/>
    <w:rsid w:val="001739C1"/>
    <w:rsid w:val="001743B9"/>
    <w:rsid w:val="001748AD"/>
    <w:rsid w:val="00174BFC"/>
    <w:rsid w:val="0017558A"/>
    <w:rsid w:val="001756FC"/>
    <w:rsid w:val="00175CFE"/>
    <w:rsid w:val="00177427"/>
    <w:rsid w:val="001810A0"/>
    <w:rsid w:val="00181EB6"/>
    <w:rsid w:val="00181FC5"/>
    <w:rsid w:val="00182262"/>
    <w:rsid w:val="001829EF"/>
    <w:rsid w:val="00182EEF"/>
    <w:rsid w:val="0018313C"/>
    <w:rsid w:val="001837EC"/>
    <w:rsid w:val="00184655"/>
    <w:rsid w:val="00185314"/>
    <w:rsid w:val="00185416"/>
    <w:rsid w:val="001861B5"/>
    <w:rsid w:val="00186C03"/>
    <w:rsid w:val="00190D3C"/>
    <w:rsid w:val="00191096"/>
    <w:rsid w:val="001914C2"/>
    <w:rsid w:val="001921E6"/>
    <w:rsid w:val="001929CE"/>
    <w:rsid w:val="00192DD6"/>
    <w:rsid w:val="00192FEC"/>
    <w:rsid w:val="00193168"/>
    <w:rsid w:val="001940EB"/>
    <w:rsid w:val="00195C6C"/>
    <w:rsid w:val="00196AC0"/>
    <w:rsid w:val="00197778"/>
    <w:rsid w:val="00197DC2"/>
    <w:rsid w:val="001A0313"/>
    <w:rsid w:val="001A1219"/>
    <w:rsid w:val="001A1762"/>
    <w:rsid w:val="001A1886"/>
    <w:rsid w:val="001A1A2D"/>
    <w:rsid w:val="001A2729"/>
    <w:rsid w:val="001A27D7"/>
    <w:rsid w:val="001A320B"/>
    <w:rsid w:val="001A351F"/>
    <w:rsid w:val="001A3732"/>
    <w:rsid w:val="001A43B7"/>
    <w:rsid w:val="001A4640"/>
    <w:rsid w:val="001A48A3"/>
    <w:rsid w:val="001A48C6"/>
    <w:rsid w:val="001A55F0"/>
    <w:rsid w:val="001A5687"/>
    <w:rsid w:val="001A6190"/>
    <w:rsid w:val="001A659D"/>
    <w:rsid w:val="001A6D06"/>
    <w:rsid w:val="001A71CA"/>
    <w:rsid w:val="001A72FC"/>
    <w:rsid w:val="001B1A10"/>
    <w:rsid w:val="001B1EFA"/>
    <w:rsid w:val="001B34CB"/>
    <w:rsid w:val="001B4262"/>
    <w:rsid w:val="001B4465"/>
    <w:rsid w:val="001B47DD"/>
    <w:rsid w:val="001B4D8C"/>
    <w:rsid w:val="001B4F68"/>
    <w:rsid w:val="001B5B20"/>
    <w:rsid w:val="001B7115"/>
    <w:rsid w:val="001B7C3B"/>
    <w:rsid w:val="001C0E7D"/>
    <w:rsid w:val="001C282B"/>
    <w:rsid w:val="001C46AA"/>
    <w:rsid w:val="001C48BC"/>
    <w:rsid w:val="001C5993"/>
    <w:rsid w:val="001C59EE"/>
    <w:rsid w:val="001C76F3"/>
    <w:rsid w:val="001C792D"/>
    <w:rsid w:val="001C7C65"/>
    <w:rsid w:val="001C7EA0"/>
    <w:rsid w:val="001D02E1"/>
    <w:rsid w:val="001D03F9"/>
    <w:rsid w:val="001D16A8"/>
    <w:rsid w:val="001D197E"/>
    <w:rsid w:val="001D1A90"/>
    <w:rsid w:val="001D1D25"/>
    <w:rsid w:val="001D1ED1"/>
    <w:rsid w:val="001D27DA"/>
    <w:rsid w:val="001D2CF6"/>
    <w:rsid w:val="001D43B5"/>
    <w:rsid w:val="001D464B"/>
    <w:rsid w:val="001D55CD"/>
    <w:rsid w:val="001D5987"/>
    <w:rsid w:val="001D6244"/>
    <w:rsid w:val="001D6CA0"/>
    <w:rsid w:val="001D6DB0"/>
    <w:rsid w:val="001E03CC"/>
    <w:rsid w:val="001E0B55"/>
    <w:rsid w:val="001E1E35"/>
    <w:rsid w:val="001E212F"/>
    <w:rsid w:val="001E21CF"/>
    <w:rsid w:val="001E27E7"/>
    <w:rsid w:val="001E4657"/>
    <w:rsid w:val="001E4C1F"/>
    <w:rsid w:val="001E55EE"/>
    <w:rsid w:val="001E7335"/>
    <w:rsid w:val="001E7623"/>
    <w:rsid w:val="001E783B"/>
    <w:rsid w:val="001E7FDC"/>
    <w:rsid w:val="001F1C4F"/>
    <w:rsid w:val="001F2497"/>
    <w:rsid w:val="001F3302"/>
    <w:rsid w:val="001F3942"/>
    <w:rsid w:val="001F44EC"/>
    <w:rsid w:val="001F5788"/>
    <w:rsid w:val="001F5B34"/>
    <w:rsid w:val="001F5BB8"/>
    <w:rsid w:val="001F62DF"/>
    <w:rsid w:val="001F63AA"/>
    <w:rsid w:val="001F64A7"/>
    <w:rsid w:val="001F64AF"/>
    <w:rsid w:val="001F6ED2"/>
    <w:rsid w:val="001F788C"/>
    <w:rsid w:val="00200856"/>
    <w:rsid w:val="00200F03"/>
    <w:rsid w:val="002015B8"/>
    <w:rsid w:val="00201C9E"/>
    <w:rsid w:val="002023BF"/>
    <w:rsid w:val="0020308D"/>
    <w:rsid w:val="00204309"/>
    <w:rsid w:val="00204864"/>
    <w:rsid w:val="002053AE"/>
    <w:rsid w:val="00206642"/>
    <w:rsid w:val="0020689C"/>
    <w:rsid w:val="00206D22"/>
    <w:rsid w:val="00207ADC"/>
    <w:rsid w:val="00211472"/>
    <w:rsid w:val="002114F2"/>
    <w:rsid w:val="00211E84"/>
    <w:rsid w:val="0021231B"/>
    <w:rsid w:val="00212F86"/>
    <w:rsid w:val="00213794"/>
    <w:rsid w:val="00214214"/>
    <w:rsid w:val="0021455C"/>
    <w:rsid w:val="0021461C"/>
    <w:rsid w:val="00214AE7"/>
    <w:rsid w:val="00215103"/>
    <w:rsid w:val="00215285"/>
    <w:rsid w:val="00215E87"/>
    <w:rsid w:val="002160F7"/>
    <w:rsid w:val="00217A17"/>
    <w:rsid w:val="00220653"/>
    <w:rsid w:val="002210D2"/>
    <w:rsid w:val="002214BD"/>
    <w:rsid w:val="0022178E"/>
    <w:rsid w:val="002221DA"/>
    <w:rsid w:val="002224D9"/>
    <w:rsid w:val="00222ED5"/>
    <w:rsid w:val="002233F3"/>
    <w:rsid w:val="002238AE"/>
    <w:rsid w:val="002239B0"/>
    <w:rsid w:val="00223ADF"/>
    <w:rsid w:val="002245CF"/>
    <w:rsid w:val="00226DD9"/>
    <w:rsid w:val="002308B8"/>
    <w:rsid w:val="002317C1"/>
    <w:rsid w:val="00231F14"/>
    <w:rsid w:val="00231F2F"/>
    <w:rsid w:val="00232206"/>
    <w:rsid w:val="0023232B"/>
    <w:rsid w:val="00232BAD"/>
    <w:rsid w:val="00232DD0"/>
    <w:rsid w:val="002330F6"/>
    <w:rsid w:val="0023341A"/>
    <w:rsid w:val="002342A2"/>
    <w:rsid w:val="002351DB"/>
    <w:rsid w:val="00235F4A"/>
    <w:rsid w:val="00235F87"/>
    <w:rsid w:val="0023685B"/>
    <w:rsid w:val="002377DA"/>
    <w:rsid w:val="00237DF9"/>
    <w:rsid w:val="00240ECC"/>
    <w:rsid w:val="002416E3"/>
    <w:rsid w:val="00241A74"/>
    <w:rsid w:val="002421FB"/>
    <w:rsid w:val="0024221A"/>
    <w:rsid w:val="0024272F"/>
    <w:rsid w:val="00242943"/>
    <w:rsid w:val="002429E0"/>
    <w:rsid w:val="002431B5"/>
    <w:rsid w:val="00243C2D"/>
    <w:rsid w:val="00244168"/>
    <w:rsid w:val="0024423B"/>
    <w:rsid w:val="00244AB9"/>
    <w:rsid w:val="00244B42"/>
    <w:rsid w:val="0024536D"/>
    <w:rsid w:val="002459E9"/>
    <w:rsid w:val="00246069"/>
    <w:rsid w:val="00246F58"/>
    <w:rsid w:val="002477AD"/>
    <w:rsid w:val="00250311"/>
    <w:rsid w:val="0025116F"/>
    <w:rsid w:val="00251640"/>
    <w:rsid w:val="00252F10"/>
    <w:rsid w:val="002537DD"/>
    <w:rsid w:val="002541C5"/>
    <w:rsid w:val="00254699"/>
    <w:rsid w:val="00255195"/>
    <w:rsid w:val="00255701"/>
    <w:rsid w:val="00255BB9"/>
    <w:rsid w:val="0025626E"/>
    <w:rsid w:val="00256574"/>
    <w:rsid w:val="0026052C"/>
    <w:rsid w:val="0026054D"/>
    <w:rsid w:val="00260B70"/>
    <w:rsid w:val="00261A68"/>
    <w:rsid w:val="00261A7E"/>
    <w:rsid w:val="00262530"/>
    <w:rsid w:val="00262C72"/>
    <w:rsid w:val="00263015"/>
    <w:rsid w:val="00263ED3"/>
    <w:rsid w:val="00264257"/>
    <w:rsid w:val="002656CE"/>
    <w:rsid w:val="002657F5"/>
    <w:rsid w:val="00267D74"/>
    <w:rsid w:val="002706EE"/>
    <w:rsid w:val="0027093C"/>
    <w:rsid w:val="00271D3A"/>
    <w:rsid w:val="00271FA9"/>
    <w:rsid w:val="002722A4"/>
    <w:rsid w:val="002726E7"/>
    <w:rsid w:val="00272C9C"/>
    <w:rsid w:val="00273AB5"/>
    <w:rsid w:val="00274BAF"/>
    <w:rsid w:val="0027536E"/>
    <w:rsid w:val="00275A00"/>
    <w:rsid w:val="00276D05"/>
    <w:rsid w:val="002800F5"/>
    <w:rsid w:val="00280F1F"/>
    <w:rsid w:val="002811F0"/>
    <w:rsid w:val="0028362B"/>
    <w:rsid w:val="00283656"/>
    <w:rsid w:val="00284191"/>
    <w:rsid w:val="002845F2"/>
    <w:rsid w:val="00286A87"/>
    <w:rsid w:val="00287110"/>
    <w:rsid w:val="00287500"/>
    <w:rsid w:val="00287A12"/>
    <w:rsid w:val="00287D29"/>
    <w:rsid w:val="002900F5"/>
    <w:rsid w:val="002904DC"/>
    <w:rsid w:val="002912EB"/>
    <w:rsid w:val="00291823"/>
    <w:rsid w:val="00292855"/>
    <w:rsid w:val="00292DC5"/>
    <w:rsid w:val="00293292"/>
    <w:rsid w:val="002950F3"/>
    <w:rsid w:val="00295446"/>
    <w:rsid w:val="00295561"/>
    <w:rsid w:val="00295E7E"/>
    <w:rsid w:val="00296692"/>
    <w:rsid w:val="00297806"/>
    <w:rsid w:val="002A050E"/>
    <w:rsid w:val="002A0B56"/>
    <w:rsid w:val="002A116F"/>
    <w:rsid w:val="002A2A2E"/>
    <w:rsid w:val="002A2CB0"/>
    <w:rsid w:val="002A3773"/>
    <w:rsid w:val="002A423C"/>
    <w:rsid w:val="002A4373"/>
    <w:rsid w:val="002A5584"/>
    <w:rsid w:val="002A5807"/>
    <w:rsid w:val="002A5997"/>
    <w:rsid w:val="002A67EA"/>
    <w:rsid w:val="002A6A73"/>
    <w:rsid w:val="002A7466"/>
    <w:rsid w:val="002A76B0"/>
    <w:rsid w:val="002A7835"/>
    <w:rsid w:val="002B04C9"/>
    <w:rsid w:val="002B13CD"/>
    <w:rsid w:val="002B2CAD"/>
    <w:rsid w:val="002B3576"/>
    <w:rsid w:val="002B3AB0"/>
    <w:rsid w:val="002B4093"/>
    <w:rsid w:val="002B481D"/>
    <w:rsid w:val="002B5122"/>
    <w:rsid w:val="002B59D0"/>
    <w:rsid w:val="002B62CF"/>
    <w:rsid w:val="002B6CBC"/>
    <w:rsid w:val="002B78EB"/>
    <w:rsid w:val="002C0E0B"/>
    <w:rsid w:val="002C17F2"/>
    <w:rsid w:val="002C17F9"/>
    <w:rsid w:val="002C1C10"/>
    <w:rsid w:val="002C244C"/>
    <w:rsid w:val="002C2FF7"/>
    <w:rsid w:val="002C3291"/>
    <w:rsid w:val="002C350C"/>
    <w:rsid w:val="002C458D"/>
    <w:rsid w:val="002C4736"/>
    <w:rsid w:val="002C4E79"/>
    <w:rsid w:val="002C52C7"/>
    <w:rsid w:val="002C5F43"/>
    <w:rsid w:val="002C7026"/>
    <w:rsid w:val="002C7569"/>
    <w:rsid w:val="002C7ABA"/>
    <w:rsid w:val="002D1046"/>
    <w:rsid w:val="002D1704"/>
    <w:rsid w:val="002D2460"/>
    <w:rsid w:val="002D2E07"/>
    <w:rsid w:val="002D3811"/>
    <w:rsid w:val="002D4BD7"/>
    <w:rsid w:val="002D5D1F"/>
    <w:rsid w:val="002D6A11"/>
    <w:rsid w:val="002D7A4C"/>
    <w:rsid w:val="002E0410"/>
    <w:rsid w:val="002E0EBE"/>
    <w:rsid w:val="002E1FC7"/>
    <w:rsid w:val="002E220E"/>
    <w:rsid w:val="002E2B96"/>
    <w:rsid w:val="002E2C14"/>
    <w:rsid w:val="002E544E"/>
    <w:rsid w:val="002E628A"/>
    <w:rsid w:val="002E68C8"/>
    <w:rsid w:val="002E6DA9"/>
    <w:rsid w:val="002E6DEB"/>
    <w:rsid w:val="002F0027"/>
    <w:rsid w:val="002F0D9F"/>
    <w:rsid w:val="002F0E07"/>
    <w:rsid w:val="002F2FDE"/>
    <w:rsid w:val="002F3243"/>
    <w:rsid w:val="002F32CA"/>
    <w:rsid w:val="002F34FB"/>
    <w:rsid w:val="002F3AA3"/>
    <w:rsid w:val="002F3EF1"/>
    <w:rsid w:val="002F46EF"/>
    <w:rsid w:val="002F4C0D"/>
    <w:rsid w:val="002F5B8D"/>
    <w:rsid w:val="002F6010"/>
    <w:rsid w:val="002F64C6"/>
    <w:rsid w:val="002F6DA2"/>
    <w:rsid w:val="002F7CA6"/>
    <w:rsid w:val="00302130"/>
    <w:rsid w:val="0030287C"/>
    <w:rsid w:val="00303DE9"/>
    <w:rsid w:val="003043F7"/>
    <w:rsid w:val="00304552"/>
    <w:rsid w:val="00304E30"/>
    <w:rsid w:val="00304ED8"/>
    <w:rsid w:val="00305551"/>
    <w:rsid w:val="00305CD6"/>
    <w:rsid w:val="00305EC0"/>
    <w:rsid w:val="00306065"/>
    <w:rsid w:val="003066C5"/>
    <w:rsid w:val="0030722B"/>
    <w:rsid w:val="003072EA"/>
    <w:rsid w:val="003077E9"/>
    <w:rsid w:val="00307F28"/>
    <w:rsid w:val="003103F5"/>
    <w:rsid w:val="003113F2"/>
    <w:rsid w:val="00311BEF"/>
    <w:rsid w:val="00312B13"/>
    <w:rsid w:val="00312FDC"/>
    <w:rsid w:val="003134B6"/>
    <w:rsid w:val="003134B9"/>
    <w:rsid w:val="003134D6"/>
    <w:rsid w:val="003136A5"/>
    <w:rsid w:val="00313AC3"/>
    <w:rsid w:val="00313F39"/>
    <w:rsid w:val="00314335"/>
    <w:rsid w:val="00315B0E"/>
    <w:rsid w:val="00315E7A"/>
    <w:rsid w:val="00316175"/>
    <w:rsid w:val="00316651"/>
    <w:rsid w:val="00316770"/>
    <w:rsid w:val="0031687D"/>
    <w:rsid w:val="0031708E"/>
    <w:rsid w:val="0031748E"/>
    <w:rsid w:val="00317DCF"/>
    <w:rsid w:val="00320329"/>
    <w:rsid w:val="003206C4"/>
    <w:rsid w:val="00321183"/>
    <w:rsid w:val="00322225"/>
    <w:rsid w:val="00322D6F"/>
    <w:rsid w:val="00323921"/>
    <w:rsid w:val="00323B06"/>
    <w:rsid w:val="00323D31"/>
    <w:rsid w:val="0032424D"/>
    <w:rsid w:val="003244FE"/>
    <w:rsid w:val="0032485F"/>
    <w:rsid w:val="00324B62"/>
    <w:rsid w:val="003250AC"/>
    <w:rsid w:val="00325A1A"/>
    <w:rsid w:val="00325C94"/>
    <w:rsid w:val="00327204"/>
    <w:rsid w:val="003274B7"/>
    <w:rsid w:val="00330D6A"/>
    <w:rsid w:val="00332784"/>
    <w:rsid w:val="003331C0"/>
    <w:rsid w:val="003334F7"/>
    <w:rsid w:val="0033353E"/>
    <w:rsid w:val="0033558E"/>
    <w:rsid w:val="00335E64"/>
    <w:rsid w:val="003361C6"/>
    <w:rsid w:val="00336326"/>
    <w:rsid w:val="00340A56"/>
    <w:rsid w:val="00340F63"/>
    <w:rsid w:val="00341919"/>
    <w:rsid w:val="00341E0C"/>
    <w:rsid w:val="00343218"/>
    <w:rsid w:val="00343B9B"/>
    <w:rsid w:val="00343EE8"/>
    <w:rsid w:val="00344A30"/>
    <w:rsid w:val="00344F04"/>
    <w:rsid w:val="00345477"/>
    <w:rsid w:val="00346105"/>
    <w:rsid w:val="00346C06"/>
    <w:rsid w:val="00347300"/>
    <w:rsid w:val="003475BD"/>
    <w:rsid w:val="00347CA7"/>
    <w:rsid w:val="0035031B"/>
    <w:rsid w:val="003503FC"/>
    <w:rsid w:val="003514A8"/>
    <w:rsid w:val="00351C99"/>
    <w:rsid w:val="003533E3"/>
    <w:rsid w:val="00353C20"/>
    <w:rsid w:val="00354947"/>
    <w:rsid w:val="00354A84"/>
    <w:rsid w:val="003557CD"/>
    <w:rsid w:val="003564BC"/>
    <w:rsid w:val="0035784A"/>
    <w:rsid w:val="00357E84"/>
    <w:rsid w:val="003603FF"/>
    <w:rsid w:val="003604B9"/>
    <w:rsid w:val="00360655"/>
    <w:rsid w:val="0036065D"/>
    <w:rsid w:val="0036097C"/>
    <w:rsid w:val="003613D9"/>
    <w:rsid w:val="0036185B"/>
    <w:rsid w:val="00362BF2"/>
    <w:rsid w:val="0036330F"/>
    <w:rsid w:val="00363AEE"/>
    <w:rsid w:val="00364186"/>
    <w:rsid w:val="003641CF"/>
    <w:rsid w:val="003656D1"/>
    <w:rsid w:val="00365910"/>
    <w:rsid w:val="00366C3A"/>
    <w:rsid w:val="00370B25"/>
    <w:rsid w:val="00371C30"/>
    <w:rsid w:val="003729D4"/>
    <w:rsid w:val="0037490E"/>
    <w:rsid w:val="00375349"/>
    <w:rsid w:val="00376B34"/>
    <w:rsid w:val="00376D18"/>
    <w:rsid w:val="00377AFD"/>
    <w:rsid w:val="00377FC1"/>
    <w:rsid w:val="00377FCE"/>
    <w:rsid w:val="00380F91"/>
    <w:rsid w:val="00381292"/>
    <w:rsid w:val="00382620"/>
    <w:rsid w:val="00382D98"/>
    <w:rsid w:val="00382F20"/>
    <w:rsid w:val="00382FA2"/>
    <w:rsid w:val="00383D0C"/>
    <w:rsid w:val="00383E3D"/>
    <w:rsid w:val="003840AA"/>
    <w:rsid w:val="00384622"/>
    <w:rsid w:val="00385310"/>
    <w:rsid w:val="0038537D"/>
    <w:rsid w:val="003855FB"/>
    <w:rsid w:val="003865C5"/>
    <w:rsid w:val="00386960"/>
    <w:rsid w:val="00392B7F"/>
    <w:rsid w:val="00393B30"/>
    <w:rsid w:val="00393BEE"/>
    <w:rsid w:val="00393C92"/>
    <w:rsid w:val="00393FD1"/>
    <w:rsid w:val="0039513B"/>
    <w:rsid w:val="00396E31"/>
    <w:rsid w:val="00397408"/>
    <w:rsid w:val="00397542"/>
    <w:rsid w:val="00397B20"/>
    <w:rsid w:val="00397C98"/>
    <w:rsid w:val="003A029F"/>
    <w:rsid w:val="003A09C3"/>
    <w:rsid w:val="003A0D04"/>
    <w:rsid w:val="003A1BFD"/>
    <w:rsid w:val="003A25B1"/>
    <w:rsid w:val="003A28FD"/>
    <w:rsid w:val="003A3E27"/>
    <w:rsid w:val="003A488E"/>
    <w:rsid w:val="003A4F9A"/>
    <w:rsid w:val="003A5181"/>
    <w:rsid w:val="003A5259"/>
    <w:rsid w:val="003A526E"/>
    <w:rsid w:val="003A585C"/>
    <w:rsid w:val="003A5880"/>
    <w:rsid w:val="003A5D16"/>
    <w:rsid w:val="003A64EA"/>
    <w:rsid w:val="003A68D0"/>
    <w:rsid w:val="003A75BB"/>
    <w:rsid w:val="003A7E12"/>
    <w:rsid w:val="003B006F"/>
    <w:rsid w:val="003B0268"/>
    <w:rsid w:val="003B06A9"/>
    <w:rsid w:val="003B07DF"/>
    <w:rsid w:val="003B0829"/>
    <w:rsid w:val="003B3593"/>
    <w:rsid w:val="003B37C8"/>
    <w:rsid w:val="003B5898"/>
    <w:rsid w:val="003B5A0F"/>
    <w:rsid w:val="003B5B9F"/>
    <w:rsid w:val="003B6A83"/>
    <w:rsid w:val="003B6E92"/>
    <w:rsid w:val="003B737C"/>
    <w:rsid w:val="003B7982"/>
    <w:rsid w:val="003C0773"/>
    <w:rsid w:val="003C0A85"/>
    <w:rsid w:val="003C0E99"/>
    <w:rsid w:val="003C104D"/>
    <w:rsid w:val="003C28D5"/>
    <w:rsid w:val="003C2A98"/>
    <w:rsid w:val="003C370D"/>
    <w:rsid w:val="003C39D6"/>
    <w:rsid w:val="003C461F"/>
    <w:rsid w:val="003C4875"/>
    <w:rsid w:val="003C4A26"/>
    <w:rsid w:val="003C6162"/>
    <w:rsid w:val="003C625C"/>
    <w:rsid w:val="003C657D"/>
    <w:rsid w:val="003C6CFA"/>
    <w:rsid w:val="003C725D"/>
    <w:rsid w:val="003C7496"/>
    <w:rsid w:val="003C768A"/>
    <w:rsid w:val="003C7A99"/>
    <w:rsid w:val="003D1266"/>
    <w:rsid w:val="003D3FDB"/>
    <w:rsid w:val="003D4434"/>
    <w:rsid w:val="003D51BB"/>
    <w:rsid w:val="003D52AF"/>
    <w:rsid w:val="003D5900"/>
    <w:rsid w:val="003D64DB"/>
    <w:rsid w:val="003D6CD4"/>
    <w:rsid w:val="003E04BA"/>
    <w:rsid w:val="003E1C6D"/>
    <w:rsid w:val="003E20F2"/>
    <w:rsid w:val="003E2662"/>
    <w:rsid w:val="003E2B1F"/>
    <w:rsid w:val="003E2C45"/>
    <w:rsid w:val="003E35A6"/>
    <w:rsid w:val="003E3D43"/>
    <w:rsid w:val="003E3DBF"/>
    <w:rsid w:val="003E449B"/>
    <w:rsid w:val="003E492E"/>
    <w:rsid w:val="003E54EA"/>
    <w:rsid w:val="003E5504"/>
    <w:rsid w:val="003E5AFD"/>
    <w:rsid w:val="003E6010"/>
    <w:rsid w:val="003E73BB"/>
    <w:rsid w:val="003E75E8"/>
    <w:rsid w:val="003E7B67"/>
    <w:rsid w:val="003F0788"/>
    <w:rsid w:val="003F0974"/>
    <w:rsid w:val="003F0C2D"/>
    <w:rsid w:val="003F103A"/>
    <w:rsid w:val="003F1182"/>
    <w:rsid w:val="003F1378"/>
    <w:rsid w:val="003F14C3"/>
    <w:rsid w:val="003F2BA5"/>
    <w:rsid w:val="003F2D0F"/>
    <w:rsid w:val="003F2D63"/>
    <w:rsid w:val="003F3732"/>
    <w:rsid w:val="003F3790"/>
    <w:rsid w:val="003F38A0"/>
    <w:rsid w:val="003F3F66"/>
    <w:rsid w:val="003F495A"/>
    <w:rsid w:val="003F5658"/>
    <w:rsid w:val="003F5C20"/>
    <w:rsid w:val="003F760F"/>
    <w:rsid w:val="003F7FCA"/>
    <w:rsid w:val="0040094C"/>
    <w:rsid w:val="00400DF6"/>
    <w:rsid w:val="004028D8"/>
    <w:rsid w:val="00403161"/>
    <w:rsid w:val="00403FD7"/>
    <w:rsid w:val="00404D57"/>
    <w:rsid w:val="00404DEE"/>
    <w:rsid w:val="00405772"/>
    <w:rsid w:val="004063AF"/>
    <w:rsid w:val="00406A2E"/>
    <w:rsid w:val="0040705F"/>
    <w:rsid w:val="004101FF"/>
    <w:rsid w:val="00410658"/>
    <w:rsid w:val="0041090B"/>
    <w:rsid w:val="00410983"/>
    <w:rsid w:val="00411649"/>
    <w:rsid w:val="00411E74"/>
    <w:rsid w:val="00412640"/>
    <w:rsid w:val="00412F10"/>
    <w:rsid w:val="00413DC9"/>
    <w:rsid w:val="00414993"/>
    <w:rsid w:val="00415280"/>
    <w:rsid w:val="0041537F"/>
    <w:rsid w:val="00416158"/>
    <w:rsid w:val="00417C3E"/>
    <w:rsid w:val="00420711"/>
    <w:rsid w:val="00421960"/>
    <w:rsid w:val="0042214E"/>
    <w:rsid w:val="00422617"/>
    <w:rsid w:val="004226A0"/>
    <w:rsid w:val="00422AE0"/>
    <w:rsid w:val="00422CA9"/>
    <w:rsid w:val="00422D98"/>
    <w:rsid w:val="004238C8"/>
    <w:rsid w:val="00424B5E"/>
    <w:rsid w:val="00425B13"/>
    <w:rsid w:val="00426F66"/>
    <w:rsid w:val="00427355"/>
    <w:rsid w:val="004275FD"/>
    <w:rsid w:val="00430570"/>
    <w:rsid w:val="00430DD2"/>
    <w:rsid w:val="0043102C"/>
    <w:rsid w:val="00431271"/>
    <w:rsid w:val="004314CF"/>
    <w:rsid w:val="00431537"/>
    <w:rsid w:val="00432A07"/>
    <w:rsid w:val="00432D62"/>
    <w:rsid w:val="00433386"/>
    <w:rsid w:val="00433896"/>
    <w:rsid w:val="00433A0D"/>
    <w:rsid w:val="00433AA2"/>
    <w:rsid w:val="00434002"/>
    <w:rsid w:val="004345DE"/>
    <w:rsid w:val="00435639"/>
    <w:rsid w:val="0043716A"/>
    <w:rsid w:val="00437DE5"/>
    <w:rsid w:val="00440459"/>
    <w:rsid w:val="00440462"/>
    <w:rsid w:val="0044090F"/>
    <w:rsid w:val="004411A2"/>
    <w:rsid w:val="0044231B"/>
    <w:rsid w:val="00442A0F"/>
    <w:rsid w:val="00442C04"/>
    <w:rsid w:val="00442E78"/>
    <w:rsid w:val="0044377D"/>
    <w:rsid w:val="00444909"/>
    <w:rsid w:val="004453F8"/>
    <w:rsid w:val="004464DD"/>
    <w:rsid w:val="00446DC9"/>
    <w:rsid w:val="00447FF1"/>
    <w:rsid w:val="00450395"/>
    <w:rsid w:val="00450CDF"/>
    <w:rsid w:val="00451138"/>
    <w:rsid w:val="00453011"/>
    <w:rsid w:val="004533DA"/>
    <w:rsid w:val="00453C0A"/>
    <w:rsid w:val="00453EA9"/>
    <w:rsid w:val="0045491D"/>
    <w:rsid w:val="00454AB7"/>
    <w:rsid w:val="00454BA5"/>
    <w:rsid w:val="00454D9D"/>
    <w:rsid w:val="004553D4"/>
    <w:rsid w:val="004556D6"/>
    <w:rsid w:val="0045631A"/>
    <w:rsid w:val="00456509"/>
    <w:rsid w:val="004579E1"/>
    <w:rsid w:val="00457BCB"/>
    <w:rsid w:val="00457EEB"/>
    <w:rsid w:val="0046070F"/>
    <w:rsid w:val="00461686"/>
    <w:rsid w:val="004617C9"/>
    <w:rsid w:val="00461D49"/>
    <w:rsid w:val="0046318A"/>
    <w:rsid w:val="004644A3"/>
    <w:rsid w:val="004645A9"/>
    <w:rsid w:val="004654F0"/>
    <w:rsid w:val="00466632"/>
    <w:rsid w:val="00467D2E"/>
    <w:rsid w:val="00470329"/>
    <w:rsid w:val="004708BF"/>
    <w:rsid w:val="00470A84"/>
    <w:rsid w:val="00471B7D"/>
    <w:rsid w:val="00471F12"/>
    <w:rsid w:val="00472977"/>
    <w:rsid w:val="00472C26"/>
    <w:rsid w:val="0047428A"/>
    <w:rsid w:val="004747C0"/>
    <w:rsid w:val="00474A07"/>
    <w:rsid w:val="00474DBF"/>
    <w:rsid w:val="004755CE"/>
    <w:rsid w:val="00477409"/>
    <w:rsid w:val="00477BCF"/>
    <w:rsid w:val="004800EF"/>
    <w:rsid w:val="00481574"/>
    <w:rsid w:val="00481D2D"/>
    <w:rsid w:val="00483386"/>
    <w:rsid w:val="00483F74"/>
    <w:rsid w:val="0048442B"/>
    <w:rsid w:val="0048463B"/>
    <w:rsid w:val="004857AC"/>
    <w:rsid w:val="0048623D"/>
    <w:rsid w:val="004866DE"/>
    <w:rsid w:val="00486703"/>
    <w:rsid w:val="00486CA4"/>
    <w:rsid w:val="00487307"/>
    <w:rsid w:val="00487518"/>
    <w:rsid w:val="00487839"/>
    <w:rsid w:val="00487B87"/>
    <w:rsid w:val="00487FA2"/>
    <w:rsid w:val="00487FB4"/>
    <w:rsid w:val="0049124D"/>
    <w:rsid w:val="00492235"/>
    <w:rsid w:val="00492542"/>
    <w:rsid w:val="00493157"/>
    <w:rsid w:val="00493579"/>
    <w:rsid w:val="004948AC"/>
    <w:rsid w:val="00494A87"/>
    <w:rsid w:val="00494D94"/>
    <w:rsid w:val="004968ED"/>
    <w:rsid w:val="00496AC7"/>
    <w:rsid w:val="00496D65"/>
    <w:rsid w:val="00496E43"/>
    <w:rsid w:val="00497861"/>
    <w:rsid w:val="004A06B4"/>
    <w:rsid w:val="004A0F8A"/>
    <w:rsid w:val="004A11FD"/>
    <w:rsid w:val="004A12DB"/>
    <w:rsid w:val="004A1328"/>
    <w:rsid w:val="004A1978"/>
    <w:rsid w:val="004A2B2D"/>
    <w:rsid w:val="004A3406"/>
    <w:rsid w:val="004A35F7"/>
    <w:rsid w:val="004A37F4"/>
    <w:rsid w:val="004A46F6"/>
    <w:rsid w:val="004A46FF"/>
    <w:rsid w:val="004A52EF"/>
    <w:rsid w:val="004A5816"/>
    <w:rsid w:val="004A5E99"/>
    <w:rsid w:val="004A6DB4"/>
    <w:rsid w:val="004A7692"/>
    <w:rsid w:val="004B08D0"/>
    <w:rsid w:val="004B289F"/>
    <w:rsid w:val="004B3720"/>
    <w:rsid w:val="004B3D2E"/>
    <w:rsid w:val="004B3E21"/>
    <w:rsid w:val="004B3FBD"/>
    <w:rsid w:val="004B4692"/>
    <w:rsid w:val="004B4936"/>
    <w:rsid w:val="004B4B54"/>
    <w:rsid w:val="004B4CA2"/>
    <w:rsid w:val="004B4D22"/>
    <w:rsid w:val="004B5182"/>
    <w:rsid w:val="004B5CAD"/>
    <w:rsid w:val="004B5E8B"/>
    <w:rsid w:val="004B625E"/>
    <w:rsid w:val="004B6BFC"/>
    <w:rsid w:val="004B6C52"/>
    <w:rsid w:val="004B7482"/>
    <w:rsid w:val="004B7744"/>
    <w:rsid w:val="004B7B86"/>
    <w:rsid w:val="004C0025"/>
    <w:rsid w:val="004C071C"/>
    <w:rsid w:val="004C12CF"/>
    <w:rsid w:val="004C27D5"/>
    <w:rsid w:val="004C475F"/>
    <w:rsid w:val="004C4ACD"/>
    <w:rsid w:val="004C5D6B"/>
    <w:rsid w:val="004C7AF0"/>
    <w:rsid w:val="004D0856"/>
    <w:rsid w:val="004D17C6"/>
    <w:rsid w:val="004D180F"/>
    <w:rsid w:val="004D1B62"/>
    <w:rsid w:val="004D1D3F"/>
    <w:rsid w:val="004D3DEE"/>
    <w:rsid w:val="004D462D"/>
    <w:rsid w:val="004D490C"/>
    <w:rsid w:val="004D50E1"/>
    <w:rsid w:val="004D53D5"/>
    <w:rsid w:val="004D78F0"/>
    <w:rsid w:val="004D7B4D"/>
    <w:rsid w:val="004E11F0"/>
    <w:rsid w:val="004E1DB7"/>
    <w:rsid w:val="004E1F91"/>
    <w:rsid w:val="004E2229"/>
    <w:rsid w:val="004E38C5"/>
    <w:rsid w:val="004E435C"/>
    <w:rsid w:val="004E4DF5"/>
    <w:rsid w:val="004E4ED1"/>
    <w:rsid w:val="004E53D4"/>
    <w:rsid w:val="004E6A5C"/>
    <w:rsid w:val="004E6DEB"/>
    <w:rsid w:val="004E72C6"/>
    <w:rsid w:val="004E76E5"/>
    <w:rsid w:val="004E7A47"/>
    <w:rsid w:val="004F0F5A"/>
    <w:rsid w:val="004F1192"/>
    <w:rsid w:val="004F13A8"/>
    <w:rsid w:val="004F5429"/>
    <w:rsid w:val="004F5537"/>
    <w:rsid w:val="004F58E6"/>
    <w:rsid w:val="004F620B"/>
    <w:rsid w:val="004F67BA"/>
    <w:rsid w:val="004F70A0"/>
    <w:rsid w:val="004F7B7D"/>
    <w:rsid w:val="0050079A"/>
    <w:rsid w:val="00501AD8"/>
    <w:rsid w:val="00501D01"/>
    <w:rsid w:val="00502133"/>
    <w:rsid w:val="00502470"/>
    <w:rsid w:val="00502B75"/>
    <w:rsid w:val="00502D96"/>
    <w:rsid w:val="005045AB"/>
    <w:rsid w:val="0050617D"/>
    <w:rsid w:val="005061DF"/>
    <w:rsid w:val="00506242"/>
    <w:rsid w:val="005063C6"/>
    <w:rsid w:val="00506417"/>
    <w:rsid w:val="005066C8"/>
    <w:rsid w:val="0050708A"/>
    <w:rsid w:val="00507300"/>
    <w:rsid w:val="00507733"/>
    <w:rsid w:val="00507ACA"/>
    <w:rsid w:val="005101AA"/>
    <w:rsid w:val="00510CAB"/>
    <w:rsid w:val="00510F68"/>
    <w:rsid w:val="005112B5"/>
    <w:rsid w:val="00511677"/>
    <w:rsid w:val="00513338"/>
    <w:rsid w:val="0051392E"/>
    <w:rsid w:val="00514942"/>
    <w:rsid w:val="00514FF8"/>
    <w:rsid w:val="00515A76"/>
    <w:rsid w:val="00515D82"/>
    <w:rsid w:val="00516E67"/>
    <w:rsid w:val="00516ED9"/>
    <w:rsid w:val="0051744C"/>
    <w:rsid w:val="0052027A"/>
    <w:rsid w:val="00520828"/>
    <w:rsid w:val="00520866"/>
    <w:rsid w:val="00520C4C"/>
    <w:rsid w:val="00520E07"/>
    <w:rsid w:val="005211AA"/>
    <w:rsid w:val="00521794"/>
    <w:rsid w:val="00521949"/>
    <w:rsid w:val="00522ED2"/>
    <w:rsid w:val="00523E59"/>
    <w:rsid w:val="005246C1"/>
    <w:rsid w:val="005251EC"/>
    <w:rsid w:val="005268E6"/>
    <w:rsid w:val="00527A60"/>
    <w:rsid w:val="00527F7F"/>
    <w:rsid w:val="00530F7F"/>
    <w:rsid w:val="005323B5"/>
    <w:rsid w:val="0053290F"/>
    <w:rsid w:val="005334DF"/>
    <w:rsid w:val="00535327"/>
    <w:rsid w:val="005353C8"/>
    <w:rsid w:val="00535A2E"/>
    <w:rsid w:val="00535B24"/>
    <w:rsid w:val="00536159"/>
    <w:rsid w:val="0053756F"/>
    <w:rsid w:val="00537648"/>
    <w:rsid w:val="005408DD"/>
    <w:rsid w:val="00540E5D"/>
    <w:rsid w:val="00541486"/>
    <w:rsid w:val="00542997"/>
    <w:rsid w:val="00543126"/>
    <w:rsid w:val="005438B5"/>
    <w:rsid w:val="00545235"/>
    <w:rsid w:val="00545BED"/>
    <w:rsid w:val="005469EC"/>
    <w:rsid w:val="00546F35"/>
    <w:rsid w:val="00547254"/>
    <w:rsid w:val="00550441"/>
    <w:rsid w:val="00550551"/>
    <w:rsid w:val="005505DF"/>
    <w:rsid w:val="00552093"/>
    <w:rsid w:val="0055240A"/>
    <w:rsid w:val="00552F6C"/>
    <w:rsid w:val="005536D6"/>
    <w:rsid w:val="0055395E"/>
    <w:rsid w:val="00554C84"/>
    <w:rsid w:val="00554D7D"/>
    <w:rsid w:val="00555812"/>
    <w:rsid w:val="00556013"/>
    <w:rsid w:val="00556D30"/>
    <w:rsid w:val="00557DDD"/>
    <w:rsid w:val="00561A6D"/>
    <w:rsid w:val="00561B62"/>
    <w:rsid w:val="00561FB7"/>
    <w:rsid w:val="005626C1"/>
    <w:rsid w:val="0056421D"/>
    <w:rsid w:val="00564898"/>
    <w:rsid w:val="00564E58"/>
    <w:rsid w:val="005656FA"/>
    <w:rsid w:val="005666FD"/>
    <w:rsid w:val="00566F25"/>
    <w:rsid w:val="005673F6"/>
    <w:rsid w:val="00570B45"/>
    <w:rsid w:val="00570E48"/>
    <w:rsid w:val="00571374"/>
    <w:rsid w:val="00571B08"/>
    <w:rsid w:val="00571D51"/>
    <w:rsid w:val="0057301D"/>
    <w:rsid w:val="0057334D"/>
    <w:rsid w:val="005736A8"/>
    <w:rsid w:val="005736EA"/>
    <w:rsid w:val="00575639"/>
    <w:rsid w:val="00576127"/>
    <w:rsid w:val="00576EFE"/>
    <w:rsid w:val="00580781"/>
    <w:rsid w:val="005807DE"/>
    <w:rsid w:val="00580C49"/>
    <w:rsid w:val="00580ECF"/>
    <w:rsid w:val="00581167"/>
    <w:rsid w:val="0058200E"/>
    <w:rsid w:val="005820EB"/>
    <w:rsid w:val="0058212C"/>
    <w:rsid w:val="0058214F"/>
    <w:rsid w:val="00582245"/>
    <w:rsid w:val="00582C12"/>
    <w:rsid w:val="0058341D"/>
    <w:rsid w:val="00583527"/>
    <w:rsid w:val="0058408F"/>
    <w:rsid w:val="00584703"/>
    <w:rsid w:val="005848E1"/>
    <w:rsid w:val="00586841"/>
    <w:rsid w:val="0058692C"/>
    <w:rsid w:val="00587B0E"/>
    <w:rsid w:val="00590487"/>
    <w:rsid w:val="00590F77"/>
    <w:rsid w:val="00592017"/>
    <w:rsid w:val="00592359"/>
    <w:rsid w:val="005926FB"/>
    <w:rsid w:val="00593496"/>
    <w:rsid w:val="0059375A"/>
    <w:rsid w:val="005938F2"/>
    <w:rsid w:val="0059497B"/>
    <w:rsid w:val="00594BE9"/>
    <w:rsid w:val="00594D38"/>
    <w:rsid w:val="00594DDE"/>
    <w:rsid w:val="005972E7"/>
    <w:rsid w:val="00597C44"/>
    <w:rsid w:val="005A04C3"/>
    <w:rsid w:val="005A0BEE"/>
    <w:rsid w:val="005A16DF"/>
    <w:rsid w:val="005A1DF7"/>
    <w:rsid w:val="005A1F79"/>
    <w:rsid w:val="005A21B2"/>
    <w:rsid w:val="005A2BDE"/>
    <w:rsid w:val="005A2DA8"/>
    <w:rsid w:val="005A3030"/>
    <w:rsid w:val="005A33FB"/>
    <w:rsid w:val="005A5B25"/>
    <w:rsid w:val="005A654A"/>
    <w:rsid w:val="005A7682"/>
    <w:rsid w:val="005B0195"/>
    <w:rsid w:val="005B08AD"/>
    <w:rsid w:val="005B0FEC"/>
    <w:rsid w:val="005B1116"/>
    <w:rsid w:val="005B29F8"/>
    <w:rsid w:val="005B2AA7"/>
    <w:rsid w:val="005B3574"/>
    <w:rsid w:val="005B3839"/>
    <w:rsid w:val="005B51C5"/>
    <w:rsid w:val="005B6BE2"/>
    <w:rsid w:val="005B77A9"/>
    <w:rsid w:val="005B7B51"/>
    <w:rsid w:val="005C0134"/>
    <w:rsid w:val="005C033F"/>
    <w:rsid w:val="005C11B3"/>
    <w:rsid w:val="005C1399"/>
    <w:rsid w:val="005C3005"/>
    <w:rsid w:val="005C3871"/>
    <w:rsid w:val="005C4F79"/>
    <w:rsid w:val="005C5318"/>
    <w:rsid w:val="005C58BD"/>
    <w:rsid w:val="005C6D2B"/>
    <w:rsid w:val="005C6E60"/>
    <w:rsid w:val="005C7036"/>
    <w:rsid w:val="005C73AF"/>
    <w:rsid w:val="005C76A2"/>
    <w:rsid w:val="005C7965"/>
    <w:rsid w:val="005D0787"/>
    <w:rsid w:val="005D081A"/>
    <w:rsid w:val="005D0AB9"/>
    <w:rsid w:val="005D0E68"/>
    <w:rsid w:val="005D12D4"/>
    <w:rsid w:val="005D1562"/>
    <w:rsid w:val="005D2E4B"/>
    <w:rsid w:val="005D3014"/>
    <w:rsid w:val="005D3D05"/>
    <w:rsid w:val="005D4158"/>
    <w:rsid w:val="005D4352"/>
    <w:rsid w:val="005D4AD5"/>
    <w:rsid w:val="005D4DD3"/>
    <w:rsid w:val="005D4EA1"/>
    <w:rsid w:val="005D55C7"/>
    <w:rsid w:val="005D5B70"/>
    <w:rsid w:val="005D7A37"/>
    <w:rsid w:val="005E006D"/>
    <w:rsid w:val="005E0A96"/>
    <w:rsid w:val="005E0B02"/>
    <w:rsid w:val="005E33EE"/>
    <w:rsid w:val="005E5248"/>
    <w:rsid w:val="005E5D60"/>
    <w:rsid w:val="005E60AD"/>
    <w:rsid w:val="005E717C"/>
    <w:rsid w:val="005E7F83"/>
    <w:rsid w:val="005F1870"/>
    <w:rsid w:val="005F1CEA"/>
    <w:rsid w:val="005F20F3"/>
    <w:rsid w:val="005F35A6"/>
    <w:rsid w:val="005F3681"/>
    <w:rsid w:val="005F3B54"/>
    <w:rsid w:val="005F3C6F"/>
    <w:rsid w:val="005F4C34"/>
    <w:rsid w:val="005F4C43"/>
    <w:rsid w:val="005F5392"/>
    <w:rsid w:val="005F595A"/>
    <w:rsid w:val="005F6CBF"/>
    <w:rsid w:val="005F7171"/>
    <w:rsid w:val="005F745F"/>
    <w:rsid w:val="005F7FE5"/>
    <w:rsid w:val="00600093"/>
    <w:rsid w:val="00600C77"/>
    <w:rsid w:val="00600D3E"/>
    <w:rsid w:val="006010A8"/>
    <w:rsid w:val="006015F1"/>
    <w:rsid w:val="00601A5B"/>
    <w:rsid w:val="00602AC3"/>
    <w:rsid w:val="00603148"/>
    <w:rsid w:val="0060383E"/>
    <w:rsid w:val="00605AAA"/>
    <w:rsid w:val="006060F7"/>
    <w:rsid w:val="00606367"/>
    <w:rsid w:val="00606EDA"/>
    <w:rsid w:val="00606F38"/>
    <w:rsid w:val="0060709B"/>
    <w:rsid w:val="006078FF"/>
    <w:rsid w:val="00610144"/>
    <w:rsid w:val="00610494"/>
    <w:rsid w:val="006111A8"/>
    <w:rsid w:val="00611476"/>
    <w:rsid w:val="00611976"/>
    <w:rsid w:val="0061277A"/>
    <w:rsid w:val="00613D44"/>
    <w:rsid w:val="00614403"/>
    <w:rsid w:val="00614E81"/>
    <w:rsid w:val="0061585D"/>
    <w:rsid w:val="00615D11"/>
    <w:rsid w:val="00616CC4"/>
    <w:rsid w:val="00616E4E"/>
    <w:rsid w:val="0061724F"/>
    <w:rsid w:val="0062054A"/>
    <w:rsid w:val="006205C3"/>
    <w:rsid w:val="00620695"/>
    <w:rsid w:val="00620DA7"/>
    <w:rsid w:val="00622E75"/>
    <w:rsid w:val="006242DF"/>
    <w:rsid w:val="006256FB"/>
    <w:rsid w:val="0062716E"/>
    <w:rsid w:val="0063042E"/>
    <w:rsid w:val="00630668"/>
    <w:rsid w:val="00632BD2"/>
    <w:rsid w:val="00633E4E"/>
    <w:rsid w:val="0063486A"/>
    <w:rsid w:val="00634BC3"/>
    <w:rsid w:val="00636183"/>
    <w:rsid w:val="00636518"/>
    <w:rsid w:val="00637211"/>
    <w:rsid w:val="00640149"/>
    <w:rsid w:val="00640603"/>
    <w:rsid w:val="006408EB"/>
    <w:rsid w:val="006409F7"/>
    <w:rsid w:val="006411FD"/>
    <w:rsid w:val="006412D1"/>
    <w:rsid w:val="00642698"/>
    <w:rsid w:val="0064298B"/>
    <w:rsid w:val="00643060"/>
    <w:rsid w:val="00643443"/>
    <w:rsid w:val="006439F8"/>
    <w:rsid w:val="00643A29"/>
    <w:rsid w:val="00644760"/>
    <w:rsid w:val="00645C99"/>
    <w:rsid w:val="00645D8F"/>
    <w:rsid w:val="0064631D"/>
    <w:rsid w:val="00646BFE"/>
    <w:rsid w:val="0064709E"/>
    <w:rsid w:val="00647545"/>
    <w:rsid w:val="00650FA6"/>
    <w:rsid w:val="00652627"/>
    <w:rsid w:val="0065285B"/>
    <w:rsid w:val="00652ACF"/>
    <w:rsid w:val="00652F96"/>
    <w:rsid w:val="006560CE"/>
    <w:rsid w:val="006576C9"/>
    <w:rsid w:val="006576EE"/>
    <w:rsid w:val="00657C5A"/>
    <w:rsid w:val="0066034F"/>
    <w:rsid w:val="006604D2"/>
    <w:rsid w:val="006609F1"/>
    <w:rsid w:val="0066128A"/>
    <w:rsid w:val="00661797"/>
    <w:rsid w:val="00661D3A"/>
    <w:rsid w:val="006620D7"/>
    <w:rsid w:val="00662231"/>
    <w:rsid w:val="00664F73"/>
    <w:rsid w:val="006651FC"/>
    <w:rsid w:val="006654B4"/>
    <w:rsid w:val="00666056"/>
    <w:rsid w:val="00666C09"/>
    <w:rsid w:val="00667350"/>
    <w:rsid w:val="0067044D"/>
    <w:rsid w:val="006706FD"/>
    <w:rsid w:val="006716D6"/>
    <w:rsid w:val="0067268B"/>
    <w:rsid w:val="00673155"/>
    <w:rsid w:val="00673587"/>
    <w:rsid w:val="00674238"/>
    <w:rsid w:val="00675156"/>
    <w:rsid w:val="00676B93"/>
    <w:rsid w:val="00676BF7"/>
    <w:rsid w:val="00680D99"/>
    <w:rsid w:val="00681280"/>
    <w:rsid w:val="00681AE5"/>
    <w:rsid w:val="00682639"/>
    <w:rsid w:val="00682E17"/>
    <w:rsid w:val="006835B2"/>
    <w:rsid w:val="00684379"/>
    <w:rsid w:val="0068491B"/>
    <w:rsid w:val="006859E5"/>
    <w:rsid w:val="006879C4"/>
    <w:rsid w:val="00687DE7"/>
    <w:rsid w:val="00690DBF"/>
    <w:rsid w:val="00690FB1"/>
    <w:rsid w:val="006911B9"/>
    <w:rsid w:val="006914A0"/>
    <w:rsid w:val="00691C12"/>
    <w:rsid w:val="00691F66"/>
    <w:rsid w:val="00692F2C"/>
    <w:rsid w:val="00693167"/>
    <w:rsid w:val="00693367"/>
    <w:rsid w:val="0069372E"/>
    <w:rsid w:val="00693819"/>
    <w:rsid w:val="00693875"/>
    <w:rsid w:val="0069406C"/>
    <w:rsid w:val="006947B3"/>
    <w:rsid w:val="00694CD7"/>
    <w:rsid w:val="00695DF1"/>
    <w:rsid w:val="00695FB4"/>
    <w:rsid w:val="00696754"/>
    <w:rsid w:val="00696F2E"/>
    <w:rsid w:val="00696FC1"/>
    <w:rsid w:val="0069794A"/>
    <w:rsid w:val="006A05FF"/>
    <w:rsid w:val="006A06CB"/>
    <w:rsid w:val="006A079C"/>
    <w:rsid w:val="006A07FF"/>
    <w:rsid w:val="006A11E2"/>
    <w:rsid w:val="006A1525"/>
    <w:rsid w:val="006A159D"/>
    <w:rsid w:val="006A1A87"/>
    <w:rsid w:val="006A1C77"/>
    <w:rsid w:val="006A1D90"/>
    <w:rsid w:val="006A1EF0"/>
    <w:rsid w:val="006A2288"/>
    <w:rsid w:val="006A27BB"/>
    <w:rsid w:val="006A2CA0"/>
    <w:rsid w:val="006A311F"/>
    <w:rsid w:val="006A36A8"/>
    <w:rsid w:val="006A59E7"/>
    <w:rsid w:val="006A65C4"/>
    <w:rsid w:val="006A6BBD"/>
    <w:rsid w:val="006A742C"/>
    <w:rsid w:val="006A75AE"/>
    <w:rsid w:val="006B017A"/>
    <w:rsid w:val="006B1E02"/>
    <w:rsid w:val="006B1F58"/>
    <w:rsid w:val="006B42C2"/>
    <w:rsid w:val="006B49BE"/>
    <w:rsid w:val="006B51F0"/>
    <w:rsid w:val="006B56B1"/>
    <w:rsid w:val="006B5783"/>
    <w:rsid w:val="006B59BE"/>
    <w:rsid w:val="006B6622"/>
    <w:rsid w:val="006B6693"/>
    <w:rsid w:val="006C00C1"/>
    <w:rsid w:val="006C06E3"/>
    <w:rsid w:val="006C1277"/>
    <w:rsid w:val="006C210D"/>
    <w:rsid w:val="006C2D01"/>
    <w:rsid w:val="006C5126"/>
    <w:rsid w:val="006C5314"/>
    <w:rsid w:val="006C535C"/>
    <w:rsid w:val="006C5472"/>
    <w:rsid w:val="006C5EC5"/>
    <w:rsid w:val="006C5FE5"/>
    <w:rsid w:val="006C623C"/>
    <w:rsid w:val="006C6D9D"/>
    <w:rsid w:val="006C742B"/>
    <w:rsid w:val="006D0048"/>
    <w:rsid w:val="006D015F"/>
    <w:rsid w:val="006D0F0E"/>
    <w:rsid w:val="006D1607"/>
    <w:rsid w:val="006D180E"/>
    <w:rsid w:val="006D1ACB"/>
    <w:rsid w:val="006D200C"/>
    <w:rsid w:val="006D4535"/>
    <w:rsid w:val="006D6082"/>
    <w:rsid w:val="006D60D6"/>
    <w:rsid w:val="006D64F4"/>
    <w:rsid w:val="006D74E3"/>
    <w:rsid w:val="006E039C"/>
    <w:rsid w:val="006E0DA0"/>
    <w:rsid w:val="006E0FEC"/>
    <w:rsid w:val="006E130B"/>
    <w:rsid w:val="006E243E"/>
    <w:rsid w:val="006E2583"/>
    <w:rsid w:val="006E4065"/>
    <w:rsid w:val="006E41AD"/>
    <w:rsid w:val="006E5589"/>
    <w:rsid w:val="006E5A90"/>
    <w:rsid w:val="006E6A7A"/>
    <w:rsid w:val="006E747E"/>
    <w:rsid w:val="006E7F9A"/>
    <w:rsid w:val="006F0547"/>
    <w:rsid w:val="006F09CA"/>
    <w:rsid w:val="006F18B7"/>
    <w:rsid w:val="006F22AA"/>
    <w:rsid w:val="006F2C2B"/>
    <w:rsid w:val="006F361D"/>
    <w:rsid w:val="006F55F5"/>
    <w:rsid w:val="006F5849"/>
    <w:rsid w:val="006F586A"/>
    <w:rsid w:val="006F5B66"/>
    <w:rsid w:val="006F6D35"/>
    <w:rsid w:val="006F77B7"/>
    <w:rsid w:val="006F7C1A"/>
    <w:rsid w:val="00700083"/>
    <w:rsid w:val="007000F7"/>
    <w:rsid w:val="00700318"/>
    <w:rsid w:val="00700AC3"/>
    <w:rsid w:val="00701447"/>
    <w:rsid w:val="0070198C"/>
    <w:rsid w:val="00703386"/>
    <w:rsid w:val="0070370D"/>
    <w:rsid w:val="00705870"/>
    <w:rsid w:val="0070605F"/>
    <w:rsid w:val="00706CBC"/>
    <w:rsid w:val="00707E9A"/>
    <w:rsid w:val="00707F00"/>
    <w:rsid w:val="007100C8"/>
    <w:rsid w:val="0071047C"/>
    <w:rsid w:val="0071107B"/>
    <w:rsid w:val="0071235E"/>
    <w:rsid w:val="007135E7"/>
    <w:rsid w:val="0071366A"/>
    <w:rsid w:val="00713B4A"/>
    <w:rsid w:val="00713F8D"/>
    <w:rsid w:val="00715608"/>
    <w:rsid w:val="00715D62"/>
    <w:rsid w:val="00716AFA"/>
    <w:rsid w:val="00716B7B"/>
    <w:rsid w:val="00716B9C"/>
    <w:rsid w:val="00716C8D"/>
    <w:rsid w:val="00716D35"/>
    <w:rsid w:val="00716E74"/>
    <w:rsid w:val="00716EA5"/>
    <w:rsid w:val="00717638"/>
    <w:rsid w:val="00717EA8"/>
    <w:rsid w:val="00720205"/>
    <w:rsid w:val="00720A08"/>
    <w:rsid w:val="00720C37"/>
    <w:rsid w:val="00720C8C"/>
    <w:rsid w:val="00720E6E"/>
    <w:rsid w:val="00722E8C"/>
    <w:rsid w:val="00723B0E"/>
    <w:rsid w:val="00724CFB"/>
    <w:rsid w:val="00724FDB"/>
    <w:rsid w:val="007253DC"/>
    <w:rsid w:val="00725590"/>
    <w:rsid w:val="0072571C"/>
    <w:rsid w:val="00726211"/>
    <w:rsid w:val="00726356"/>
    <w:rsid w:val="007302A6"/>
    <w:rsid w:val="00731517"/>
    <w:rsid w:val="00731E42"/>
    <w:rsid w:val="00732454"/>
    <w:rsid w:val="0073325F"/>
    <w:rsid w:val="00733A3D"/>
    <w:rsid w:val="00733C90"/>
    <w:rsid w:val="00733DE5"/>
    <w:rsid w:val="00736886"/>
    <w:rsid w:val="00736908"/>
    <w:rsid w:val="00737120"/>
    <w:rsid w:val="00737FB2"/>
    <w:rsid w:val="00740171"/>
    <w:rsid w:val="00740DC1"/>
    <w:rsid w:val="00741661"/>
    <w:rsid w:val="00741B26"/>
    <w:rsid w:val="007421B7"/>
    <w:rsid w:val="007421E2"/>
    <w:rsid w:val="0074295E"/>
    <w:rsid w:val="007430C5"/>
    <w:rsid w:val="007430EE"/>
    <w:rsid w:val="007439F1"/>
    <w:rsid w:val="00743A9C"/>
    <w:rsid w:val="00744024"/>
    <w:rsid w:val="00744095"/>
    <w:rsid w:val="0074493A"/>
    <w:rsid w:val="00744A87"/>
    <w:rsid w:val="00744FEB"/>
    <w:rsid w:val="00745118"/>
    <w:rsid w:val="00745281"/>
    <w:rsid w:val="007454F8"/>
    <w:rsid w:val="00745EC6"/>
    <w:rsid w:val="00746D88"/>
    <w:rsid w:val="007474F5"/>
    <w:rsid w:val="007476D6"/>
    <w:rsid w:val="00747C49"/>
    <w:rsid w:val="00751448"/>
    <w:rsid w:val="00751702"/>
    <w:rsid w:val="007519AD"/>
    <w:rsid w:val="00751C86"/>
    <w:rsid w:val="00751C9C"/>
    <w:rsid w:val="00751D53"/>
    <w:rsid w:val="00752515"/>
    <w:rsid w:val="00752A49"/>
    <w:rsid w:val="00753921"/>
    <w:rsid w:val="00753A23"/>
    <w:rsid w:val="00754814"/>
    <w:rsid w:val="00755940"/>
    <w:rsid w:val="00755DE8"/>
    <w:rsid w:val="007569F8"/>
    <w:rsid w:val="00756E52"/>
    <w:rsid w:val="007576E3"/>
    <w:rsid w:val="00760E24"/>
    <w:rsid w:val="007616C2"/>
    <w:rsid w:val="007617B4"/>
    <w:rsid w:val="0076183F"/>
    <w:rsid w:val="00761ABD"/>
    <w:rsid w:val="0076212A"/>
    <w:rsid w:val="007633BF"/>
    <w:rsid w:val="00763A46"/>
    <w:rsid w:val="00764728"/>
    <w:rsid w:val="00764CAF"/>
    <w:rsid w:val="00764EDD"/>
    <w:rsid w:val="007656EA"/>
    <w:rsid w:val="00765F84"/>
    <w:rsid w:val="00766194"/>
    <w:rsid w:val="00766333"/>
    <w:rsid w:val="007664F4"/>
    <w:rsid w:val="00766FD9"/>
    <w:rsid w:val="00767218"/>
    <w:rsid w:val="00767A12"/>
    <w:rsid w:val="00767F24"/>
    <w:rsid w:val="00772306"/>
    <w:rsid w:val="00772370"/>
    <w:rsid w:val="007727C6"/>
    <w:rsid w:val="00772BF5"/>
    <w:rsid w:val="00774089"/>
    <w:rsid w:val="0077590E"/>
    <w:rsid w:val="00775DA5"/>
    <w:rsid w:val="0077774C"/>
    <w:rsid w:val="0077777B"/>
    <w:rsid w:val="00777A8F"/>
    <w:rsid w:val="00777E32"/>
    <w:rsid w:val="007809FA"/>
    <w:rsid w:val="00780BB6"/>
    <w:rsid w:val="00780EE5"/>
    <w:rsid w:val="00783492"/>
    <w:rsid w:val="00783517"/>
    <w:rsid w:val="007842F7"/>
    <w:rsid w:val="0078454C"/>
    <w:rsid w:val="00784C68"/>
    <w:rsid w:val="00784EAB"/>
    <w:rsid w:val="007852FB"/>
    <w:rsid w:val="00785380"/>
    <w:rsid w:val="007857F5"/>
    <w:rsid w:val="007862B8"/>
    <w:rsid w:val="007864A2"/>
    <w:rsid w:val="007869DA"/>
    <w:rsid w:val="0078726F"/>
    <w:rsid w:val="00787AD8"/>
    <w:rsid w:val="00790138"/>
    <w:rsid w:val="0079035F"/>
    <w:rsid w:val="007903B6"/>
    <w:rsid w:val="00791213"/>
    <w:rsid w:val="00791DF7"/>
    <w:rsid w:val="00791E83"/>
    <w:rsid w:val="007920E6"/>
    <w:rsid w:val="00792AF2"/>
    <w:rsid w:val="00792B13"/>
    <w:rsid w:val="007937AA"/>
    <w:rsid w:val="00793A9D"/>
    <w:rsid w:val="00793D69"/>
    <w:rsid w:val="007942D4"/>
    <w:rsid w:val="007942FB"/>
    <w:rsid w:val="007947FC"/>
    <w:rsid w:val="00794A8D"/>
    <w:rsid w:val="00794EAB"/>
    <w:rsid w:val="00794F86"/>
    <w:rsid w:val="00796644"/>
    <w:rsid w:val="00796680"/>
    <w:rsid w:val="00796CD9"/>
    <w:rsid w:val="00797808"/>
    <w:rsid w:val="007A03F9"/>
    <w:rsid w:val="007A050B"/>
    <w:rsid w:val="007A1D48"/>
    <w:rsid w:val="007A2CE2"/>
    <w:rsid w:val="007A2F6D"/>
    <w:rsid w:val="007A3938"/>
    <w:rsid w:val="007A44AE"/>
    <w:rsid w:val="007A4B25"/>
    <w:rsid w:val="007A5067"/>
    <w:rsid w:val="007A63C6"/>
    <w:rsid w:val="007A6CD0"/>
    <w:rsid w:val="007A7001"/>
    <w:rsid w:val="007A7628"/>
    <w:rsid w:val="007A7E03"/>
    <w:rsid w:val="007B006E"/>
    <w:rsid w:val="007B05D5"/>
    <w:rsid w:val="007B131B"/>
    <w:rsid w:val="007B152D"/>
    <w:rsid w:val="007B179B"/>
    <w:rsid w:val="007B1A4F"/>
    <w:rsid w:val="007B1CD2"/>
    <w:rsid w:val="007B23F4"/>
    <w:rsid w:val="007B2D80"/>
    <w:rsid w:val="007B4261"/>
    <w:rsid w:val="007B4326"/>
    <w:rsid w:val="007B4D55"/>
    <w:rsid w:val="007B4F5E"/>
    <w:rsid w:val="007B6F63"/>
    <w:rsid w:val="007B7151"/>
    <w:rsid w:val="007C01FB"/>
    <w:rsid w:val="007C2733"/>
    <w:rsid w:val="007C2836"/>
    <w:rsid w:val="007C2A5E"/>
    <w:rsid w:val="007C3414"/>
    <w:rsid w:val="007C48E9"/>
    <w:rsid w:val="007C5DE6"/>
    <w:rsid w:val="007C67B0"/>
    <w:rsid w:val="007C7B2D"/>
    <w:rsid w:val="007C7D6A"/>
    <w:rsid w:val="007D0779"/>
    <w:rsid w:val="007D1266"/>
    <w:rsid w:val="007D1289"/>
    <w:rsid w:val="007D25E3"/>
    <w:rsid w:val="007D2DBA"/>
    <w:rsid w:val="007D36FB"/>
    <w:rsid w:val="007D3B48"/>
    <w:rsid w:val="007D4A39"/>
    <w:rsid w:val="007D58BC"/>
    <w:rsid w:val="007D6173"/>
    <w:rsid w:val="007D6957"/>
    <w:rsid w:val="007D69BD"/>
    <w:rsid w:val="007D73AE"/>
    <w:rsid w:val="007D787B"/>
    <w:rsid w:val="007E00DF"/>
    <w:rsid w:val="007E057A"/>
    <w:rsid w:val="007E140C"/>
    <w:rsid w:val="007E1522"/>
    <w:rsid w:val="007E1A9A"/>
    <w:rsid w:val="007E39BB"/>
    <w:rsid w:val="007E40C7"/>
    <w:rsid w:val="007E4E2C"/>
    <w:rsid w:val="007E597A"/>
    <w:rsid w:val="007E5B4C"/>
    <w:rsid w:val="007E600A"/>
    <w:rsid w:val="007E62E8"/>
    <w:rsid w:val="007E64E8"/>
    <w:rsid w:val="007E65BC"/>
    <w:rsid w:val="007E693E"/>
    <w:rsid w:val="007E6AB4"/>
    <w:rsid w:val="007E7483"/>
    <w:rsid w:val="007E7A8D"/>
    <w:rsid w:val="007F0D4F"/>
    <w:rsid w:val="007F1365"/>
    <w:rsid w:val="007F3732"/>
    <w:rsid w:val="007F3A41"/>
    <w:rsid w:val="007F441A"/>
    <w:rsid w:val="007F4483"/>
    <w:rsid w:val="007F611C"/>
    <w:rsid w:val="007F6886"/>
    <w:rsid w:val="007F6E68"/>
    <w:rsid w:val="007F77DA"/>
    <w:rsid w:val="007F78AE"/>
    <w:rsid w:val="007F7DC0"/>
    <w:rsid w:val="00800094"/>
    <w:rsid w:val="00800306"/>
    <w:rsid w:val="00800766"/>
    <w:rsid w:val="0080092C"/>
    <w:rsid w:val="00800EC3"/>
    <w:rsid w:val="0080142E"/>
    <w:rsid w:val="008018BC"/>
    <w:rsid w:val="0080209C"/>
    <w:rsid w:val="00802E85"/>
    <w:rsid w:val="00803524"/>
    <w:rsid w:val="00803905"/>
    <w:rsid w:val="008044B4"/>
    <w:rsid w:val="008047AB"/>
    <w:rsid w:val="0080493C"/>
    <w:rsid w:val="00806898"/>
    <w:rsid w:val="00806BCB"/>
    <w:rsid w:val="00810325"/>
    <w:rsid w:val="0081050E"/>
    <w:rsid w:val="00812145"/>
    <w:rsid w:val="00812220"/>
    <w:rsid w:val="008125E6"/>
    <w:rsid w:val="008129DE"/>
    <w:rsid w:val="008131DB"/>
    <w:rsid w:val="0081376E"/>
    <w:rsid w:val="0081391D"/>
    <w:rsid w:val="00813AD3"/>
    <w:rsid w:val="00813F09"/>
    <w:rsid w:val="008142A8"/>
    <w:rsid w:val="00814322"/>
    <w:rsid w:val="00815951"/>
    <w:rsid w:val="008170D9"/>
    <w:rsid w:val="0081739A"/>
    <w:rsid w:val="00817AF8"/>
    <w:rsid w:val="00817C31"/>
    <w:rsid w:val="008201D3"/>
    <w:rsid w:val="00820EDF"/>
    <w:rsid w:val="0082133F"/>
    <w:rsid w:val="00821A47"/>
    <w:rsid w:val="008230A6"/>
    <w:rsid w:val="008238C7"/>
    <w:rsid w:val="008239B4"/>
    <w:rsid w:val="00823B92"/>
    <w:rsid w:val="00823BDC"/>
    <w:rsid w:val="00823F92"/>
    <w:rsid w:val="008243F1"/>
    <w:rsid w:val="008246C6"/>
    <w:rsid w:val="00825740"/>
    <w:rsid w:val="0082611E"/>
    <w:rsid w:val="00826BDF"/>
    <w:rsid w:val="00826C5B"/>
    <w:rsid w:val="00827A0F"/>
    <w:rsid w:val="008312DB"/>
    <w:rsid w:val="00831A28"/>
    <w:rsid w:val="00832B2C"/>
    <w:rsid w:val="00833D4C"/>
    <w:rsid w:val="00833DF7"/>
    <w:rsid w:val="00834E8A"/>
    <w:rsid w:val="00835042"/>
    <w:rsid w:val="008359BA"/>
    <w:rsid w:val="00835DBF"/>
    <w:rsid w:val="0083678D"/>
    <w:rsid w:val="00836FE0"/>
    <w:rsid w:val="00837262"/>
    <w:rsid w:val="008373E5"/>
    <w:rsid w:val="008376B9"/>
    <w:rsid w:val="00837999"/>
    <w:rsid w:val="00837B2B"/>
    <w:rsid w:val="00837EB5"/>
    <w:rsid w:val="00840140"/>
    <w:rsid w:val="00840B69"/>
    <w:rsid w:val="00841A1D"/>
    <w:rsid w:val="00841CE3"/>
    <w:rsid w:val="00842AF7"/>
    <w:rsid w:val="0084388B"/>
    <w:rsid w:val="00845008"/>
    <w:rsid w:val="00845232"/>
    <w:rsid w:val="00845269"/>
    <w:rsid w:val="0084592C"/>
    <w:rsid w:val="0084597F"/>
    <w:rsid w:val="00845D84"/>
    <w:rsid w:val="008468CF"/>
    <w:rsid w:val="00847466"/>
    <w:rsid w:val="00847B9B"/>
    <w:rsid w:val="00847D30"/>
    <w:rsid w:val="008510A6"/>
    <w:rsid w:val="008517C0"/>
    <w:rsid w:val="00851F13"/>
    <w:rsid w:val="008526DE"/>
    <w:rsid w:val="00852A68"/>
    <w:rsid w:val="0085379F"/>
    <w:rsid w:val="008539BE"/>
    <w:rsid w:val="00853CF9"/>
    <w:rsid w:val="008554B2"/>
    <w:rsid w:val="00855FD2"/>
    <w:rsid w:val="008565AE"/>
    <w:rsid w:val="00856806"/>
    <w:rsid w:val="008568FB"/>
    <w:rsid w:val="0085693E"/>
    <w:rsid w:val="00856D77"/>
    <w:rsid w:val="008573D5"/>
    <w:rsid w:val="00861037"/>
    <w:rsid w:val="00862464"/>
    <w:rsid w:val="008624DA"/>
    <w:rsid w:val="008624EE"/>
    <w:rsid w:val="00864ECF"/>
    <w:rsid w:val="008656DA"/>
    <w:rsid w:val="00865981"/>
    <w:rsid w:val="008662AC"/>
    <w:rsid w:val="0086670F"/>
    <w:rsid w:val="0086762D"/>
    <w:rsid w:val="00867C23"/>
    <w:rsid w:val="0087088F"/>
    <w:rsid w:val="008710A3"/>
    <w:rsid w:val="0087187C"/>
    <w:rsid w:val="00872B5F"/>
    <w:rsid w:val="008739EE"/>
    <w:rsid w:val="00874436"/>
    <w:rsid w:val="00874C2C"/>
    <w:rsid w:val="00874C51"/>
    <w:rsid w:val="00874CEA"/>
    <w:rsid w:val="008751FD"/>
    <w:rsid w:val="00875331"/>
    <w:rsid w:val="00875FD0"/>
    <w:rsid w:val="008762EE"/>
    <w:rsid w:val="00876F14"/>
    <w:rsid w:val="00877203"/>
    <w:rsid w:val="00877FC7"/>
    <w:rsid w:val="008806C9"/>
    <w:rsid w:val="00880B0E"/>
    <w:rsid w:val="00880D63"/>
    <w:rsid w:val="00882FB2"/>
    <w:rsid w:val="008855FC"/>
    <w:rsid w:val="00885AF6"/>
    <w:rsid w:val="00885FD1"/>
    <w:rsid w:val="008866AD"/>
    <w:rsid w:val="00887448"/>
    <w:rsid w:val="00890283"/>
    <w:rsid w:val="00890A8C"/>
    <w:rsid w:val="00891AFB"/>
    <w:rsid w:val="008921E3"/>
    <w:rsid w:val="0089230C"/>
    <w:rsid w:val="0089233D"/>
    <w:rsid w:val="00892D42"/>
    <w:rsid w:val="00892E09"/>
    <w:rsid w:val="00892E68"/>
    <w:rsid w:val="00894082"/>
    <w:rsid w:val="00894492"/>
    <w:rsid w:val="008948AF"/>
    <w:rsid w:val="0089662B"/>
    <w:rsid w:val="00896765"/>
    <w:rsid w:val="00896DE4"/>
    <w:rsid w:val="008A0875"/>
    <w:rsid w:val="008A1897"/>
    <w:rsid w:val="008A444B"/>
    <w:rsid w:val="008A595D"/>
    <w:rsid w:val="008A73B6"/>
    <w:rsid w:val="008A7F67"/>
    <w:rsid w:val="008B0388"/>
    <w:rsid w:val="008B1694"/>
    <w:rsid w:val="008B1CF4"/>
    <w:rsid w:val="008B20E2"/>
    <w:rsid w:val="008B280E"/>
    <w:rsid w:val="008B29C8"/>
    <w:rsid w:val="008B2FD9"/>
    <w:rsid w:val="008B3333"/>
    <w:rsid w:val="008B37EB"/>
    <w:rsid w:val="008B417E"/>
    <w:rsid w:val="008B45DC"/>
    <w:rsid w:val="008B57A4"/>
    <w:rsid w:val="008B5B3D"/>
    <w:rsid w:val="008B64E0"/>
    <w:rsid w:val="008B6717"/>
    <w:rsid w:val="008B7EE1"/>
    <w:rsid w:val="008C0D9D"/>
    <w:rsid w:val="008C1109"/>
    <w:rsid w:val="008C246A"/>
    <w:rsid w:val="008C2DF2"/>
    <w:rsid w:val="008C5AAA"/>
    <w:rsid w:val="008C5BAB"/>
    <w:rsid w:val="008C5C3D"/>
    <w:rsid w:val="008C666F"/>
    <w:rsid w:val="008C6967"/>
    <w:rsid w:val="008C6F0A"/>
    <w:rsid w:val="008C7499"/>
    <w:rsid w:val="008C7682"/>
    <w:rsid w:val="008C77C0"/>
    <w:rsid w:val="008D028E"/>
    <w:rsid w:val="008D08A2"/>
    <w:rsid w:val="008D0A5F"/>
    <w:rsid w:val="008D0D8A"/>
    <w:rsid w:val="008D0FFC"/>
    <w:rsid w:val="008D1982"/>
    <w:rsid w:val="008D1F3B"/>
    <w:rsid w:val="008D3005"/>
    <w:rsid w:val="008D36E7"/>
    <w:rsid w:val="008D3C2E"/>
    <w:rsid w:val="008D3FDB"/>
    <w:rsid w:val="008D4A60"/>
    <w:rsid w:val="008D4DB7"/>
    <w:rsid w:val="008D5002"/>
    <w:rsid w:val="008D5168"/>
    <w:rsid w:val="008D519B"/>
    <w:rsid w:val="008D5C83"/>
    <w:rsid w:val="008D6610"/>
    <w:rsid w:val="008D6AB7"/>
    <w:rsid w:val="008D7057"/>
    <w:rsid w:val="008D73CB"/>
    <w:rsid w:val="008D7BC5"/>
    <w:rsid w:val="008E0987"/>
    <w:rsid w:val="008E0D56"/>
    <w:rsid w:val="008E1A9C"/>
    <w:rsid w:val="008E2808"/>
    <w:rsid w:val="008E2AC4"/>
    <w:rsid w:val="008E2BF5"/>
    <w:rsid w:val="008E3ACD"/>
    <w:rsid w:val="008E4034"/>
    <w:rsid w:val="008E41E5"/>
    <w:rsid w:val="008E64FD"/>
    <w:rsid w:val="008E76B6"/>
    <w:rsid w:val="008F0D09"/>
    <w:rsid w:val="008F0EAA"/>
    <w:rsid w:val="008F1238"/>
    <w:rsid w:val="008F1811"/>
    <w:rsid w:val="008F2128"/>
    <w:rsid w:val="008F3305"/>
    <w:rsid w:val="008F442B"/>
    <w:rsid w:val="008F50F7"/>
    <w:rsid w:val="008F5DF4"/>
    <w:rsid w:val="008F6060"/>
    <w:rsid w:val="008F6448"/>
    <w:rsid w:val="008F70BD"/>
    <w:rsid w:val="008F72B6"/>
    <w:rsid w:val="008F747F"/>
    <w:rsid w:val="008F74CC"/>
    <w:rsid w:val="008F7542"/>
    <w:rsid w:val="008F7A8C"/>
    <w:rsid w:val="008F7C42"/>
    <w:rsid w:val="00900369"/>
    <w:rsid w:val="00901241"/>
    <w:rsid w:val="009023A5"/>
    <w:rsid w:val="00903335"/>
    <w:rsid w:val="00903BF5"/>
    <w:rsid w:val="009041C5"/>
    <w:rsid w:val="009044B1"/>
    <w:rsid w:val="00904643"/>
    <w:rsid w:val="009049D9"/>
    <w:rsid w:val="00904A35"/>
    <w:rsid w:val="009052FF"/>
    <w:rsid w:val="009055B7"/>
    <w:rsid w:val="00905759"/>
    <w:rsid w:val="00905916"/>
    <w:rsid w:val="0090732A"/>
    <w:rsid w:val="00910354"/>
    <w:rsid w:val="009109CA"/>
    <w:rsid w:val="00910C05"/>
    <w:rsid w:val="009114EB"/>
    <w:rsid w:val="009122A1"/>
    <w:rsid w:val="00912856"/>
    <w:rsid w:val="00912872"/>
    <w:rsid w:val="00912B1B"/>
    <w:rsid w:val="00912F7F"/>
    <w:rsid w:val="00914B9F"/>
    <w:rsid w:val="00914BA5"/>
    <w:rsid w:val="00914F7F"/>
    <w:rsid w:val="00916D5A"/>
    <w:rsid w:val="00916F28"/>
    <w:rsid w:val="009173C4"/>
    <w:rsid w:val="00921201"/>
    <w:rsid w:val="00921A05"/>
    <w:rsid w:val="00922271"/>
    <w:rsid w:val="0092309F"/>
    <w:rsid w:val="00923872"/>
    <w:rsid w:val="00926C7D"/>
    <w:rsid w:val="009274A4"/>
    <w:rsid w:val="009275A9"/>
    <w:rsid w:val="0093013F"/>
    <w:rsid w:val="00930237"/>
    <w:rsid w:val="0093037F"/>
    <w:rsid w:val="0093085F"/>
    <w:rsid w:val="00930B02"/>
    <w:rsid w:val="00930E13"/>
    <w:rsid w:val="00931786"/>
    <w:rsid w:val="00931EA9"/>
    <w:rsid w:val="00932662"/>
    <w:rsid w:val="00932F04"/>
    <w:rsid w:val="009336C5"/>
    <w:rsid w:val="009337EC"/>
    <w:rsid w:val="00933FDB"/>
    <w:rsid w:val="0093415F"/>
    <w:rsid w:val="00934457"/>
    <w:rsid w:val="00935585"/>
    <w:rsid w:val="00936E65"/>
    <w:rsid w:val="0093782C"/>
    <w:rsid w:val="00940311"/>
    <w:rsid w:val="00941B3A"/>
    <w:rsid w:val="00941EDC"/>
    <w:rsid w:val="009436E3"/>
    <w:rsid w:val="00943BCD"/>
    <w:rsid w:val="00944B7D"/>
    <w:rsid w:val="00945520"/>
    <w:rsid w:val="00945E3F"/>
    <w:rsid w:val="009462D0"/>
    <w:rsid w:val="0094653D"/>
    <w:rsid w:val="009465F3"/>
    <w:rsid w:val="00946A4C"/>
    <w:rsid w:val="009470A5"/>
    <w:rsid w:val="00947753"/>
    <w:rsid w:val="00951280"/>
    <w:rsid w:val="00951F0C"/>
    <w:rsid w:val="009520EB"/>
    <w:rsid w:val="009521E2"/>
    <w:rsid w:val="0095225B"/>
    <w:rsid w:val="00954EF7"/>
    <w:rsid w:val="00955234"/>
    <w:rsid w:val="0095619A"/>
    <w:rsid w:val="00956252"/>
    <w:rsid w:val="00956DF0"/>
    <w:rsid w:val="00957F79"/>
    <w:rsid w:val="00960507"/>
    <w:rsid w:val="00960DAE"/>
    <w:rsid w:val="0096217C"/>
    <w:rsid w:val="00962BE7"/>
    <w:rsid w:val="00962FF5"/>
    <w:rsid w:val="009646DF"/>
    <w:rsid w:val="0096520E"/>
    <w:rsid w:val="009656C6"/>
    <w:rsid w:val="00965BA5"/>
    <w:rsid w:val="00966B3D"/>
    <w:rsid w:val="00966EAD"/>
    <w:rsid w:val="00967D36"/>
    <w:rsid w:val="00967D43"/>
    <w:rsid w:val="00970167"/>
    <w:rsid w:val="0097134B"/>
    <w:rsid w:val="0097187E"/>
    <w:rsid w:val="00971F11"/>
    <w:rsid w:val="00971F5A"/>
    <w:rsid w:val="00972699"/>
    <w:rsid w:val="00973011"/>
    <w:rsid w:val="0097347A"/>
    <w:rsid w:val="00973485"/>
    <w:rsid w:val="00973CBA"/>
    <w:rsid w:val="00974352"/>
    <w:rsid w:val="00974BD1"/>
    <w:rsid w:val="00975552"/>
    <w:rsid w:val="009757FA"/>
    <w:rsid w:val="00976AA6"/>
    <w:rsid w:val="00977F45"/>
    <w:rsid w:val="00980471"/>
    <w:rsid w:val="009811DA"/>
    <w:rsid w:val="009816B8"/>
    <w:rsid w:val="009823CB"/>
    <w:rsid w:val="0098287E"/>
    <w:rsid w:val="0098349E"/>
    <w:rsid w:val="0098447D"/>
    <w:rsid w:val="009845F5"/>
    <w:rsid w:val="00987316"/>
    <w:rsid w:val="009901C1"/>
    <w:rsid w:val="00990D3C"/>
    <w:rsid w:val="009918F1"/>
    <w:rsid w:val="00991F22"/>
    <w:rsid w:val="009921DC"/>
    <w:rsid w:val="00992A06"/>
    <w:rsid w:val="00992A5C"/>
    <w:rsid w:val="00992D62"/>
    <w:rsid w:val="00993494"/>
    <w:rsid w:val="00993DBF"/>
    <w:rsid w:val="009941A9"/>
    <w:rsid w:val="0099471C"/>
    <w:rsid w:val="00994E87"/>
    <w:rsid w:val="00995366"/>
    <w:rsid w:val="00995934"/>
    <w:rsid w:val="00997DBC"/>
    <w:rsid w:val="009A028B"/>
    <w:rsid w:val="009A0654"/>
    <w:rsid w:val="009A0C0B"/>
    <w:rsid w:val="009A118C"/>
    <w:rsid w:val="009A13EB"/>
    <w:rsid w:val="009A1493"/>
    <w:rsid w:val="009A1E97"/>
    <w:rsid w:val="009A2310"/>
    <w:rsid w:val="009A2316"/>
    <w:rsid w:val="009A2D30"/>
    <w:rsid w:val="009A2D91"/>
    <w:rsid w:val="009A31D0"/>
    <w:rsid w:val="009A3230"/>
    <w:rsid w:val="009A407F"/>
    <w:rsid w:val="009A4917"/>
    <w:rsid w:val="009A4FC8"/>
    <w:rsid w:val="009A7100"/>
    <w:rsid w:val="009B02C1"/>
    <w:rsid w:val="009B039E"/>
    <w:rsid w:val="009B280D"/>
    <w:rsid w:val="009B2E26"/>
    <w:rsid w:val="009B346D"/>
    <w:rsid w:val="009B412B"/>
    <w:rsid w:val="009B44ED"/>
    <w:rsid w:val="009B562C"/>
    <w:rsid w:val="009B5AFD"/>
    <w:rsid w:val="009B6423"/>
    <w:rsid w:val="009B7CED"/>
    <w:rsid w:val="009B7EDE"/>
    <w:rsid w:val="009C0C25"/>
    <w:rsid w:val="009C1E26"/>
    <w:rsid w:val="009C3E88"/>
    <w:rsid w:val="009C43EA"/>
    <w:rsid w:val="009C4EAB"/>
    <w:rsid w:val="009C51A4"/>
    <w:rsid w:val="009C57F8"/>
    <w:rsid w:val="009C64A7"/>
    <w:rsid w:val="009C65C1"/>
    <w:rsid w:val="009C6758"/>
    <w:rsid w:val="009C7009"/>
    <w:rsid w:val="009C73F6"/>
    <w:rsid w:val="009C7A63"/>
    <w:rsid w:val="009D034B"/>
    <w:rsid w:val="009D0492"/>
    <w:rsid w:val="009D0A98"/>
    <w:rsid w:val="009D1141"/>
    <w:rsid w:val="009D17E2"/>
    <w:rsid w:val="009D2555"/>
    <w:rsid w:val="009D27CC"/>
    <w:rsid w:val="009D360C"/>
    <w:rsid w:val="009D5AF0"/>
    <w:rsid w:val="009D620D"/>
    <w:rsid w:val="009D7A3E"/>
    <w:rsid w:val="009E021B"/>
    <w:rsid w:val="009E05DD"/>
    <w:rsid w:val="009E0CC7"/>
    <w:rsid w:val="009E0CF4"/>
    <w:rsid w:val="009E0D80"/>
    <w:rsid w:val="009E1223"/>
    <w:rsid w:val="009E16F1"/>
    <w:rsid w:val="009E2274"/>
    <w:rsid w:val="009E2F21"/>
    <w:rsid w:val="009E3599"/>
    <w:rsid w:val="009E3C62"/>
    <w:rsid w:val="009E3FE9"/>
    <w:rsid w:val="009E581F"/>
    <w:rsid w:val="009E5A34"/>
    <w:rsid w:val="009E5D47"/>
    <w:rsid w:val="009E6AB3"/>
    <w:rsid w:val="009F15FC"/>
    <w:rsid w:val="009F1F65"/>
    <w:rsid w:val="009F2DFC"/>
    <w:rsid w:val="009F3068"/>
    <w:rsid w:val="009F355C"/>
    <w:rsid w:val="009F381B"/>
    <w:rsid w:val="009F3F24"/>
    <w:rsid w:val="009F40D8"/>
    <w:rsid w:val="009F5353"/>
    <w:rsid w:val="009F5440"/>
    <w:rsid w:val="009F5A4F"/>
    <w:rsid w:val="009F6163"/>
    <w:rsid w:val="00A007AB"/>
    <w:rsid w:val="00A01248"/>
    <w:rsid w:val="00A014A4"/>
    <w:rsid w:val="00A029B1"/>
    <w:rsid w:val="00A03AEB"/>
    <w:rsid w:val="00A05194"/>
    <w:rsid w:val="00A051F8"/>
    <w:rsid w:val="00A0544E"/>
    <w:rsid w:val="00A0688A"/>
    <w:rsid w:val="00A07136"/>
    <w:rsid w:val="00A07B29"/>
    <w:rsid w:val="00A11358"/>
    <w:rsid w:val="00A118A2"/>
    <w:rsid w:val="00A119EB"/>
    <w:rsid w:val="00A11E9C"/>
    <w:rsid w:val="00A129EC"/>
    <w:rsid w:val="00A12D24"/>
    <w:rsid w:val="00A12E07"/>
    <w:rsid w:val="00A1367A"/>
    <w:rsid w:val="00A13818"/>
    <w:rsid w:val="00A14B35"/>
    <w:rsid w:val="00A14FE3"/>
    <w:rsid w:val="00A14FF7"/>
    <w:rsid w:val="00A175D4"/>
    <w:rsid w:val="00A17FDF"/>
    <w:rsid w:val="00A208FB"/>
    <w:rsid w:val="00A216AA"/>
    <w:rsid w:val="00A21754"/>
    <w:rsid w:val="00A227E0"/>
    <w:rsid w:val="00A229F9"/>
    <w:rsid w:val="00A253BD"/>
    <w:rsid w:val="00A26385"/>
    <w:rsid w:val="00A26946"/>
    <w:rsid w:val="00A2694D"/>
    <w:rsid w:val="00A26A97"/>
    <w:rsid w:val="00A27507"/>
    <w:rsid w:val="00A27BEC"/>
    <w:rsid w:val="00A27C4E"/>
    <w:rsid w:val="00A31882"/>
    <w:rsid w:val="00A31B1F"/>
    <w:rsid w:val="00A31EC5"/>
    <w:rsid w:val="00A335EE"/>
    <w:rsid w:val="00A33C2B"/>
    <w:rsid w:val="00A3444C"/>
    <w:rsid w:val="00A34B57"/>
    <w:rsid w:val="00A34C48"/>
    <w:rsid w:val="00A35377"/>
    <w:rsid w:val="00A35ACF"/>
    <w:rsid w:val="00A363D3"/>
    <w:rsid w:val="00A36448"/>
    <w:rsid w:val="00A37F8C"/>
    <w:rsid w:val="00A402D7"/>
    <w:rsid w:val="00A41154"/>
    <w:rsid w:val="00A41303"/>
    <w:rsid w:val="00A419C3"/>
    <w:rsid w:val="00A41F22"/>
    <w:rsid w:val="00A4303C"/>
    <w:rsid w:val="00A44C22"/>
    <w:rsid w:val="00A45B92"/>
    <w:rsid w:val="00A461A5"/>
    <w:rsid w:val="00A46957"/>
    <w:rsid w:val="00A4735C"/>
    <w:rsid w:val="00A47CDC"/>
    <w:rsid w:val="00A50070"/>
    <w:rsid w:val="00A508CB"/>
    <w:rsid w:val="00A50BB0"/>
    <w:rsid w:val="00A50EA7"/>
    <w:rsid w:val="00A51A97"/>
    <w:rsid w:val="00A52FAC"/>
    <w:rsid w:val="00A530B6"/>
    <w:rsid w:val="00A53DAC"/>
    <w:rsid w:val="00A5418C"/>
    <w:rsid w:val="00A54E12"/>
    <w:rsid w:val="00A554A5"/>
    <w:rsid w:val="00A5594F"/>
    <w:rsid w:val="00A559A0"/>
    <w:rsid w:val="00A55C68"/>
    <w:rsid w:val="00A56490"/>
    <w:rsid w:val="00A56E31"/>
    <w:rsid w:val="00A573DE"/>
    <w:rsid w:val="00A57608"/>
    <w:rsid w:val="00A576C5"/>
    <w:rsid w:val="00A60F28"/>
    <w:rsid w:val="00A610BB"/>
    <w:rsid w:val="00A61101"/>
    <w:rsid w:val="00A62723"/>
    <w:rsid w:val="00A628DD"/>
    <w:rsid w:val="00A63C2D"/>
    <w:rsid w:val="00A6422B"/>
    <w:rsid w:val="00A64394"/>
    <w:rsid w:val="00A64AEF"/>
    <w:rsid w:val="00A64F0D"/>
    <w:rsid w:val="00A655EE"/>
    <w:rsid w:val="00A662BE"/>
    <w:rsid w:val="00A66A23"/>
    <w:rsid w:val="00A67349"/>
    <w:rsid w:val="00A7022A"/>
    <w:rsid w:val="00A716BC"/>
    <w:rsid w:val="00A71983"/>
    <w:rsid w:val="00A71A3D"/>
    <w:rsid w:val="00A72460"/>
    <w:rsid w:val="00A73B0D"/>
    <w:rsid w:val="00A742D4"/>
    <w:rsid w:val="00A743EB"/>
    <w:rsid w:val="00A759F0"/>
    <w:rsid w:val="00A77A2E"/>
    <w:rsid w:val="00A77B02"/>
    <w:rsid w:val="00A77C19"/>
    <w:rsid w:val="00A804F6"/>
    <w:rsid w:val="00A80A5C"/>
    <w:rsid w:val="00A80EFB"/>
    <w:rsid w:val="00A81309"/>
    <w:rsid w:val="00A815B0"/>
    <w:rsid w:val="00A820DE"/>
    <w:rsid w:val="00A83366"/>
    <w:rsid w:val="00A8386E"/>
    <w:rsid w:val="00A841A5"/>
    <w:rsid w:val="00A85A4D"/>
    <w:rsid w:val="00A86367"/>
    <w:rsid w:val="00A86C05"/>
    <w:rsid w:val="00A87080"/>
    <w:rsid w:val="00A87AD9"/>
    <w:rsid w:val="00A908CB"/>
    <w:rsid w:val="00A911F5"/>
    <w:rsid w:val="00A92353"/>
    <w:rsid w:val="00A93E95"/>
    <w:rsid w:val="00A94854"/>
    <w:rsid w:val="00A9511D"/>
    <w:rsid w:val="00A954DD"/>
    <w:rsid w:val="00A95B94"/>
    <w:rsid w:val="00A95EAA"/>
    <w:rsid w:val="00A967BB"/>
    <w:rsid w:val="00A96E63"/>
    <w:rsid w:val="00A97E5D"/>
    <w:rsid w:val="00AA0161"/>
    <w:rsid w:val="00AA01EB"/>
    <w:rsid w:val="00AA033E"/>
    <w:rsid w:val="00AA045D"/>
    <w:rsid w:val="00AA0DE5"/>
    <w:rsid w:val="00AA0F96"/>
    <w:rsid w:val="00AA1071"/>
    <w:rsid w:val="00AA1727"/>
    <w:rsid w:val="00AA1946"/>
    <w:rsid w:val="00AA3F5D"/>
    <w:rsid w:val="00AA4184"/>
    <w:rsid w:val="00AA4392"/>
    <w:rsid w:val="00AA4553"/>
    <w:rsid w:val="00AA4FB8"/>
    <w:rsid w:val="00AA67D5"/>
    <w:rsid w:val="00AA7004"/>
    <w:rsid w:val="00AA7814"/>
    <w:rsid w:val="00AB0CF8"/>
    <w:rsid w:val="00AB1D55"/>
    <w:rsid w:val="00AB1FF5"/>
    <w:rsid w:val="00AB240D"/>
    <w:rsid w:val="00AB2976"/>
    <w:rsid w:val="00AB3752"/>
    <w:rsid w:val="00AB43F7"/>
    <w:rsid w:val="00AB4CCF"/>
    <w:rsid w:val="00AB6220"/>
    <w:rsid w:val="00AB66C2"/>
    <w:rsid w:val="00AB6945"/>
    <w:rsid w:val="00AB6955"/>
    <w:rsid w:val="00AB69CB"/>
    <w:rsid w:val="00AB6D69"/>
    <w:rsid w:val="00AB6D70"/>
    <w:rsid w:val="00AB7258"/>
    <w:rsid w:val="00AB73AA"/>
    <w:rsid w:val="00AB79E1"/>
    <w:rsid w:val="00AC0A96"/>
    <w:rsid w:val="00AC391E"/>
    <w:rsid w:val="00AC4589"/>
    <w:rsid w:val="00AC4D88"/>
    <w:rsid w:val="00AC504D"/>
    <w:rsid w:val="00AC63A2"/>
    <w:rsid w:val="00AC6852"/>
    <w:rsid w:val="00AC7DAB"/>
    <w:rsid w:val="00AC7F59"/>
    <w:rsid w:val="00AD12DE"/>
    <w:rsid w:val="00AD161C"/>
    <w:rsid w:val="00AD19C7"/>
    <w:rsid w:val="00AD1D98"/>
    <w:rsid w:val="00AD1DAF"/>
    <w:rsid w:val="00AD213F"/>
    <w:rsid w:val="00AD2342"/>
    <w:rsid w:val="00AD43E1"/>
    <w:rsid w:val="00AD45A8"/>
    <w:rsid w:val="00AD50D8"/>
    <w:rsid w:val="00AD52FC"/>
    <w:rsid w:val="00AD5442"/>
    <w:rsid w:val="00AD565C"/>
    <w:rsid w:val="00AD58AE"/>
    <w:rsid w:val="00AD62B7"/>
    <w:rsid w:val="00AD66C6"/>
    <w:rsid w:val="00AD7BB1"/>
    <w:rsid w:val="00AD7D0E"/>
    <w:rsid w:val="00AE09AE"/>
    <w:rsid w:val="00AE0BB6"/>
    <w:rsid w:val="00AE144E"/>
    <w:rsid w:val="00AE482E"/>
    <w:rsid w:val="00AE50E1"/>
    <w:rsid w:val="00AE5700"/>
    <w:rsid w:val="00AE5A2C"/>
    <w:rsid w:val="00AE62A2"/>
    <w:rsid w:val="00AE6BFD"/>
    <w:rsid w:val="00AE776A"/>
    <w:rsid w:val="00AE7F0F"/>
    <w:rsid w:val="00AF0316"/>
    <w:rsid w:val="00AF07CC"/>
    <w:rsid w:val="00AF0877"/>
    <w:rsid w:val="00AF08A6"/>
    <w:rsid w:val="00AF095B"/>
    <w:rsid w:val="00AF1329"/>
    <w:rsid w:val="00AF19EC"/>
    <w:rsid w:val="00AF4388"/>
    <w:rsid w:val="00AF5BE6"/>
    <w:rsid w:val="00AF62C6"/>
    <w:rsid w:val="00AF7A7F"/>
    <w:rsid w:val="00AF7AC4"/>
    <w:rsid w:val="00B00FEE"/>
    <w:rsid w:val="00B0101D"/>
    <w:rsid w:val="00B0126F"/>
    <w:rsid w:val="00B01B2C"/>
    <w:rsid w:val="00B0213D"/>
    <w:rsid w:val="00B02179"/>
    <w:rsid w:val="00B02606"/>
    <w:rsid w:val="00B04417"/>
    <w:rsid w:val="00B047BE"/>
    <w:rsid w:val="00B059A6"/>
    <w:rsid w:val="00B05BB1"/>
    <w:rsid w:val="00B062F1"/>
    <w:rsid w:val="00B063EC"/>
    <w:rsid w:val="00B0676A"/>
    <w:rsid w:val="00B06A16"/>
    <w:rsid w:val="00B07F6E"/>
    <w:rsid w:val="00B10D9C"/>
    <w:rsid w:val="00B117C1"/>
    <w:rsid w:val="00B1210A"/>
    <w:rsid w:val="00B1308D"/>
    <w:rsid w:val="00B13A55"/>
    <w:rsid w:val="00B14FC2"/>
    <w:rsid w:val="00B151DD"/>
    <w:rsid w:val="00B154AB"/>
    <w:rsid w:val="00B156F9"/>
    <w:rsid w:val="00B16552"/>
    <w:rsid w:val="00B16735"/>
    <w:rsid w:val="00B16D46"/>
    <w:rsid w:val="00B176D7"/>
    <w:rsid w:val="00B1783B"/>
    <w:rsid w:val="00B17E8C"/>
    <w:rsid w:val="00B2010F"/>
    <w:rsid w:val="00B20131"/>
    <w:rsid w:val="00B215D5"/>
    <w:rsid w:val="00B21A22"/>
    <w:rsid w:val="00B22591"/>
    <w:rsid w:val="00B22962"/>
    <w:rsid w:val="00B22D7F"/>
    <w:rsid w:val="00B22DC2"/>
    <w:rsid w:val="00B23C4F"/>
    <w:rsid w:val="00B2450F"/>
    <w:rsid w:val="00B245F3"/>
    <w:rsid w:val="00B24C43"/>
    <w:rsid w:val="00B24DAC"/>
    <w:rsid w:val="00B25B63"/>
    <w:rsid w:val="00B26201"/>
    <w:rsid w:val="00B26678"/>
    <w:rsid w:val="00B27B41"/>
    <w:rsid w:val="00B27F26"/>
    <w:rsid w:val="00B3006C"/>
    <w:rsid w:val="00B32194"/>
    <w:rsid w:val="00B32BD7"/>
    <w:rsid w:val="00B32C62"/>
    <w:rsid w:val="00B33260"/>
    <w:rsid w:val="00B34B64"/>
    <w:rsid w:val="00B377B3"/>
    <w:rsid w:val="00B37D49"/>
    <w:rsid w:val="00B402C7"/>
    <w:rsid w:val="00B40E5D"/>
    <w:rsid w:val="00B41CC6"/>
    <w:rsid w:val="00B41EF1"/>
    <w:rsid w:val="00B429EA"/>
    <w:rsid w:val="00B42EA8"/>
    <w:rsid w:val="00B430C0"/>
    <w:rsid w:val="00B43116"/>
    <w:rsid w:val="00B44005"/>
    <w:rsid w:val="00B44373"/>
    <w:rsid w:val="00B4474F"/>
    <w:rsid w:val="00B44EA2"/>
    <w:rsid w:val="00B4568A"/>
    <w:rsid w:val="00B45B3D"/>
    <w:rsid w:val="00B460E3"/>
    <w:rsid w:val="00B4731A"/>
    <w:rsid w:val="00B4760C"/>
    <w:rsid w:val="00B47D21"/>
    <w:rsid w:val="00B501E0"/>
    <w:rsid w:val="00B505D6"/>
    <w:rsid w:val="00B50DE4"/>
    <w:rsid w:val="00B51914"/>
    <w:rsid w:val="00B5217C"/>
    <w:rsid w:val="00B52BB7"/>
    <w:rsid w:val="00B5393E"/>
    <w:rsid w:val="00B5453E"/>
    <w:rsid w:val="00B545E4"/>
    <w:rsid w:val="00B54A0B"/>
    <w:rsid w:val="00B55431"/>
    <w:rsid w:val="00B554C9"/>
    <w:rsid w:val="00B55A66"/>
    <w:rsid w:val="00B57AF5"/>
    <w:rsid w:val="00B607BD"/>
    <w:rsid w:val="00B62365"/>
    <w:rsid w:val="00B64A9D"/>
    <w:rsid w:val="00B65EFA"/>
    <w:rsid w:val="00B66220"/>
    <w:rsid w:val="00B70176"/>
    <w:rsid w:val="00B712D5"/>
    <w:rsid w:val="00B71A67"/>
    <w:rsid w:val="00B72F6D"/>
    <w:rsid w:val="00B73547"/>
    <w:rsid w:val="00B73685"/>
    <w:rsid w:val="00B737D6"/>
    <w:rsid w:val="00B74216"/>
    <w:rsid w:val="00B75909"/>
    <w:rsid w:val="00B75921"/>
    <w:rsid w:val="00B75C7F"/>
    <w:rsid w:val="00B75D39"/>
    <w:rsid w:val="00B76DF6"/>
    <w:rsid w:val="00B776F7"/>
    <w:rsid w:val="00B779B7"/>
    <w:rsid w:val="00B80244"/>
    <w:rsid w:val="00B828BA"/>
    <w:rsid w:val="00B83199"/>
    <w:rsid w:val="00B83B7F"/>
    <w:rsid w:val="00B842CF"/>
    <w:rsid w:val="00B84989"/>
    <w:rsid w:val="00B84C9F"/>
    <w:rsid w:val="00B8527B"/>
    <w:rsid w:val="00B857C7"/>
    <w:rsid w:val="00B85DE4"/>
    <w:rsid w:val="00B87673"/>
    <w:rsid w:val="00B87F78"/>
    <w:rsid w:val="00B907B0"/>
    <w:rsid w:val="00B90A6D"/>
    <w:rsid w:val="00B90B9C"/>
    <w:rsid w:val="00B90BFD"/>
    <w:rsid w:val="00B90D23"/>
    <w:rsid w:val="00B91DE1"/>
    <w:rsid w:val="00B91F9E"/>
    <w:rsid w:val="00B92022"/>
    <w:rsid w:val="00B92BF5"/>
    <w:rsid w:val="00B92C1D"/>
    <w:rsid w:val="00B92C8F"/>
    <w:rsid w:val="00B93278"/>
    <w:rsid w:val="00B93A18"/>
    <w:rsid w:val="00B94544"/>
    <w:rsid w:val="00B94794"/>
    <w:rsid w:val="00B94B15"/>
    <w:rsid w:val="00B94BA5"/>
    <w:rsid w:val="00B951EB"/>
    <w:rsid w:val="00B9520F"/>
    <w:rsid w:val="00B955E9"/>
    <w:rsid w:val="00B960C7"/>
    <w:rsid w:val="00B9685C"/>
    <w:rsid w:val="00B96DA3"/>
    <w:rsid w:val="00B96F09"/>
    <w:rsid w:val="00B97B3A"/>
    <w:rsid w:val="00BA052E"/>
    <w:rsid w:val="00BA0FB0"/>
    <w:rsid w:val="00BA2793"/>
    <w:rsid w:val="00BA2D83"/>
    <w:rsid w:val="00BA3FF5"/>
    <w:rsid w:val="00BA4548"/>
    <w:rsid w:val="00BA67C6"/>
    <w:rsid w:val="00BA6B89"/>
    <w:rsid w:val="00BA70A5"/>
    <w:rsid w:val="00BA7745"/>
    <w:rsid w:val="00BA78B6"/>
    <w:rsid w:val="00BA78F0"/>
    <w:rsid w:val="00BA7E29"/>
    <w:rsid w:val="00BA7EEB"/>
    <w:rsid w:val="00BB0267"/>
    <w:rsid w:val="00BB087D"/>
    <w:rsid w:val="00BB1C42"/>
    <w:rsid w:val="00BB1E46"/>
    <w:rsid w:val="00BB20AD"/>
    <w:rsid w:val="00BB295A"/>
    <w:rsid w:val="00BB30B1"/>
    <w:rsid w:val="00BB30F8"/>
    <w:rsid w:val="00BB3687"/>
    <w:rsid w:val="00BB42EE"/>
    <w:rsid w:val="00BB5197"/>
    <w:rsid w:val="00BB5519"/>
    <w:rsid w:val="00BB695A"/>
    <w:rsid w:val="00BB6994"/>
    <w:rsid w:val="00BB70FA"/>
    <w:rsid w:val="00BB7104"/>
    <w:rsid w:val="00BB7129"/>
    <w:rsid w:val="00BB7430"/>
    <w:rsid w:val="00BB7C6B"/>
    <w:rsid w:val="00BC0906"/>
    <w:rsid w:val="00BC0E2E"/>
    <w:rsid w:val="00BC17F8"/>
    <w:rsid w:val="00BC187D"/>
    <w:rsid w:val="00BC206B"/>
    <w:rsid w:val="00BC2685"/>
    <w:rsid w:val="00BC2AA6"/>
    <w:rsid w:val="00BC33E7"/>
    <w:rsid w:val="00BC3CD5"/>
    <w:rsid w:val="00BC4016"/>
    <w:rsid w:val="00BC4D10"/>
    <w:rsid w:val="00BC5FF7"/>
    <w:rsid w:val="00BC701E"/>
    <w:rsid w:val="00BC7579"/>
    <w:rsid w:val="00BD17AA"/>
    <w:rsid w:val="00BD2689"/>
    <w:rsid w:val="00BD2A42"/>
    <w:rsid w:val="00BD3AB6"/>
    <w:rsid w:val="00BD3B8B"/>
    <w:rsid w:val="00BD3D59"/>
    <w:rsid w:val="00BD5988"/>
    <w:rsid w:val="00BD5AC7"/>
    <w:rsid w:val="00BD5E5C"/>
    <w:rsid w:val="00BD6CB3"/>
    <w:rsid w:val="00BD6DE0"/>
    <w:rsid w:val="00BD6F6F"/>
    <w:rsid w:val="00BD7322"/>
    <w:rsid w:val="00BD7A9D"/>
    <w:rsid w:val="00BD7C1C"/>
    <w:rsid w:val="00BE1838"/>
    <w:rsid w:val="00BE1BC2"/>
    <w:rsid w:val="00BE28A0"/>
    <w:rsid w:val="00BE28A2"/>
    <w:rsid w:val="00BE3234"/>
    <w:rsid w:val="00BE35E0"/>
    <w:rsid w:val="00BE36EC"/>
    <w:rsid w:val="00BE5224"/>
    <w:rsid w:val="00BE690F"/>
    <w:rsid w:val="00BE79C5"/>
    <w:rsid w:val="00BE7EC0"/>
    <w:rsid w:val="00BF01FA"/>
    <w:rsid w:val="00BF1EA4"/>
    <w:rsid w:val="00BF21EF"/>
    <w:rsid w:val="00BF24E9"/>
    <w:rsid w:val="00BF2BD7"/>
    <w:rsid w:val="00BF2F05"/>
    <w:rsid w:val="00BF2F6D"/>
    <w:rsid w:val="00BF444D"/>
    <w:rsid w:val="00BF48F3"/>
    <w:rsid w:val="00BF4BD5"/>
    <w:rsid w:val="00BF5A66"/>
    <w:rsid w:val="00BF5B24"/>
    <w:rsid w:val="00BF5E41"/>
    <w:rsid w:val="00BF676B"/>
    <w:rsid w:val="00C003F7"/>
    <w:rsid w:val="00C0057A"/>
    <w:rsid w:val="00C01C0E"/>
    <w:rsid w:val="00C023A0"/>
    <w:rsid w:val="00C02437"/>
    <w:rsid w:val="00C0260F"/>
    <w:rsid w:val="00C039B0"/>
    <w:rsid w:val="00C03B5D"/>
    <w:rsid w:val="00C04621"/>
    <w:rsid w:val="00C049EE"/>
    <w:rsid w:val="00C04D93"/>
    <w:rsid w:val="00C04E30"/>
    <w:rsid w:val="00C051C0"/>
    <w:rsid w:val="00C053B3"/>
    <w:rsid w:val="00C06073"/>
    <w:rsid w:val="00C07310"/>
    <w:rsid w:val="00C076BD"/>
    <w:rsid w:val="00C07E65"/>
    <w:rsid w:val="00C10607"/>
    <w:rsid w:val="00C1116B"/>
    <w:rsid w:val="00C11266"/>
    <w:rsid w:val="00C11537"/>
    <w:rsid w:val="00C116F4"/>
    <w:rsid w:val="00C128B1"/>
    <w:rsid w:val="00C134FE"/>
    <w:rsid w:val="00C13CEB"/>
    <w:rsid w:val="00C13D35"/>
    <w:rsid w:val="00C13D4D"/>
    <w:rsid w:val="00C1636C"/>
    <w:rsid w:val="00C169D8"/>
    <w:rsid w:val="00C16E3E"/>
    <w:rsid w:val="00C2014F"/>
    <w:rsid w:val="00C2036C"/>
    <w:rsid w:val="00C20D74"/>
    <w:rsid w:val="00C21071"/>
    <w:rsid w:val="00C223E6"/>
    <w:rsid w:val="00C229E4"/>
    <w:rsid w:val="00C235BE"/>
    <w:rsid w:val="00C239FF"/>
    <w:rsid w:val="00C23EE2"/>
    <w:rsid w:val="00C247C2"/>
    <w:rsid w:val="00C25B03"/>
    <w:rsid w:val="00C25F65"/>
    <w:rsid w:val="00C273AA"/>
    <w:rsid w:val="00C27C31"/>
    <w:rsid w:val="00C27D98"/>
    <w:rsid w:val="00C30315"/>
    <w:rsid w:val="00C303A5"/>
    <w:rsid w:val="00C30412"/>
    <w:rsid w:val="00C3084C"/>
    <w:rsid w:val="00C30DED"/>
    <w:rsid w:val="00C31381"/>
    <w:rsid w:val="00C3239A"/>
    <w:rsid w:val="00C327DB"/>
    <w:rsid w:val="00C32A2A"/>
    <w:rsid w:val="00C33350"/>
    <w:rsid w:val="00C33E90"/>
    <w:rsid w:val="00C33FF6"/>
    <w:rsid w:val="00C355A7"/>
    <w:rsid w:val="00C35E8F"/>
    <w:rsid w:val="00C35F01"/>
    <w:rsid w:val="00C36063"/>
    <w:rsid w:val="00C363C5"/>
    <w:rsid w:val="00C37AF7"/>
    <w:rsid w:val="00C40964"/>
    <w:rsid w:val="00C41380"/>
    <w:rsid w:val="00C41758"/>
    <w:rsid w:val="00C41952"/>
    <w:rsid w:val="00C41E1E"/>
    <w:rsid w:val="00C42709"/>
    <w:rsid w:val="00C4308F"/>
    <w:rsid w:val="00C43AC6"/>
    <w:rsid w:val="00C43BDE"/>
    <w:rsid w:val="00C440BB"/>
    <w:rsid w:val="00C442D2"/>
    <w:rsid w:val="00C44942"/>
    <w:rsid w:val="00C44C50"/>
    <w:rsid w:val="00C4510F"/>
    <w:rsid w:val="00C45221"/>
    <w:rsid w:val="00C45418"/>
    <w:rsid w:val="00C46F60"/>
    <w:rsid w:val="00C471C7"/>
    <w:rsid w:val="00C51605"/>
    <w:rsid w:val="00C5162E"/>
    <w:rsid w:val="00C51B46"/>
    <w:rsid w:val="00C52099"/>
    <w:rsid w:val="00C53451"/>
    <w:rsid w:val="00C544F6"/>
    <w:rsid w:val="00C5453D"/>
    <w:rsid w:val="00C54827"/>
    <w:rsid w:val="00C54FBC"/>
    <w:rsid w:val="00C5529C"/>
    <w:rsid w:val="00C55796"/>
    <w:rsid w:val="00C5646F"/>
    <w:rsid w:val="00C5647E"/>
    <w:rsid w:val="00C56DE0"/>
    <w:rsid w:val="00C57E12"/>
    <w:rsid w:val="00C57F95"/>
    <w:rsid w:val="00C605A5"/>
    <w:rsid w:val="00C60DC4"/>
    <w:rsid w:val="00C6108A"/>
    <w:rsid w:val="00C61840"/>
    <w:rsid w:val="00C640BB"/>
    <w:rsid w:val="00C640CF"/>
    <w:rsid w:val="00C6475A"/>
    <w:rsid w:val="00C64D8C"/>
    <w:rsid w:val="00C651B2"/>
    <w:rsid w:val="00C6571F"/>
    <w:rsid w:val="00C66249"/>
    <w:rsid w:val="00C666CC"/>
    <w:rsid w:val="00C6680A"/>
    <w:rsid w:val="00C67129"/>
    <w:rsid w:val="00C71A36"/>
    <w:rsid w:val="00C71B16"/>
    <w:rsid w:val="00C721DA"/>
    <w:rsid w:val="00C72EE4"/>
    <w:rsid w:val="00C73E8F"/>
    <w:rsid w:val="00C743FE"/>
    <w:rsid w:val="00C767E0"/>
    <w:rsid w:val="00C769DD"/>
    <w:rsid w:val="00C80877"/>
    <w:rsid w:val="00C80B9B"/>
    <w:rsid w:val="00C825F1"/>
    <w:rsid w:val="00C8314F"/>
    <w:rsid w:val="00C83353"/>
    <w:rsid w:val="00C8474C"/>
    <w:rsid w:val="00C84796"/>
    <w:rsid w:val="00C851BA"/>
    <w:rsid w:val="00C851ED"/>
    <w:rsid w:val="00C861F7"/>
    <w:rsid w:val="00C86FF5"/>
    <w:rsid w:val="00C87291"/>
    <w:rsid w:val="00C876A6"/>
    <w:rsid w:val="00C87768"/>
    <w:rsid w:val="00C87EB5"/>
    <w:rsid w:val="00C9227D"/>
    <w:rsid w:val="00C93753"/>
    <w:rsid w:val="00C95406"/>
    <w:rsid w:val="00C9581F"/>
    <w:rsid w:val="00C9676D"/>
    <w:rsid w:val="00C96B4A"/>
    <w:rsid w:val="00C974EC"/>
    <w:rsid w:val="00C97778"/>
    <w:rsid w:val="00CA0B54"/>
    <w:rsid w:val="00CA1721"/>
    <w:rsid w:val="00CA51CC"/>
    <w:rsid w:val="00CA57C6"/>
    <w:rsid w:val="00CA63DD"/>
    <w:rsid w:val="00CA6520"/>
    <w:rsid w:val="00CA6D77"/>
    <w:rsid w:val="00CA7013"/>
    <w:rsid w:val="00CA71E5"/>
    <w:rsid w:val="00CA76E4"/>
    <w:rsid w:val="00CA77D4"/>
    <w:rsid w:val="00CB0B9B"/>
    <w:rsid w:val="00CB0CA8"/>
    <w:rsid w:val="00CB1246"/>
    <w:rsid w:val="00CB12A2"/>
    <w:rsid w:val="00CB172E"/>
    <w:rsid w:val="00CB1971"/>
    <w:rsid w:val="00CB296C"/>
    <w:rsid w:val="00CB3576"/>
    <w:rsid w:val="00CB36F2"/>
    <w:rsid w:val="00CB4034"/>
    <w:rsid w:val="00CB4D3F"/>
    <w:rsid w:val="00CB5DBB"/>
    <w:rsid w:val="00CB5FEE"/>
    <w:rsid w:val="00CB64A0"/>
    <w:rsid w:val="00CB6724"/>
    <w:rsid w:val="00CB6AFF"/>
    <w:rsid w:val="00CB6E31"/>
    <w:rsid w:val="00CB7712"/>
    <w:rsid w:val="00CB7EAF"/>
    <w:rsid w:val="00CC21AF"/>
    <w:rsid w:val="00CC2CA4"/>
    <w:rsid w:val="00CC3615"/>
    <w:rsid w:val="00CC3ACB"/>
    <w:rsid w:val="00CC3EF6"/>
    <w:rsid w:val="00CC4898"/>
    <w:rsid w:val="00CC5609"/>
    <w:rsid w:val="00CC5B21"/>
    <w:rsid w:val="00CC618F"/>
    <w:rsid w:val="00CC70D4"/>
    <w:rsid w:val="00CC7BF3"/>
    <w:rsid w:val="00CD0310"/>
    <w:rsid w:val="00CD0316"/>
    <w:rsid w:val="00CD0C45"/>
    <w:rsid w:val="00CD11F9"/>
    <w:rsid w:val="00CD5274"/>
    <w:rsid w:val="00CD61F7"/>
    <w:rsid w:val="00CD65CC"/>
    <w:rsid w:val="00CD6740"/>
    <w:rsid w:val="00CD7482"/>
    <w:rsid w:val="00CD774B"/>
    <w:rsid w:val="00CE0301"/>
    <w:rsid w:val="00CE27A9"/>
    <w:rsid w:val="00CE2AA3"/>
    <w:rsid w:val="00CE2B60"/>
    <w:rsid w:val="00CE2C27"/>
    <w:rsid w:val="00CE3BB2"/>
    <w:rsid w:val="00CE3BC4"/>
    <w:rsid w:val="00CE3C01"/>
    <w:rsid w:val="00CE401C"/>
    <w:rsid w:val="00CE5613"/>
    <w:rsid w:val="00CE64DD"/>
    <w:rsid w:val="00CE6BB7"/>
    <w:rsid w:val="00CE6F93"/>
    <w:rsid w:val="00CE7192"/>
    <w:rsid w:val="00CE7542"/>
    <w:rsid w:val="00CE7AD0"/>
    <w:rsid w:val="00CE7C0B"/>
    <w:rsid w:val="00CF00E9"/>
    <w:rsid w:val="00CF04EB"/>
    <w:rsid w:val="00CF0B2E"/>
    <w:rsid w:val="00CF1AEF"/>
    <w:rsid w:val="00CF2338"/>
    <w:rsid w:val="00CF3402"/>
    <w:rsid w:val="00CF4BB2"/>
    <w:rsid w:val="00CF541D"/>
    <w:rsid w:val="00CF577C"/>
    <w:rsid w:val="00CF59ED"/>
    <w:rsid w:val="00CF5AD6"/>
    <w:rsid w:val="00CF6396"/>
    <w:rsid w:val="00CF6DFC"/>
    <w:rsid w:val="00CF70F8"/>
    <w:rsid w:val="00CF7611"/>
    <w:rsid w:val="00D00FA3"/>
    <w:rsid w:val="00D01896"/>
    <w:rsid w:val="00D031B0"/>
    <w:rsid w:val="00D0328C"/>
    <w:rsid w:val="00D03657"/>
    <w:rsid w:val="00D03E8E"/>
    <w:rsid w:val="00D03EC2"/>
    <w:rsid w:val="00D03ED7"/>
    <w:rsid w:val="00D0404C"/>
    <w:rsid w:val="00D04608"/>
    <w:rsid w:val="00D0532A"/>
    <w:rsid w:val="00D0668F"/>
    <w:rsid w:val="00D0699F"/>
    <w:rsid w:val="00D07909"/>
    <w:rsid w:val="00D10140"/>
    <w:rsid w:val="00D113EE"/>
    <w:rsid w:val="00D120B9"/>
    <w:rsid w:val="00D12AE0"/>
    <w:rsid w:val="00D12F66"/>
    <w:rsid w:val="00D132FB"/>
    <w:rsid w:val="00D1341B"/>
    <w:rsid w:val="00D137D6"/>
    <w:rsid w:val="00D13B14"/>
    <w:rsid w:val="00D14E53"/>
    <w:rsid w:val="00D14F01"/>
    <w:rsid w:val="00D1526C"/>
    <w:rsid w:val="00D152E8"/>
    <w:rsid w:val="00D15340"/>
    <w:rsid w:val="00D15B21"/>
    <w:rsid w:val="00D15FA2"/>
    <w:rsid w:val="00D16188"/>
    <w:rsid w:val="00D16322"/>
    <w:rsid w:val="00D16342"/>
    <w:rsid w:val="00D1670F"/>
    <w:rsid w:val="00D1716E"/>
    <w:rsid w:val="00D176DA"/>
    <w:rsid w:val="00D176E5"/>
    <w:rsid w:val="00D17834"/>
    <w:rsid w:val="00D17BEE"/>
    <w:rsid w:val="00D20D42"/>
    <w:rsid w:val="00D21602"/>
    <w:rsid w:val="00D22150"/>
    <w:rsid w:val="00D2256D"/>
    <w:rsid w:val="00D2288E"/>
    <w:rsid w:val="00D233C0"/>
    <w:rsid w:val="00D242F4"/>
    <w:rsid w:val="00D249B0"/>
    <w:rsid w:val="00D2531E"/>
    <w:rsid w:val="00D2562F"/>
    <w:rsid w:val="00D26085"/>
    <w:rsid w:val="00D2611D"/>
    <w:rsid w:val="00D26168"/>
    <w:rsid w:val="00D30353"/>
    <w:rsid w:val="00D306F3"/>
    <w:rsid w:val="00D308E0"/>
    <w:rsid w:val="00D30ABE"/>
    <w:rsid w:val="00D31087"/>
    <w:rsid w:val="00D31623"/>
    <w:rsid w:val="00D31F33"/>
    <w:rsid w:val="00D324DE"/>
    <w:rsid w:val="00D329BE"/>
    <w:rsid w:val="00D32EEE"/>
    <w:rsid w:val="00D34239"/>
    <w:rsid w:val="00D3437E"/>
    <w:rsid w:val="00D35B05"/>
    <w:rsid w:val="00D35FF4"/>
    <w:rsid w:val="00D36FF4"/>
    <w:rsid w:val="00D40B9A"/>
    <w:rsid w:val="00D41613"/>
    <w:rsid w:val="00D42F77"/>
    <w:rsid w:val="00D43F84"/>
    <w:rsid w:val="00D44829"/>
    <w:rsid w:val="00D451E3"/>
    <w:rsid w:val="00D45278"/>
    <w:rsid w:val="00D45549"/>
    <w:rsid w:val="00D459B9"/>
    <w:rsid w:val="00D459CA"/>
    <w:rsid w:val="00D46A6A"/>
    <w:rsid w:val="00D47604"/>
    <w:rsid w:val="00D478EE"/>
    <w:rsid w:val="00D503C8"/>
    <w:rsid w:val="00D50D05"/>
    <w:rsid w:val="00D50F63"/>
    <w:rsid w:val="00D51089"/>
    <w:rsid w:val="00D5125A"/>
    <w:rsid w:val="00D515A5"/>
    <w:rsid w:val="00D5232B"/>
    <w:rsid w:val="00D52BC4"/>
    <w:rsid w:val="00D533AF"/>
    <w:rsid w:val="00D53F70"/>
    <w:rsid w:val="00D540C4"/>
    <w:rsid w:val="00D55171"/>
    <w:rsid w:val="00D5519B"/>
    <w:rsid w:val="00D568C7"/>
    <w:rsid w:val="00D56B7C"/>
    <w:rsid w:val="00D56C7E"/>
    <w:rsid w:val="00D578E1"/>
    <w:rsid w:val="00D6007F"/>
    <w:rsid w:val="00D600B7"/>
    <w:rsid w:val="00D605E3"/>
    <w:rsid w:val="00D61A8B"/>
    <w:rsid w:val="00D623D8"/>
    <w:rsid w:val="00D6276C"/>
    <w:rsid w:val="00D629BC"/>
    <w:rsid w:val="00D63535"/>
    <w:rsid w:val="00D64687"/>
    <w:rsid w:val="00D647CB"/>
    <w:rsid w:val="00D6574C"/>
    <w:rsid w:val="00D668A9"/>
    <w:rsid w:val="00D669D6"/>
    <w:rsid w:val="00D704A3"/>
    <w:rsid w:val="00D715DB"/>
    <w:rsid w:val="00D71A0D"/>
    <w:rsid w:val="00D723D8"/>
    <w:rsid w:val="00D72E6E"/>
    <w:rsid w:val="00D73121"/>
    <w:rsid w:val="00D73686"/>
    <w:rsid w:val="00D73C60"/>
    <w:rsid w:val="00D73CC4"/>
    <w:rsid w:val="00D7509F"/>
    <w:rsid w:val="00D755B2"/>
    <w:rsid w:val="00D757CF"/>
    <w:rsid w:val="00D75DC4"/>
    <w:rsid w:val="00D766D5"/>
    <w:rsid w:val="00D76867"/>
    <w:rsid w:val="00D76ACB"/>
    <w:rsid w:val="00D77E5C"/>
    <w:rsid w:val="00D80056"/>
    <w:rsid w:val="00D820A9"/>
    <w:rsid w:val="00D832C1"/>
    <w:rsid w:val="00D839D6"/>
    <w:rsid w:val="00D83F28"/>
    <w:rsid w:val="00D844FC"/>
    <w:rsid w:val="00D84555"/>
    <w:rsid w:val="00D855E0"/>
    <w:rsid w:val="00D85CE8"/>
    <w:rsid w:val="00D86165"/>
    <w:rsid w:val="00D87182"/>
    <w:rsid w:val="00D878D8"/>
    <w:rsid w:val="00D87C83"/>
    <w:rsid w:val="00D87F0E"/>
    <w:rsid w:val="00D87F23"/>
    <w:rsid w:val="00D90E3A"/>
    <w:rsid w:val="00D90F70"/>
    <w:rsid w:val="00D9101A"/>
    <w:rsid w:val="00D91311"/>
    <w:rsid w:val="00D917A3"/>
    <w:rsid w:val="00D91E9B"/>
    <w:rsid w:val="00D92253"/>
    <w:rsid w:val="00D92285"/>
    <w:rsid w:val="00D92593"/>
    <w:rsid w:val="00D9291E"/>
    <w:rsid w:val="00D93B37"/>
    <w:rsid w:val="00D94BB1"/>
    <w:rsid w:val="00D95EC7"/>
    <w:rsid w:val="00D960B0"/>
    <w:rsid w:val="00D968CE"/>
    <w:rsid w:val="00D96C1E"/>
    <w:rsid w:val="00D96CF2"/>
    <w:rsid w:val="00D96DEA"/>
    <w:rsid w:val="00D97501"/>
    <w:rsid w:val="00D97571"/>
    <w:rsid w:val="00D97A1C"/>
    <w:rsid w:val="00DA04DF"/>
    <w:rsid w:val="00DA181D"/>
    <w:rsid w:val="00DA234C"/>
    <w:rsid w:val="00DA2911"/>
    <w:rsid w:val="00DA32DE"/>
    <w:rsid w:val="00DA39DF"/>
    <w:rsid w:val="00DA3EBE"/>
    <w:rsid w:val="00DA4200"/>
    <w:rsid w:val="00DA4308"/>
    <w:rsid w:val="00DA49E1"/>
    <w:rsid w:val="00DA4B02"/>
    <w:rsid w:val="00DA4FBD"/>
    <w:rsid w:val="00DA51EB"/>
    <w:rsid w:val="00DA5277"/>
    <w:rsid w:val="00DA66C7"/>
    <w:rsid w:val="00DA6D0A"/>
    <w:rsid w:val="00DA7538"/>
    <w:rsid w:val="00DA7EE6"/>
    <w:rsid w:val="00DB0475"/>
    <w:rsid w:val="00DB1791"/>
    <w:rsid w:val="00DB20EA"/>
    <w:rsid w:val="00DB3600"/>
    <w:rsid w:val="00DB3854"/>
    <w:rsid w:val="00DB3B9F"/>
    <w:rsid w:val="00DB3D99"/>
    <w:rsid w:val="00DB3EBA"/>
    <w:rsid w:val="00DB5076"/>
    <w:rsid w:val="00DB5754"/>
    <w:rsid w:val="00DB58CF"/>
    <w:rsid w:val="00DB5A95"/>
    <w:rsid w:val="00DB6018"/>
    <w:rsid w:val="00DB620B"/>
    <w:rsid w:val="00DB70EC"/>
    <w:rsid w:val="00DC01A9"/>
    <w:rsid w:val="00DC0819"/>
    <w:rsid w:val="00DC0AB4"/>
    <w:rsid w:val="00DC236C"/>
    <w:rsid w:val="00DC25F8"/>
    <w:rsid w:val="00DC31BA"/>
    <w:rsid w:val="00DC3C41"/>
    <w:rsid w:val="00DC3F50"/>
    <w:rsid w:val="00DC4BCA"/>
    <w:rsid w:val="00DC562D"/>
    <w:rsid w:val="00DC6AFE"/>
    <w:rsid w:val="00DC6B1C"/>
    <w:rsid w:val="00DC705C"/>
    <w:rsid w:val="00DD01AF"/>
    <w:rsid w:val="00DD1E45"/>
    <w:rsid w:val="00DD2A90"/>
    <w:rsid w:val="00DD2E02"/>
    <w:rsid w:val="00DD3E9F"/>
    <w:rsid w:val="00DD5003"/>
    <w:rsid w:val="00DD65CC"/>
    <w:rsid w:val="00DD715F"/>
    <w:rsid w:val="00DD7E71"/>
    <w:rsid w:val="00DE1396"/>
    <w:rsid w:val="00DE1B1B"/>
    <w:rsid w:val="00DE1C72"/>
    <w:rsid w:val="00DE27D3"/>
    <w:rsid w:val="00DE4144"/>
    <w:rsid w:val="00DE5028"/>
    <w:rsid w:val="00DE5897"/>
    <w:rsid w:val="00DE5FD6"/>
    <w:rsid w:val="00DE5FFE"/>
    <w:rsid w:val="00DE60CD"/>
    <w:rsid w:val="00DE6969"/>
    <w:rsid w:val="00DE7083"/>
    <w:rsid w:val="00DF07A9"/>
    <w:rsid w:val="00DF1875"/>
    <w:rsid w:val="00DF1E1B"/>
    <w:rsid w:val="00DF2449"/>
    <w:rsid w:val="00DF344A"/>
    <w:rsid w:val="00DF3953"/>
    <w:rsid w:val="00DF3EC0"/>
    <w:rsid w:val="00DF3FF3"/>
    <w:rsid w:val="00DF4DBF"/>
    <w:rsid w:val="00DF6134"/>
    <w:rsid w:val="00DF787A"/>
    <w:rsid w:val="00E00F8D"/>
    <w:rsid w:val="00E00FE3"/>
    <w:rsid w:val="00E013A0"/>
    <w:rsid w:val="00E014BF"/>
    <w:rsid w:val="00E01AC5"/>
    <w:rsid w:val="00E02697"/>
    <w:rsid w:val="00E02B3D"/>
    <w:rsid w:val="00E03395"/>
    <w:rsid w:val="00E04105"/>
    <w:rsid w:val="00E04E13"/>
    <w:rsid w:val="00E05F91"/>
    <w:rsid w:val="00E05FC5"/>
    <w:rsid w:val="00E06DBA"/>
    <w:rsid w:val="00E07645"/>
    <w:rsid w:val="00E10346"/>
    <w:rsid w:val="00E11097"/>
    <w:rsid w:val="00E110DB"/>
    <w:rsid w:val="00E13519"/>
    <w:rsid w:val="00E13EC9"/>
    <w:rsid w:val="00E14652"/>
    <w:rsid w:val="00E1476F"/>
    <w:rsid w:val="00E14871"/>
    <w:rsid w:val="00E14C25"/>
    <w:rsid w:val="00E15196"/>
    <w:rsid w:val="00E16492"/>
    <w:rsid w:val="00E165E3"/>
    <w:rsid w:val="00E16E6C"/>
    <w:rsid w:val="00E20BAE"/>
    <w:rsid w:val="00E20F89"/>
    <w:rsid w:val="00E2100B"/>
    <w:rsid w:val="00E2250D"/>
    <w:rsid w:val="00E23345"/>
    <w:rsid w:val="00E24001"/>
    <w:rsid w:val="00E25BDB"/>
    <w:rsid w:val="00E25CC1"/>
    <w:rsid w:val="00E26E18"/>
    <w:rsid w:val="00E273A4"/>
    <w:rsid w:val="00E30F01"/>
    <w:rsid w:val="00E319F0"/>
    <w:rsid w:val="00E31D25"/>
    <w:rsid w:val="00E31DF0"/>
    <w:rsid w:val="00E32725"/>
    <w:rsid w:val="00E32A8C"/>
    <w:rsid w:val="00E33008"/>
    <w:rsid w:val="00E3351E"/>
    <w:rsid w:val="00E34A01"/>
    <w:rsid w:val="00E351EE"/>
    <w:rsid w:val="00E35894"/>
    <w:rsid w:val="00E35E12"/>
    <w:rsid w:val="00E35EE5"/>
    <w:rsid w:val="00E40134"/>
    <w:rsid w:val="00E4015B"/>
    <w:rsid w:val="00E403B7"/>
    <w:rsid w:val="00E40E9B"/>
    <w:rsid w:val="00E41E51"/>
    <w:rsid w:val="00E42C25"/>
    <w:rsid w:val="00E42D47"/>
    <w:rsid w:val="00E4490D"/>
    <w:rsid w:val="00E4526D"/>
    <w:rsid w:val="00E45E96"/>
    <w:rsid w:val="00E468EB"/>
    <w:rsid w:val="00E50589"/>
    <w:rsid w:val="00E5080A"/>
    <w:rsid w:val="00E50CF9"/>
    <w:rsid w:val="00E51E34"/>
    <w:rsid w:val="00E51F22"/>
    <w:rsid w:val="00E525C3"/>
    <w:rsid w:val="00E5272C"/>
    <w:rsid w:val="00E5312B"/>
    <w:rsid w:val="00E5332B"/>
    <w:rsid w:val="00E53D62"/>
    <w:rsid w:val="00E5489B"/>
    <w:rsid w:val="00E558C4"/>
    <w:rsid w:val="00E61188"/>
    <w:rsid w:val="00E61571"/>
    <w:rsid w:val="00E616DB"/>
    <w:rsid w:val="00E62E68"/>
    <w:rsid w:val="00E63085"/>
    <w:rsid w:val="00E6357B"/>
    <w:rsid w:val="00E63BBD"/>
    <w:rsid w:val="00E63E2A"/>
    <w:rsid w:val="00E646C9"/>
    <w:rsid w:val="00E65553"/>
    <w:rsid w:val="00E65951"/>
    <w:rsid w:val="00E659B2"/>
    <w:rsid w:val="00E665EF"/>
    <w:rsid w:val="00E6680C"/>
    <w:rsid w:val="00E66F27"/>
    <w:rsid w:val="00E6734A"/>
    <w:rsid w:val="00E676CA"/>
    <w:rsid w:val="00E701FC"/>
    <w:rsid w:val="00E70B2C"/>
    <w:rsid w:val="00E70D63"/>
    <w:rsid w:val="00E7142E"/>
    <w:rsid w:val="00E71950"/>
    <w:rsid w:val="00E72BCD"/>
    <w:rsid w:val="00E72D31"/>
    <w:rsid w:val="00E72D52"/>
    <w:rsid w:val="00E72E5F"/>
    <w:rsid w:val="00E72F9F"/>
    <w:rsid w:val="00E736BE"/>
    <w:rsid w:val="00E736DB"/>
    <w:rsid w:val="00E73895"/>
    <w:rsid w:val="00E74FE4"/>
    <w:rsid w:val="00E7537C"/>
    <w:rsid w:val="00E75589"/>
    <w:rsid w:val="00E76116"/>
    <w:rsid w:val="00E77B8F"/>
    <w:rsid w:val="00E800B9"/>
    <w:rsid w:val="00E811C3"/>
    <w:rsid w:val="00E8167F"/>
    <w:rsid w:val="00E81BA7"/>
    <w:rsid w:val="00E8237A"/>
    <w:rsid w:val="00E8353E"/>
    <w:rsid w:val="00E83EB9"/>
    <w:rsid w:val="00E84328"/>
    <w:rsid w:val="00E85169"/>
    <w:rsid w:val="00E85468"/>
    <w:rsid w:val="00E85BAA"/>
    <w:rsid w:val="00E8618D"/>
    <w:rsid w:val="00E86C38"/>
    <w:rsid w:val="00E86DF6"/>
    <w:rsid w:val="00E86E83"/>
    <w:rsid w:val="00E87150"/>
    <w:rsid w:val="00E872AA"/>
    <w:rsid w:val="00E92883"/>
    <w:rsid w:val="00E92A7D"/>
    <w:rsid w:val="00E95A94"/>
    <w:rsid w:val="00E962F7"/>
    <w:rsid w:val="00E96700"/>
    <w:rsid w:val="00E9680A"/>
    <w:rsid w:val="00E97339"/>
    <w:rsid w:val="00E97B09"/>
    <w:rsid w:val="00E97BA7"/>
    <w:rsid w:val="00E97E15"/>
    <w:rsid w:val="00EA08A4"/>
    <w:rsid w:val="00EA15EB"/>
    <w:rsid w:val="00EA23A8"/>
    <w:rsid w:val="00EA2A4B"/>
    <w:rsid w:val="00EA2F43"/>
    <w:rsid w:val="00EA308E"/>
    <w:rsid w:val="00EA3A39"/>
    <w:rsid w:val="00EA3B56"/>
    <w:rsid w:val="00EA476B"/>
    <w:rsid w:val="00EA5A29"/>
    <w:rsid w:val="00EA74C6"/>
    <w:rsid w:val="00EA7881"/>
    <w:rsid w:val="00EA7D02"/>
    <w:rsid w:val="00EA7E9C"/>
    <w:rsid w:val="00EB0D70"/>
    <w:rsid w:val="00EB2747"/>
    <w:rsid w:val="00EB2FA5"/>
    <w:rsid w:val="00EB3D3D"/>
    <w:rsid w:val="00EB3F92"/>
    <w:rsid w:val="00EB4239"/>
    <w:rsid w:val="00EB4FD7"/>
    <w:rsid w:val="00EB581A"/>
    <w:rsid w:val="00EB596D"/>
    <w:rsid w:val="00EB5F86"/>
    <w:rsid w:val="00EB5FD1"/>
    <w:rsid w:val="00EB74E7"/>
    <w:rsid w:val="00EC2BE5"/>
    <w:rsid w:val="00EC3309"/>
    <w:rsid w:val="00EC373F"/>
    <w:rsid w:val="00EC4B24"/>
    <w:rsid w:val="00EC51A9"/>
    <w:rsid w:val="00EC5553"/>
    <w:rsid w:val="00EC5A13"/>
    <w:rsid w:val="00EC5EF2"/>
    <w:rsid w:val="00EC6A00"/>
    <w:rsid w:val="00EC6C40"/>
    <w:rsid w:val="00EC6F31"/>
    <w:rsid w:val="00EC7B6A"/>
    <w:rsid w:val="00ED083E"/>
    <w:rsid w:val="00ED1042"/>
    <w:rsid w:val="00ED12B6"/>
    <w:rsid w:val="00ED12D0"/>
    <w:rsid w:val="00ED239C"/>
    <w:rsid w:val="00ED23E9"/>
    <w:rsid w:val="00ED2F97"/>
    <w:rsid w:val="00ED3B91"/>
    <w:rsid w:val="00ED43F2"/>
    <w:rsid w:val="00ED45E4"/>
    <w:rsid w:val="00ED486E"/>
    <w:rsid w:val="00ED55A8"/>
    <w:rsid w:val="00ED56CA"/>
    <w:rsid w:val="00ED5753"/>
    <w:rsid w:val="00ED68E5"/>
    <w:rsid w:val="00ED7014"/>
    <w:rsid w:val="00ED797A"/>
    <w:rsid w:val="00EE0F19"/>
    <w:rsid w:val="00EE11DB"/>
    <w:rsid w:val="00EE1E06"/>
    <w:rsid w:val="00EE2457"/>
    <w:rsid w:val="00EE284C"/>
    <w:rsid w:val="00EE28D2"/>
    <w:rsid w:val="00EE39F1"/>
    <w:rsid w:val="00EE412C"/>
    <w:rsid w:val="00EE44E7"/>
    <w:rsid w:val="00EE4649"/>
    <w:rsid w:val="00EE489A"/>
    <w:rsid w:val="00EE4F41"/>
    <w:rsid w:val="00EE5181"/>
    <w:rsid w:val="00EE52FA"/>
    <w:rsid w:val="00EE6D5D"/>
    <w:rsid w:val="00EF06C9"/>
    <w:rsid w:val="00EF10DF"/>
    <w:rsid w:val="00EF2288"/>
    <w:rsid w:val="00EF2765"/>
    <w:rsid w:val="00EF3415"/>
    <w:rsid w:val="00EF413B"/>
    <w:rsid w:val="00EF5480"/>
    <w:rsid w:val="00EF5607"/>
    <w:rsid w:val="00EF596C"/>
    <w:rsid w:val="00EF6AA3"/>
    <w:rsid w:val="00EF6FEC"/>
    <w:rsid w:val="00EF7DFE"/>
    <w:rsid w:val="00F00600"/>
    <w:rsid w:val="00F00878"/>
    <w:rsid w:val="00F00A22"/>
    <w:rsid w:val="00F00E5E"/>
    <w:rsid w:val="00F01126"/>
    <w:rsid w:val="00F01A68"/>
    <w:rsid w:val="00F03D95"/>
    <w:rsid w:val="00F04C04"/>
    <w:rsid w:val="00F04EC6"/>
    <w:rsid w:val="00F0516F"/>
    <w:rsid w:val="00F05A40"/>
    <w:rsid w:val="00F0604E"/>
    <w:rsid w:val="00F07A37"/>
    <w:rsid w:val="00F10573"/>
    <w:rsid w:val="00F105B4"/>
    <w:rsid w:val="00F127E2"/>
    <w:rsid w:val="00F12C8E"/>
    <w:rsid w:val="00F135F4"/>
    <w:rsid w:val="00F150B5"/>
    <w:rsid w:val="00F15B11"/>
    <w:rsid w:val="00F16348"/>
    <w:rsid w:val="00F20EEE"/>
    <w:rsid w:val="00F212AD"/>
    <w:rsid w:val="00F219D9"/>
    <w:rsid w:val="00F22A1A"/>
    <w:rsid w:val="00F23754"/>
    <w:rsid w:val="00F237EC"/>
    <w:rsid w:val="00F23CB2"/>
    <w:rsid w:val="00F23FD8"/>
    <w:rsid w:val="00F25269"/>
    <w:rsid w:val="00F2564B"/>
    <w:rsid w:val="00F260E7"/>
    <w:rsid w:val="00F27131"/>
    <w:rsid w:val="00F27C19"/>
    <w:rsid w:val="00F303E2"/>
    <w:rsid w:val="00F3155C"/>
    <w:rsid w:val="00F319D6"/>
    <w:rsid w:val="00F31D3D"/>
    <w:rsid w:val="00F32294"/>
    <w:rsid w:val="00F323F1"/>
    <w:rsid w:val="00F3257A"/>
    <w:rsid w:val="00F3259D"/>
    <w:rsid w:val="00F33E92"/>
    <w:rsid w:val="00F34126"/>
    <w:rsid w:val="00F34747"/>
    <w:rsid w:val="00F34934"/>
    <w:rsid w:val="00F3507F"/>
    <w:rsid w:val="00F35196"/>
    <w:rsid w:val="00F35993"/>
    <w:rsid w:val="00F35B25"/>
    <w:rsid w:val="00F3603F"/>
    <w:rsid w:val="00F371CF"/>
    <w:rsid w:val="00F374F7"/>
    <w:rsid w:val="00F37ED9"/>
    <w:rsid w:val="00F40449"/>
    <w:rsid w:val="00F406B0"/>
    <w:rsid w:val="00F40E67"/>
    <w:rsid w:val="00F41F91"/>
    <w:rsid w:val="00F4259F"/>
    <w:rsid w:val="00F4260E"/>
    <w:rsid w:val="00F427D7"/>
    <w:rsid w:val="00F42957"/>
    <w:rsid w:val="00F42B74"/>
    <w:rsid w:val="00F443A7"/>
    <w:rsid w:val="00F45951"/>
    <w:rsid w:val="00F45B67"/>
    <w:rsid w:val="00F46386"/>
    <w:rsid w:val="00F46BC0"/>
    <w:rsid w:val="00F474B4"/>
    <w:rsid w:val="00F5118D"/>
    <w:rsid w:val="00F51199"/>
    <w:rsid w:val="00F51F65"/>
    <w:rsid w:val="00F5201F"/>
    <w:rsid w:val="00F5233A"/>
    <w:rsid w:val="00F52A0A"/>
    <w:rsid w:val="00F5339E"/>
    <w:rsid w:val="00F5487C"/>
    <w:rsid w:val="00F54BB3"/>
    <w:rsid w:val="00F56372"/>
    <w:rsid w:val="00F5738A"/>
    <w:rsid w:val="00F57BF1"/>
    <w:rsid w:val="00F57E85"/>
    <w:rsid w:val="00F610A9"/>
    <w:rsid w:val="00F6114E"/>
    <w:rsid w:val="00F62783"/>
    <w:rsid w:val="00F62D48"/>
    <w:rsid w:val="00F63335"/>
    <w:rsid w:val="00F63A45"/>
    <w:rsid w:val="00F64660"/>
    <w:rsid w:val="00F64662"/>
    <w:rsid w:val="00F64745"/>
    <w:rsid w:val="00F65BA7"/>
    <w:rsid w:val="00F65D41"/>
    <w:rsid w:val="00F703A9"/>
    <w:rsid w:val="00F70570"/>
    <w:rsid w:val="00F70A53"/>
    <w:rsid w:val="00F7111F"/>
    <w:rsid w:val="00F7162C"/>
    <w:rsid w:val="00F72303"/>
    <w:rsid w:val="00F72CB5"/>
    <w:rsid w:val="00F730BE"/>
    <w:rsid w:val="00F74375"/>
    <w:rsid w:val="00F743EC"/>
    <w:rsid w:val="00F76BB6"/>
    <w:rsid w:val="00F7709D"/>
    <w:rsid w:val="00F7728D"/>
    <w:rsid w:val="00F7781B"/>
    <w:rsid w:val="00F807D8"/>
    <w:rsid w:val="00F8133F"/>
    <w:rsid w:val="00F8138B"/>
    <w:rsid w:val="00F81526"/>
    <w:rsid w:val="00F821AB"/>
    <w:rsid w:val="00F82AF1"/>
    <w:rsid w:val="00F82BCF"/>
    <w:rsid w:val="00F8305C"/>
    <w:rsid w:val="00F8372A"/>
    <w:rsid w:val="00F842E8"/>
    <w:rsid w:val="00F86871"/>
    <w:rsid w:val="00F868FC"/>
    <w:rsid w:val="00F86970"/>
    <w:rsid w:val="00F87530"/>
    <w:rsid w:val="00F87A8E"/>
    <w:rsid w:val="00F916A4"/>
    <w:rsid w:val="00F91B2B"/>
    <w:rsid w:val="00F91E61"/>
    <w:rsid w:val="00F93171"/>
    <w:rsid w:val="00F9405C"/>
    <w:rsid w:val="00F94F58"/>
    <w:rsid w:val="00F94F92"/>
    <w:rsid w:val="00F9546D"/>
    <w:rsid w:val="00F957F6"/>
    <w:rsid w:val="00F96023"/>
    <w:rsid w:val="00F97559"/>
    <w:rsid w:val="00FA13F4"/>
    <w:rsid w:val="00FA1DA3"/>
    <w:rsid w:val="00FA1DAB"/>
    <w:rsid w:val="00FA378A"/>
    <w:rsid w:val="00FA3B01"/>
    <w:rsid w:val="00FA4724"/>
    <w:rsid w:val="00FA4BFC"/>
    <w:rsid w:val="00FA4F8E"/>
    <w:rsid w:val="00FA60B4"/>
    <w:rsid w:val="00FA62A6"/>
    <w:rsid w:val="00FA6439"/>
    <w:rsid w:val="00FA68B7"/>
    <w:rsid w:val="00FA7409"/>
    <w:rsid w:val="00FA761E"/>
    <w:rsid w:val="00FA7698"/>
    <w:rsid w:val="00FA79E1"/>
    <w:rsid w:val="00FA7EF6"/>
    <w:rsid w:val="00FB09B7"/>
    <w:rsid w:val="00FB0D87"/>
    <w:rsid w:val="00FB1D4E"/>
    <w:rsid w:val="00FB4F1E"/>
    <w:rsid w:val="00FB52D8"/>
    <w:rsid w:val="00FB533A"/>
    <w:rsid w:val="00FB57F5"/>
    <w:rsid w:val="00FB5B7E"/>
    <w:rsid w:val="00FB6181"/>
    <w:rsid w:val="00FB6C0C"/>
    <w:rsid w:val="00FB7955"/>
    <w:rsid w:val="00FB7F42"/>
    <w:rsid w:val="00FB7F81"/>
    <w:rsid w:val="00FC0166"/>
    <w:rsid w:val="00FC07C0"/>
    <w:rsid w:val="00FC1676"/>
    <w:rsid w:val="00FC1843"/>
    <w:rsid w:val="00FC1867"/>
    <w:rsid w:val="00FC1928"/>
    <w:rsid w:val="00FC1B57"/>
    <w:rsid w:val="00FC25F2"/>
    <w:rsid w:val="00FC2B1C"/>
    <w:rsid w:val="00FC2BDF"/>
    <w:rsid w:val="00FC3B3E"/>
    <w:rsid w:val="00FC4481"/>
    <w:rsid w:val="00FC48C3"/>
    <w:rsid w:val="00FC7386"/>
    <w:rsid w:val="00FC75C3"/>
    <w:rsid w:val="00FC7A0A"/>
    <w:rsid w:val="00FC7D02"/>
    <w:rsid w:val="00FC7EB5"/>
    <w:rsid w:val="00FD027A"/>
    <w:rsid w:val="00FD0649"/>
    <w:rsid w:val="00FD31D6"/>
    <w:rsid w:val="00FD3593"/>
    <w:rsid w:val="00FD385D"/>
    <w:rsid w:val="00FD43B8"/>
    <w:rsid w:val="00FD5F7C"/>
    <w:rsid w:val="00FD68BE"/>
    <w:rsid w:val="00FD6F0C"/>
    <w:rsid w:val="00FD7371"/>
    <w:rsid w:val="00FD7FCA"/>
    <w:rsid w:val="00FE023F"/>
    <w:rsid w:val="00FE0916"/>
    <w:rsid w:val="00FE16EE"/>
    <w:rsid w:val="00FE1E4F"/>
    <w:rsid w:val="00FE20DD"/>
    <w:rsid w:val="00FE253F"/>
    <w:rsid w:val="00FE3741"/>
    <w:rsid w:val="00FE38D1"/>
    <w:rsid w:val="00FE3904"/>
    <w:rsid w:val="00FE52E7"/>
    <w:rsid w:val="00FE5E0C"/>
    <w:rsid w:val="00FE5E83"/>
    <w:rsid w:val="00FE72CB"/>
    <w:rsid w:val="00FE7B77"/>
    <w:rsid w:val="00FE7CBE"/>
    <w:rsid w:val="00FF0625"/>
    <w:rsid w:val="00FF0A03"/>
    <w:rsid w:val="00FF12C5"/>
    <w:rsid w:val="00FF16DA"/>
    <w:rsid w:val="00FF2639"/>
    <w:rsid w:val="00FF2D6E"/>
    <w:rsid w:val="00FF2DE8"/>
    <w:rsid w:val="00FF368E"/>
    <w:rsid w:val="00FF4AF7"/>
    <w:rsid w:val="00FF5220"/>
    <w:rsid w:val="00FF5388"/>
    <w:rsid w:val="00FF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FB3F8F"/>
  <w15:chartTrackingRefBased/>
  <w15:docId w15:val="{143145B6-67A9-4C94-937A-C1A0E28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4C"/>
    <w:rPr>
      <w:rFonts w:ascii="Calibri" w:hAnsi="Calibri"/>
      <w:bCs/>
      <w:sz w:val="24"/>
      <w:szCs w:val="24"/>
      <w:lang w:eastAsia="en-US"/>
    </w:rPr>
  </w:style>
  <w:style w:type="paragraph" w:styleId="Heading1">
    <w:name w:val="heading 1"/>
    <w:basedOn w:val="Normal"/>
    <w:next w:val="Normal"/>
    <w:link w:val="Heading1Char"/>
    <w:qFormat/>
    <w:rsid w:val="004F5429"/>
    <w:pPr>
      <w:keepNext/>
      <w:jc w:val="center"/>
      <w:outlineLvl w:val="0"/>
    </w:pPr>
    <w:rPr>
      <w:rFonts w:cs="Calibri"/>
    </w:rPr>
  </w:style>
  <w:style w:type="paragraph" w:styleId="Heading2">
    <w:name w:val="heading 2"/>
    <w:basedOn w:val="Normal"/>
    <w:next w:val="Normal"/>
    <w:link w:val="Heading2Char"/>
    <w:qFormat/>
    <w:rsid w:val="004F5429"/>
    <w:pPr>
      <w:keepNext/>
      <w:numPr>
        <w:numId w:val="27"/>
      </w:numPr>
      <w:ind w:left="720"/>
      <w:outlineLvl w:val="1"/>
    </w:pPr>
    <w:rPr>
      <w:rFonts w:cs="Calibri"/>
      <w:b/>
      <w:bCs w:val="0"/>
    </w:rPr>
  </w:style>
  <w:style w:type="paragraph" w:styleId="Heading3">
    <w:name w:val="heading 3"/>
    <w:basedOn w:val="Normal"/>
    <w:next w:val="Normal"/>
    <w:link w:val="Heading3Char"/>
    <w:qFormat/>
    <w:rsid w:val="008F7C42"/>
    <w:pPr>
      <w:keepNext/>
      <w:numPr>
        <w:numId w:val="28"/>
      </w:numPr>
      <w:outlineLvl w:val="2"/>
    </w:pPr>
    <w:rPr>
      <w:rFonts w:cs="Calibri"/>
      <w:b/>
      <w:bCs w:val="0"/>
    </w:rPr>
  </w:style>
  <w:style w:type="paragraph" w:styleId="Heading5">
    <w:name w:val="heading 5"/>
    <w:basedOn w:val="Normal"/>
    <w:next w:val="Normal"/>
    <w:link w:val="Heading5Char"/>
    <w:uiPriority w:val="9"/>
    <w:semiHidden/>
    <w:unhideWhenUsed/>
    <w:qFormat/>
    <w:rsid w:val="00E20BAE"/>
    <w:pPr>
      <w:spacing w:before="240" w:after="60"/>
      <w:outlineLvl w:val="4"/>
    </w:pPr>
    <w:rPr>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5429"/>
    <w:rPr>
      <w:rFonts w:ascii="Calibri" w:hAnsi="Calibri" w:cs="Calibri"/>
      <w:sz w:val="24"/>
      <w:szCs w:val="24"/>
      <w:lang w:eastAsia="en-US"/>
    </w:rPr>
  </w:style>
  <w:style w:type="character" w:customStyle="1" w:styleId="Heading5Char">
    <w:name w:val="Heading 5 Char"/>
    <w:link w:val="Heading5"/>
    <w:uiPriority w:val="9"/>
    <w:semiHidden/>
    <w:rsid w:val="00E20BAE"/>
    <w:rPr>
      <w:rFonts w:ascii="Calibri" w:eastAsia="Times New Roman" w:hAnsi="Calibri" w:cs="Times New Roman"/>
      <w:b/>
      <w:bCs/>
      <w:i/>
      <w:iCs/>
      <w:sz w:val="26"/>
      <w:szCs w:val="26"/>
      <w:lang w:eastAsia="en-US"/>
    </w:rPr>
  </w:style>
  <w:style w:type="paragraph" w:styleId="Title">
    <w:name w:val="Title"/>
    <w:basedOn w:val="Normal"/>
    <w:link w:val="TitleChar"/>
    <w:qFormat/>
    <w:pPr>
      <w:jc w:val="center"/>
    </w:pPr>
    <w:rPr>
      <w:rFonts w:ascii="Verdana" w:hAnsi="Verdana"/>
      <w:sz w:val="36"/>
    </w:rPr>
  </w:style>
  <w:style w:type="character" w:customStyle="1" w:styleId="TitleChar">
    <w:name w:val="Title Char"/>
    <w:link w:val="Title"/>
    <w:rsid w:val="00E20BAE"/>
    <w:rPr>
      <w:rFonts w:ascii="Verdana" w:hAnsi="Verdana"/>
      <w:sz w:val="36"/>
      <w:szCs w:val="24"/>
      <w:lang w:eastAsia="en-US"/>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B7C3B"/>
    <w:rPr>
      <w:sz w:val="24"/>
      <w:szCs w:val="24"/>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8F0D09"/>
    <w:rPr>
      <w:rFonts w:ascii="Tahoma" w:hAnsi="Tahoma" w:cs="Tahoma"/>
      <w:sz w:val="16"/>
      <w:szCs w:val="16"/>
      <w:lang w:eastAsia="en-US"/>
    </w:rPr>
  </w:style>
  <w:style w:type="paragraph" w:styleId="BodyText">
    <w:name w:val="Body Text"/>
    <w:basedOn w:val="Normal"/>
    <w:link w:val="BodyTextChar"/>
    <w:pPr>
      <w:jc w:val="center"/>
    </w:pPr>
    <w:rPr>
      <w:rFonts w:ascii="Verdana" w:hAnsi="Verdana"/>
      <w:sz w:val="28"/>
    </w:rPr>
  </w:style>
  <w:style w:type="character" w:customStyle="1" w:styleId="BodyTextChar">
    <w:name w:val="Body Text Char"/>
    <w:link w:val="BodyText"/>
    <w:rsid w:val="00C651B2"/>
    <w:rPr>
      <w:rFonts w:ascii="Verdana" w:hAnsi="Verdana"/>
      <w:sz w:val="28"/>
      <w:szCs w:val="24"/>
      <w:lang w:val="en-GB"/>
    </w:rPr>
  </w:style>
  <w:style w:type="character" w:styleId="FollowedHyperlink">
    <w:name w:val="FollowedHyperlink"/>
    <w:semiHidden/>
    <w:rPr>
      <w:color w:val="800080"/>
      <w:u w:val="single"/>
    </w:rPr>
  </w:style>
  <w:style w:type="paragraph" w:styleId="ListParagraph">
    <w:name w:val="List Paragraph"/>
    <w:basedOn w:val="Normal"/>
    <w:qFormat/>
    <w:rsid w:val="0079035F"/>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uiPriority w:val="11"/>
    <w:qFormat/>
    <w:rsid w:val="00904A35"/>
    <w:pPr>
      <w:numPr>
        <w:ilvl w:val="1"/>
      </w:numPr>
      <w:spacing w:after="200" w:line="276" w:lineRule="auto"/>
      <w:ind w:left="360" w:firstLine="360"/>
    </w:pPr>
    <w:rPr>
      <w:rFonts w:ascii="Cambria" w:hAnsi="Cambria"/>
      <w:i/>
      <w:iCs/>
      <w:color w:val="4F81BD"/>
      <w:spacing w:val="15"/>
      <w:lang w:eastAsia="en-GB"/>
    </w:rPr>
  </w:style>
  <w:style w:type="character" w:customStyle="1" w:styleId="SubtitleChar">
    <w:name w:val="Subtitle Char"/>
    <w:link w:val="Subtitle"/>
    <w:uiPriority w:val="11"/>
    <w:rsid w:val="00904A35"/>
    <w:rPr>
      <w:rFonts w:ascii="Cambria" w:hAnsi="Cambria"/>
      <w:i/>
      <w:iCs/>
      <w:color w:val="4F81BD"/>
      <w:spacing w:val="15"/>
      <w:sz w:val="24"/>
      <w:szCs w:val="24"/>
    </w:rPr>
  </w:style>
  <w:style w:type="paragraph" w:styleId="ListBullet">
    <w:name w:val="List Bullet"/>
    <w:basedOn w:val="Normal"/>
    <w:uiPriority w:val="99"/>
    <w:unhideWhenUsed/>
    <w:rsid w:val="00AB69CB"/>
    <w:pPr>
      <w:numPr>
        <w:numId w:val="2"/>
      </w:numPr>
      <w:contextualSpacing/>
    </w:pPr>
  </w:style>
  <w:style w:type="table" w:customStyle="1" w:styleId="TableGrid1">
    <w:name w:val="Table Grid1"/>
    <w:basedOn w:val="TableNormal"/>
    <w:next w:val="TableGrid"/>
    <w:uiPriority w:val="59"/>
    <w:rsid w:val="00AF07C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CB4034"/>
    <w:pPr>
      <w:outlineLvl w:val="0"/>
    </w:pPr>
    <w:rPr>
      <w:rFonts w:eastAsia="Arial Unicode MS" w:cs="Arial Unicode MS"/>
      <w:color w:val="000000"/>
      <w:sz w:val="24"/>
      <w:szCs w:val="24"/>
      <w:u w:color="000000"/>
    </w:rPr>
  </w:style>
  <w:style w:type="paragraph" w:customStyle="1" w:styleId="BodyA">
    <w:name w:val="Body A"/>
    <w:rsid w:val="0063721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Hyperlink0">
    <w:name w:val="Hyperlink.0"/>
    <w:rsid w:val="00637211"/>
    <w:rPr>
      <w:color w:val="000099"/>
      <w:u w:val="single" w:color="000000"/>
      <w:lang w:val="en-US"/>
    </w:rPr>
  </w:style>
  <w:style w:type="character" w:customStyle="1" w:styleId="Hyperlink1">
    <w:name w:val="Hyperlink.1"/>
    <w:rsid w:val="00637211"/>
    <w:rPr>
      <w:color w:val="000099"/>
      <w:u w:val="single"/>
    </w:rPr>
  </w:style>
  <w:style w:type="character" w:customStyle="1" w:styleId="xbe">
    <w:name w:val="_xbe"/>
    <w:rsid w:val="0056421D"/>
  </w:style>
  <w:style w:type="paragraph" w:customStyle="1" w:styleId="Default">
    <w:name w:val="Default"/>
    <w:rsid w:val="00DA4200"/>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7F37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3524"/>
    <w:pPr>
      <w:spacing w:before="100" w:beforeAutospacing="1" w:after="100" w:afterAutospacing="1"/>
    </w:pPr>
    <w:rPr>
      <w:rFonts w:eastAsia="Calibri"/>
      <w:lang w:eastAsia="en-GB"/>
    </w:rPr>
  </w:style>
  <w:style w:type="character" w:styleId="UnresolvedMention">
    <w:name w:val="Unresolved Mention"/>
    <w:uiPriority w:val="99"/>
    <w:semiHidden/>
    <w:unhideWhenUsed/>
    <w:rsid w:val="007000F7"/>
    <w:rPr>
      <w:color w:val="605E5C"/>
      <w:shd w:val="clear" w:color="auto" w:fill="E1DFDD"/>
    </w:rPr>
  </w:style>
  <w:style w:type="table" w:customStyle="1" w:styleId="TableGrid3">
    <w:name w:val="Table Grid3"/>
    <w:basedOn w:val="TableNormal"/>
    <w:next w:val="TableGrid"/>
    <w:uiPriority w:val="59"/>
    <w:rsid w:val="00EF548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AE6BF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F6466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6408E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38262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34730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A7835"/>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59"/>
    <w:rsid w:val="00113E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0092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F8753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59"/>
    <w:rsid w:val="003C104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3604B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087D"/>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C223E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171F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85379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EA7881"/>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A116F"/>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rsid w:val="009D0492"/>
    <w:rPr>
      <w:rFonts w:ascii="Calibri" w:hAnsi="Calibri" w:cs="Calibri"/>
      <w:b/>
      <w:sz w:val="24"/>
      <w:szCs w:val="24"/>
      <w:lang w:eastAsia="en-US"/>
    </w:rPr>
  </w:style>
  <w:style w:type="character" w:customStyle="1" w:styleId="Heading3Char">
    <w:name w:val="Heading 3 Char"/>
    <w:basedOn w:val="DefaultParagraphFont"/>
    <w:link w:val="Heading3"/>
    <w:rsid w:val="009D0492"/>
    <w:rPr>
      <w:rFonts w:ascii="Calibri" w:hAnsi="Calibri" w:cs="Calibri"/>
      <w:b/>
      <w:sz w:val="24"/>
      <w:szCs w:val="24"/>
      <w:lang w:eastAsia="en-US"/>
    </w:rPr>
  </w:style>
  <w:style w:type="character" w:customStyle="1" w:styleId="apple-converted-space">
    <w:name w:val="apple-converted-space"/>
    <w:basedOn w:val="DefaultParagraphFont"/>
    <w:rsid w:val="0032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022">
      <w:bodyDiv w:val="1"/>
      <w:marLeft w:val="0"/>
      <w:marRight w:val="0"/>
      <w:marTop w:val="0"/>
      <w:marBottom w:val="0"/>
      <w:divBdr>
        <w:top w:val="none" w:sz="0" w:space="0" w:color="auto"/>
        <w:left w:val="none" w:sz="0" w:space="0" w:color="auto"/>
        <w:bottom w:val="none" w:sz="0" w:space="0" w:color="auto"/>
        <w:right w:val="none" w:sz="0" w:space="0" w:color="auto"/>
      </w:divBdr>
    </w:div>
    <w:div w:id="21051009">
      <w:bodyDiv w:val="1"/>
      <w:marLeft w:val="0"/>
      <w:marRight w:val="0"/>
      <w:marTop w:val="0"/>
      <w:marBottom w:val="0"/>
      <w:divBdr>
        <w:top w:val="none" w:sz="0" w:space="0" w:color="auto"/>
        <w:left w:val="none" w:sz="0" w:space="0" w:color="auto"/>
        <w:bottom w:val="none" w:sz="0" w:space="0" w:color="auto"/>
        <w:right w:val="none" w:sz="0" w:space="0" w:color="auto"/>
      </w:divBdr>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53368579">
      <w:bodyDiv w:val="1"/>
      <w:marLeft w:val="0"/>
      <w:marRight w:val="0"/>
      <w:marTop w:val="0"/>
      <w:marBottom w:val="0"/>
      <w:divBdr>
        <w:top w:val="none" w:sz="0" w:space="0" w:color="auto"/>
        <w:left w:val="none" w:sz="0" w:space="0" w:color="auto"/>
        <w:bottom w:val="none" w:sz="0" w:space="0" w:color="auto"/>
        <w:right w:val="none" w:sz="0" w:space="0" w:color="auto"/>
      </w:divBdr>
    </w:div>
    <w:div w:id="253900483">
      <w:bodyDiv w:val="1"/>
      <w:marLeft w:val="0"/>
      <w:marRight w:val="0"/>
      <w:marTop w:val="0"/>
      <w:marBottom w:val="0"/>
      <w:divBdr>
        <w:top w:val="none" w:sz="0" w:space="0" w:color="auto"/>
        <w:left w:val="none" w:sz="0" w:space="0" w:color="auto"/>
        <w:bottom w:val="none" w:sz="0" w:space="0" w:color="auto"/>
        <w:right w:val="none" w:sz="0" w:space="0" w:color="auto"/>
      </w:divBdr>
    </w:div>
    <w:div w:id="462845716">
      <w:bodyDiv w:val="1"/>
      <w:marLeft w:val="0"/>
      <w:marRight w:val="0"/>
      <w:marTop w:val="0"/>
      <w:marBottom w:val="0"/>
      <w:divBdr>
        <w:top w:val="none" w:sz="0" w:space="0" w:color="auto"/>
        <w:left w:val="none" w:sz="0" w:space="0" w:color="auto"/>
        <w:bottom w:val="none" w:sz="0" w:space="0" w:color="auto"/>
        <w:right w:val="none" w:sz="0" w:space="0" w:color="auto"/>
      </w:divBdr>
    </w:div>
    <w:div w:id="561872412">
      <w:bodyDiv w:val="1"/>
      <w:marLeft w:val="0"/>
      <w:marRight w:val="0"/>
      <w:marTop w:val="0"/>
      <w:marBottom w:val="0"/>
      <w:divBdr>
        <w:top w:val="none" w:sz="0" w:space="0" w:color="auto"/>
        <w:left w:val="none" w:sz="0" w:space="0" w:color="auto"/>
        <w:bottom w:val="none" w:sz="0" w:space="0" w:color="auto"/>
        <w:right w:val="none" w:sz="0" w:space="0" w:color="auto"/>
      </w:divBdr>
    </w:div>
    <w:div w:id="703408042">
      <w:bodyDiv w:val="1"/>
      <w:marLeft w:val="0"/>
      <w:marRight w:val="0"/>
      <w:marTop w:val="0"/>
      <w:marBottom w:val="0"/>
      <w:divBdr>
        <w:top w:val="none" w:sz="0" w:space="0" w:color="auto"/>
        <w:left w:val="none" w:sz="0" w:space="0" w:color="auto"/>
        <w:bottom w:val="none" w:sz="0" w:space="0" w:color="auto"/>
        <w:right w:val="none" w:sz="0" w:space="0" w:color="auto"/>
      </w:divBdr>
    </w:div>
    <w:div w:id="753817240">
      <w:bodyDiv w:val="1"/>
      <w:marLeft w:val="0"/>
      <w:marRight w:val="0"/>
      <w:marTop w:val="0"/>
      <w:marBottom w:val="0"/>
      <w:divBdr>
        <w:top w:val="none" w:sz="0" w:space="0" w:color="auto"/>
        <w:left w:val="none" w:sz="0" w:space="0" w:color="auto"/>
        <w:bottom w:val="none" w:sz="0" w:space="0" w:color="auto"/>
        <w:right w:val="none" w:sz="0" w:space="0" w:color="auto"/>
      </w:divBdr>
    </w:div>
    <w:div w:id="793446411">
      <w:bodyDiv w:val="1"/>
      <w:marLeft w:val="0"/>
      <w:marRight w:val="0"/>
      <w:marTop w:val="0"/>
      <w:marBottom w:val="0"/>
      <w:divBdr>
        <w:top w:val="none" w:sz="0" w:space="0" w:color="auto"/>
        <w:left w:val="none" w:sz="0" w:space="0" w:color="auto"/>
        <w:bottom w:val="none" w:sz="0" w:space="0" w:color="auto"/>
        <w:right w:val="none" w:sz="0" w:space="0" w:color="auto"/>
      </w:divBdr>
    </w:div>
    <w:div w:id="958756140">
      <w:bodyDiv w:val="1"/>
      <w:marLeft w:val="0"/>
      <w:marRight w:val="0"/>
      <w:marTop w:val="0"/>
      <w:marBottom w:val="0"/>
      <w:divBdr>
        <w:top w:val="none" w:sz="0" w:space="0" w:color="auto"/>
        <w:left w:val="none" w:sz="0" w:space="0" w:color="auto"/>
        <w:bottom w:val="none" w:sz="0" w:space="0" w:color="auto"/>
        <w:right w:val="none" w:sz="0" w:space="0" w:color="auto"/>
      </w:divBdr>
    </w:div>
    <w:div w:id="968825012">
      <w:bodyDiv w:val="1"/>
      <w:marLeft w:val="0"/>
      <w:marRight w:val="0"/>
      <w:marTop w:val="0"/>
      <w:marBottom w:val="0"/>
      <w:divBdr>
        <w:top w:val="none" w:sz="0" w:space="0" w:color="auto"/>
        <w:left w:val="none" w:sz="0" w:space="0" w:color="auto"/>
        <w:bottom w:val="none" w:sz="0" w:space="0" w:color="auto"/>
        <w:right w:val="none" w:sz="0" w:space="0" w:color="auto"/>
      </w:divBdr>
    </w:div>
    <w:div w:id="1070540946">
      <w:bodyDiv w:val="1"/>
      <w:marLeft w:val="0"/>
      <w:marRight w:val="0"/>
      <w:marTop w:val="0"/>
      <w:marBottom w:val="0"/>
      <w:divBdr>
        <w:top w:val="none" w:sz="0" w:space="0" w:color="auto"/>
        <w:left w:val="none" w:sz="0" w:space="0" w:color="auto"/>
        <w:bottom w:val="none" w:sz="0" w:space="0" w:color="auto"/>
        <w:right w:val="none" w:sz="0" w:space="0" w:color="auto"/>
      </w:divBdr>
    </w:div>
    <w:div w:id="1097092880">
      <w:bodyDiv w:val="1"/>
      <w:marLeft w:val="0"/>
      <w:marRight w:val="0"/>
      <w:marTop w:val="0"/>
      <w:marBottom w:val="0"/>
      <w:divBdr>
        <w:top w:val="none" w:sz="0" w:space="0" w:color="auto"/>
        <w:left w:val="none" w:sz="0" w:space="0" w:color="auto"/>
        <w:bottom w:val="none" w:sz="0" w:space="0" w:color="auto"/>
        <w:right w:val="none" w:sz="0" w:space="0" w:color="auto"/>
      </w:divBdr>
    </w:div>
    <w:div w:id="1140804277">
      <w:bodyDiv w:val="1"/>
      <w:marLeft w:val="0"/>
      <w:marRight w:val="0"/>
      <w:marTop w:val="0"/>
      <w:marBottom w:val="0"/>
      <w:divBdr>
        <w:top w:val="none" w:sz="0" w:space="0" w:color="auto"/>
        <w:left w:val="none" w:sz="0" w:space="0" w:color="auto"/>
        <w:bottom w:val="none" w:sz="0" w:space="0" w:color="auto"/>
        <w:right w:val="none" w:sz="0" w:space="0" w:color="auto"/>
      </w:divBdr>
    </w:div>
    <w:div w:id="1208834419">
      <w:bodyDiv w:val="1"/>
      <w:marLeft w:val="0"/>
      <w:marRight w:val="0"/>
      <w:marTop w:val="0"/>
      <w:marBottom w:val="0"/>
      <w:divBdr>
        <w:top w:val="none" w:sz="0" w:space="0" w:color="auto"/>
        <w:left w:val="none" w:sz="0" w:space="0" w:color="auto"/>
        <w:bottom w:val="none" w:sz="0" w:space="0" w:color="auto"/>
        <w:right w:val="none" w:sz="0" w:space="0" w:color="auto"/>
      </w:divBdr>
    </w:div>
    <w:div w:id="1388458830">
      <w:bodyDiv w:val="1"/>
      <w:marLeft w:val="0"/>
      <w:marRight w:val="0"/>
      <w:marTop w:val="0"/>
      <w:marBottom w:val="0"/>
      <w:divBdr>
        <w:top w:val="none" w:sz="0" w:space="0" w:color="auto"/>
        <w:left w:val="none" w:sz="0" w:space="0" w:color="auto"/>
        <w:bottom w:val="none" w:sz="0" w:space="0" w:color="auto"/>
        <w:right w:val="none" w:sz="0" w:space="0" w:color="auto"/>
      </w:divBdr>
    </w:div>
    <w:div w:id="1453327532">
      <w:bodyDiv w:val="1"/>
      <w:marLeft w:val="0"/>
      <w:marRight w:val="0"/>
      <w:marTop w:val="0"/>
      <w:marBottom w:val="0"/>
      <w:divBdr>
        <w:top w:val="none" w:sz="0" w:space="0" w:color="auto"/>
        <w:left w:val="none" w:sz="0" w:space="0" w:color="auto"/>
        <w:bottom w:val="none" w:sz="0" w:space="0" w:color="auto"/>
        <w:right w:val="none" w:sz="0" w:space="0" w:color="auto"/>
      </w:divBdr>
    </w:div>
    <w:div w:id="1453473834">
      <w:bodyDiv w:val="1"/>
      <w:marLeft w:val="0"/>
      <w:marRight w:val="0"/>
      <w:marTop w:val="0"/>
      <w:marBottom w:val="0"/>
      <w:divBdr>
        <w:top w:val="none" w:sz="0" w:space="0" w:color="auto"/>
        <w:left w:val="none" w:sz="0" w:space="0" w:color="auto"/>
        <w:bottom w:val="none" w:sz="0" w:space="0" w:color="auto"/>
        <w:right w:val="none" w:sz="0" w:space="0" w:color="auto"/>
      </w:divBdr>
    </w:div>
    <w:div w:id="1457483610">
      <w:bodyDiv w:val="1"/>
      <w:marLeft w:val="0"/>
      <w:marRight w:val="0"/>
      <w:marTop w:val="0"/>
      <w:marBottom w:val="0"/>
      <w:divBdr>
        <w:top w:val="none" w:sz="0" w:space="0" w:color="auto"/>
        <w:left w:val="none" w:sz="0" w:space="0" w:color="auto"/>
        <w:bottom w:val="none" w:sz="0" w:space="0" w:color="auto"/>
        <w:right w:val="none" w:sz="0" w:space="0" w:color="auto"/>
      </w:divBdr>
    </w:div>
    <w:div w:id="1467703287">
      <w:bodyDiv w:val="1"/>
      <w:marLeft w:val="0"/>
      <w:marRight w:val="0"/>
      <w:marTop w:val="0"/>
      <w:marBottom w:val="0"/>
      <w:divBdr>
        <w:top w:val="none" w:sz="0" w:space="0" w:color="auto"/>
        <w:left w:val="none" w:sz="0" w:space="0" w:color="auto"/>
        <w:bottom w:val="none" w:sz="0" w:space="0" w:color="auto"/>
        <w:right w:val="none" w:sz="0" w:space="0" w:color="auto"/>
      </w:divBdr>
    </w:div>
    <w:div w:id="1504852648">
      <w:bodyDiv w:val="1"/>
      <w:marLeft w:val="0"/>
      <w:marRight w:val="0"/>
      <w:marTop w:val="0"/>
      <w:marBottom w:val="0"/>
      <w:divBdr>
        <w:top w:val="none" w:sz="0" w:space="0" w:color="auto"/>
        <w:left w:val="none" w:sz="0" w:space="0" w:color="auto"/>
        <w:bottom w:val="none" w:sz="0" w:space="0" w:color="auto"/>
        <w:right w:val="none" w:sz="0" w:space="0" w:color="auto"/>
      </w:divBdr>
    </w:div>
    <w:div w:id="1530802996">
      <w:bodyDiv w:val="1"/>
      <w:marLeft w:val="0"/>
      <w:marRight w:val="0"/>
      <w:marTop w:val="0"/>
      <w:marBottom w:val="0"/>
      <w:divBdr>
        <w:top w:val="none" w:sz="0" w:space="0" w:color="auto"/>
        <w:left w:val="none" w:sz="0" w:space="0" w:color="auto"/>
        <w:bottom w:val="none" w:sz="0" w:space="0" w:color="auto"/>
        <w:right w:val="none" w:sz="0" w:space="0" w:color="auto"/>
      </w:divBdr>
    </w:div>
    <w:div w:id="1536116274">
      <w:bodyDiv w:val="1"/>
      <w:marLeft w:val="0"/>
      <w:marRight w:val="0"/>
      <w:marTop w:val="0"/>
      <w:marBottom w:val="0"/>
      <w:divBdr>
        <w:top w:val="none" w:sz="0" w:space="0" w:color="auto"/>
        <w:left w:val="none" w:sz="0" w:space="0" w:color="auto"/>
        <w:bottom w:val="none" w:sz="0" w:space="0" w:color="auto"/>
        <w:right w:val="none" w:sz="0" w:space="0" w:color="auto"/>
      </w:divBdr>
    </w:div>
    <w:div w:id="1733310480">
      <w:bodyDiv w:val="1"/>
      <w:marLeft w:val="0"/>
      <w:marRight w:val="0"/>
      <w:marTop w:val="0"/>
      <w:marBottom w:val="0"/>
      <w:divBdr>
        <w:top w:val="none" w:sz="0" w:space="0" w:color="auto"/>
        <w:left w:val="none" w:sz="0" w:space="0" w:color="auto"/>
        <w:bottom w:val="none" w:sz="0" w:space="0" w:color="auto"/>
        <w:right w:val="none" w:sz="0" w:space="0" w:color="auto"/>
      </w:divBdr>
    </w:div>
    <w:div w:id="1733380763">
      <w:bodyDiv w:val="1"/>
      <w:marLeft w:val="0"/>
      <w:marRight w:val="0"/>
      <w:marTop w:val="0"/>
      <w:marBottom w:val="0"/>
      <w:divBdr>
        <w:top w:val="none" w:sz="0" w:space="0" w:color="auto"/>
        <w:left w:val="none" w:sz="0" w:space="0" w:color="auto"/>
        <w:bottom w:val="none" w:sz="0" w:space="0" w:color="auto"/>
        <w:right w:val="none" w:sz="0" w:space="0" w:color="auto"/>
      </w:divBdr>
    </w:div>
    <w:div w:id="192120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zanne.sanders@teignbridg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A2B0C-E4B0-4DCD-B243-DBAAFFC4E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1921</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2024-10-18T14:01:00Z</cp:lastPrinted>
  <dcterms:created xsi:type="dcterms:W3CDTF">2025-03-17T14:38:00Z</dcterms:created>
  <dcterms:modified xsi:type="dcterms:W3CDTF">2025-03-17T14:38:00Z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933537903</vt:i4>
  </property>
</Properties>
</file>