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8B269" w14:textId="77777777" w:rsidR="00ED29FE" w:rsidRDefault="00ED29FE" w:rsidP="00822B10">
      <w:pPr>
        <w:jc w:val="center"/>
      </w:pPr>
      <w:r>
        <w:rPr>
          <w:noProof/>
          <w:lang w:val="en-US"/>
        </w:rPr>
        <w:drawing>
          <wp:inline distT="0" distB="0" distL="0" distR="0" wp14:anchorId="5220A3ED" wp14:editId="493DAC2A">
            <wp:extent cx="863820" cy="794872"/>
            <wp:effectExtent l="0" t="0" r="0" b="571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w Cre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2629" cy="867390"/>
                    </a:xfrm>
                    <a:prstGeom prst="rect">
                      <a:avLst/>
                    </a:prstGeom>
                  </pic:spPr>
                </pic:pic>
              </a:graphicData>
            </a:graphic>
          </wp:inline>
        </w:drawing>
      </w:r>
    </w:p>
    <w:p w14:paraId="3CA12130" w14:textId="77777777" w:rsidR="00ED29FE" w:rsidRDefault="00ED29FE" w:rsidP="00822B10"/>
    <w:p w14:paraId="0C830D60" w14:textId="13F8EAD9" w:rsidR="00ED29FE" w:rsidRPr="000E4EF6" w:rsidRDefault="000E4EF6" w:rsidP="000E4EF6">
      <w:pPr>
        <w:pStyle w:val="Heading1"/>
      </w:pPr>
      <w:r w:rsidRPr="000E4EF6">
        <w:t>Chudleigh Town Council</w:t>
      </w:r>
    </w:p>
    <w:p w14:paraId="1AA4D4AC" w14:textId="77777777" w:rsidR="00ED29FE" w:rsidRPr="000E4EF6" w:rsidRDefault="00ED29FE" w:rsidP="000E4EF6">
      <w:pPr>
        <w:pStyle w:val="Heading1"/>
        <w:rPr>
          <w:b/>
          <w:bCs/>
        </w:rPr>
      </w:pPr>
      <w:r w:rsidRPr="000E4EF6">
        <w:rPr>
          <w:b/>
          <w:bCs/>
        </w:rPr>
        <w:t>Annual Meeting of Full Council</w:t>
      </w:r>
    </w:p>
    <w:p w14:paraId="407F982F" w14:textId="77777777" w:rsidR="00ED29FE" w:rsidRPr="000E4EF6" w:rsidRDefault="00ED29FE" w:rsidP="000E4EF6">
      <w:pPr>
        <w:pStyle w:val="Heading1"/>
      </w:pPr>
      <w:r w:rsidRPr="000E4EF6">
        <w:t>Monday 13th May 2019: 7pm:  Town Hall</w:t>
      </w:r>
    </w:p>
    <w:p w14:paraId="79FE2AC6" w14:textId="77777777" w:rsidR="00ED29FE" w:rsidRDefault="00ED29FE" w:rsidP="00822B10"/>
    <w:p w14:paraId="26BBD6C2" w14:textId="77777777" w:rsidR="00751C86" w:rsidRPr="00751C86" w:rsidRDefault="00ED29FE" w:rsidP="00822B10">
      <w:r>
        <w:rPr>
          <w:noProof/>
          <w:lang w:val="en-US"/>
        </w:rPr>
        <mc:AlternateContent>
          <mc:Choice Requires="wps">
            <w:drawing>
              <wp:anchor distT="0" distB="0" distL="114300" distR="114300" simplePos="0" relativeHeight="251655168" behindDoc="1" locked="0" layoutInCell="1" allowOverlap="1" wp14:anchorId="5E02A4C4" wp14:editId="2677E76B">
                <wp:simplePos x="0" y="0"/>
                <wp:positionH relativeFrom="column">
                  <wp:posOffset>6983536</wp:posOffset>
                </wp:positionH>
                <wp:positionV relativeFrom="paragraph">
                  <wp:posOffset>109275</wp:posOffset>
                </wp:positionV>
                <wp:extent cx="159053" cy="45719"/>
                <wp:effectExtent l="0" t="0" r="0" b="0"/>
                <wp:wrapNone/>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9053"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FA10E" w14:textId="77777777" w:rsidR="00B97B3A" w:rsidRDefault="00B97B3A" w:rsidP="00822B10"/>
                          <w:p w14:paraId="56A27073" w14:textId="77777777" w:rsidR="00B97B3A" w:rsidRDefault="00B97B3A" w:rsidP="00822B10"/>
                          <w:p w14:paraId="30C0C7DE" w14:textId="77777777" w:rsidR="00B97B3A" w:rsidRDefault="00B97B3A" w:rsidP="00822B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2A4C4" id="_x0000_t202" coordsize="21600,21600" o:spt="202" path="m,l,21600r21600,l21600,xe">
                <v:stroke joinstyle="miter"/>
                <v:path gradientshapeok="t" o:connecttype="rect"/>
              </v:shapetype>
              <v:shape id="Text Box 2" o:spid="_x0000_s1026" type="#_x0000_t202" alt="&quot;&quot;" style="position:absolute;left:0;text-align:left;margin-left:549.9pt;margin-top:8.6pt;width:12.5pt;height:3.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" stroked="f">
                <v:textbox>
                  <w:txbxContent>
                    <w:p w14:paraId="340FA10E" w14:textId="77777777" w:rsidR="00B97B3A" w:rsidRDefault="00B97B3A" w:rsidP="00822B10"/>
                    <w:p w14:paraId="56A27073" w14:textId="77777777" w:rsidR="00B97B3A" w:rsidRDefault="00B97B3A" w:rsidP="00822B10"/>
                    <w:p w14:paraId="30C0C7DE" w14:textId="77777777" w:rsidR="00B97B3A" w:rsidRDefault="00B97B3A" w:rsidP="00822B10"/>
                  </w:txbxContent>
                </v:textbox>
              </v:shape>
            </w:pict>
          </mc:Fallback>
        </mc:AlternateContent>
      </w:r>
      <w:r>
        <w:rPr>
          <w:noProof/>
          <w:lang w:val="en-US"/>
        </w:rPr>
        <mc:AlternateContent>
          <mc:Choice Requires="wps">
            <w:drawing>
              <wp:anchor distT="0" distB="0" distL="114300" distR="114300" simplePos="0" relativeHeight="251656192" behindDoc="0" locked="0" layoutInCell="1" allowOverlap="1" wp14:anchorId="60F5C325" wp14:editId="4F4C4306">
                <wp:simplePos x="0" y="0"/>
                <wp:positionH relativeFrom="column">
                  <wp:posOffset>-307808</wp:posOffset>
                </wp:positionH>
                <wp:positionV relativeFrom="paragraph">
                  <wp:posOffset>580</wp:posOffset>
                </wp:positionV>
                <wp:extent cx="45719" cy="45719"/>
                <wp:effectExtent l="0" t="0" r="0" b="0"/>
                <wp:wrapSquare wrapText="bothSides"/>
                <wp:docPr id="8"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7C4A6" w14:textId="77777777" w:rsidR="00B97B3A" w:rsidRDefault="00B97B3A" w:rsidP="00822B10"/>
                          <w:p w14:paraId="107FEDD9" w14:textId="77777777" w:rsidR="00B97B3A" w:rsidRDefault="00B97B3A" w:rsidP="00822B10"/>
                          <w:p w14:paraId="16D453A2" w14:textId="77777777" w:rsidR="00B97B3A" w:rsidRDefault="00B97B3A" w:rsidP="00822B10"/>
                          <w:p w14:paraId="6A99315C" w14:textId="77777777" w:rsidR="00B97B3A" w:rsidRDefault="00B97B3A" w:rsidP="00822B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5C325" id="Text Box 3" o:spid="_x0000_s1027" type="#_x0000_t202" alt="&quot;&quot;" style="position:absolute;left:0;text-align:left;margin-left:-24.25pt;margin-top:.05pt;width:3.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" stroked="f">
                <v:textbox>
                  <w:txbxContent>
                    <w:p w14:paraId="6237C4A6" w14:textId="77777777" w:rsidR="00B97B3A" w:rsidRDefault="00B97B3A" w:rsidP="00822B10"/>
                    <w:p w14:paraId="107FEDD9" w14:textId="77777777" w:rsidR="00B97B3A" w:rsidRDefault="00B97B3A" w:rsidP="00822B10"/>
                    <w:p w14:paraId="16D453A2" w14:textId="77777777" w:rsidR="00B97B3A" w:rsidRDefault="00B97B3A" w:rsidP="00822B10"/>
                    <w:p w14:paraId="6A99315C" w14:textId="77777777" w:rsidR="00B97B3A" w:rsidRDefault="00B97B3A" w:rsidP="00822B10"/>
                  </w:txbxContent>
                </v:textbox>
                <w10:wrap type="square"/>
              </v:shape>
            </w:pict>
          </mc:Fallback>
        </mc:AlternateContent>
      </w:r>
      <w:r w:rsidR="00F5487C">
        <w:t xml:space="preserve"> </w:t>
      </w:r>
    </w:p>
    <w:p w14:paraId="0F2A8874" w14:textId="77777777" w:rsidR="00ED29FE" w:rsidRPr="000E4EF6" w:rsidRDefault="00880B0E" w:rsidP="000E4EF6">
      <w:pPr>
        <w:pStyle w:val="Heading2"/>
      </w:pPr>
      <w:r w:rsidRPr="000E4EF6">
        <w:t>Election of Mayor:</w:t>
      </w:r>
      <w:r w:rsidR="009A028B" w:rsidRPr="000E4EF6">
        <w:t xml:space="preserve"> </w:t>
      </w:r>
    </w:p>
    <w:p w14:paraId="6DC1718D" w14:textId="77777777" w:rsidR="00880B0E" w:rsidRPr="00822B10" w:rsidRDefault="00393FD1" w:rsidP="00822B10">
      <w:r w:rsidRPr="00822B10">
        <w:t xml:space="preserve">Councillor Boston proposed Councillor </w:t>
      </w:r>
      <w:proofErr w:type="spellStart"/>
      <w:r w:rsidRPr="00822B10">
        <w:t>Tinkler</w:t>
      </w:r>
      <w:proofErr w:type="spellEnd"/>
      <w:r w:rsidRPr="00822B10">
        <w:t xml:space="preserve">. This was seconded by Councillor Shaw, with 9 councillors voting in favour and 3 abstentions. </w:t>
      </w:r>
    </w:p>
    <w:p w14:paraId="312E1CE5" w14:textId="77777777" w:rsidR="00880B0E" w:rsidRDefault="00880B0E" w:rsidP="00822B10"/>
    <w:p w14:paraId="51173B9B" w14:textId="77777777" w:rsidR="00ED29FE" w:rsidRDefault="00880B0E" w:rsidP="000E4EF6">
      <w:pPr>
        <w:pStyle w:val="Heading2"/>
      </w:pPr>
      <w:r w:rsidRPr="00393FD1">
        <w:t>Election of Deputy Mayor</w:t>
      </w:r>
      <w:r w:rsidR="009A028B" w:rsidRPr="00393FD1">
        <w:t xml:space="preserve">: </w:t>
      </w:r>
    </w:p>
    <w:p w14:paraId="03568EEA" w14:textId="77777777" w:rsidR="00F27131" w:rsidRDefault="009A028B" w:rsidP="00822B10">
      <w:r w:rsidRPr="00393FD1">
        <w:t xml:space="preserve">Councillor </w:t>
      </w:r>
      <w:r w:rsidR="00393FD1" w:rsidRPr="00393FD1">
        <w:t xml:space="preserve">Tinkler </w:t>
      </w:r>
      <w:r w:rsidRPr="00393FD1">
        <w:t xml:space="preserve">proposed Councillor </w:t>
      </w:r>
      <w:r w:rsidR="00393FD1" w:rsidRPr="00393FD1">
        <w:t>Baxter</w:t>
      </w:r>
      <w:r w:rsidRPr="00393FD1">
        <w:t xml:space="preserve">. This was seconded by Councillor </w:t>
      </w:r>
      <w:r w:rsidR="00393FD1" w:rsidRPr="00393FD1">
        <w:t>Castle</w:t>
      </w:r>
      <w:r w:rsidR="00393FD1">
        <w:t>, with 9 councillors voting in favour and 3 abstentions.</w:t>
      </w:r>
    </w:p>
    <w:p w14:paraId="2AB5662D" w14:textId="77777777" w:rsidR="00880B0E" w:rsidRPr="009A028B" w:rsidRDefault="00880B0E" w:rsidP="00822B10"/>
    <w:p w14:paraId="0C1D848C" w14:textId="77777777" w:rsidR="00ED29FE" w:rsidRDefault="00FD43B8" w:rsidP="000E4EF6">
      <w:pPr>
        <w:pStyle w:val="Heading2"/>
      </w:pPr>
      <w:r w:rsidRPr="005C3005">
        <w:t>Public Participation:</w:t>
      </w:r>
      <w:r w:rsidR="007430EE" w:rsidRPr="005C3005">
        <w:t xml:space="preserve"> </w:t>
      </w:r>
      <w:r w:rsidR="00BF01FA">
        <w:t xml:space="preserve"> </w:t>
      </w:r>
    </w:p>
    <w:p w14:paraId="6372AB2D" w14:textId="77777777" w:rsidR="00643060" w:rsidRDefault="00393FD1" w:rsidP="00822B10">
      <w:r>
        <w:t xml:space="preserve">Alan Brunton </w:t>
      </w:r>
      <w:r w:rsidR="00AF7A7F">
        <w:t xml:space="preserve">welcomed the new councillors, wishing them success for the coming years. He also </w:t>
      </w:r>
      <w:r>
        <w:t>expressed thanks to the outgoing council</w:t>
      </w:r>
      <w:r w:rsidR="00AF7A7F">
        <w:t>,</w:t>
      </w:r>
      <w:r>
        <w:t xml:space="preserve"> for </w:t>
      </w:r>
      <w:proofErr w:type="gramStart"/>
      <w:r>
        <w:t>all of</w:t>
      </w:r>
      <w:proofErr w:type="gramEnd"/>
      <w:r>
        <w:t xml:space="preserve"> their hard work and achievements in the past four years</w:t>
      </w:r>
      <w:r w:rsidR="00AF7A7F">
        <w:t>.</w:t>
      </w:r>
      <w:r>
        <w:t xml:space="preserve"> </w:t>
      </w:r>
      <w:r w:rsidR="00AF7A7F">
        <w:t>I</w:t>
      </w:r>
      <w:r>
        <w:t xml:space="preserve">ndividual </w:t>
      </w:r>
      <w:r w:rsidR="00AF7A7F">
        <w:t>recognition was given</w:t>
      </w:r>
      <w:r>
        <w:t xml:space="preserve"> to Clare Lillington for being a fantastic representative for Chudleigh</w:t>
      </w:r>
      <w:r w:rsidR="00ED797A">
        <w:t>,</w:t>
      </w:r>
      <w:r>
        <w:t xml:space="preserve"> in her role as Mayor the previous year. </w:t>
      </w:r>
      <w:r w:rsidR="00A029B1">
        <w:t xml:space="preserve"> </w:t>
      </w:r>
      <w:r w:rsidR="008142A8">
        <w:t xml:space="preserve">Nick Walter gave councillors an overview summary, of Chudleigh United Charities, and the work they do. </w:t>
      </w:r>
      <w:r w:rsidR="00B97B3A">
        <w:t xml:space="preserve"> </w:t>
      </w:r>
      <w:r w:rsidR="009A028B">
        <w:t xml:space="preserve"> </w:t>
      </w:r>
      <w:r w:rsidR="00643060">
        <w:t xml:space="preserve"> </w:t>
      </w:r>
      <w:r w:rsidR="00397B20">
        <w:t>Tony Jeffs approached the council to ask if something could be done</w:t>
      </w:r>
      <w:r w:rsidR="00047078">
        <w:t>,</w:t>
      </w:r>
      <w:r w:rsidR="00397B20">
        <w:t xml:space="preserve"> with delivery vans parking on the zig zag lines outside Brainwave, as they obstruct the view of the road from the zebra crossing </w:t>
      </w:r>
      <w:r w:rsidR="00397B20">
        <w:rPr>
          <w:b/>
        </w:rPr>
        <w:t xml:space="preserve">(Action point 1) </w:t>
      </w:r>
      <w:r w:rsidR="00397B20">
        <w:t xml:space="preserve">He also raised concerns about the visibility of pedestrians on the pavement wishing to use the crossing. His observations were that people on the pavement may not be completely visible to road users as they are partially blocked by the crossing bollards. </w:t>
      </w:r>
      <w:r w:rsidR="00397B20">
        <w:rPr>
          <w:b/>
        </w:rPr>
        <w:t>Action point 2</w:t>
      </w:r>
      <w:r w:rsidR="009052FF">
        <w:rPr>
          <w:b/>
        </w:rPr>
        <w:t xml:space="preserve">. </w:t>
      </w:r>
      <w:r w:rsidR="009052FF">
        <w:t xml:space="preserve">Rebecca Webber asked the council to consider, whether dogs could be kept on leads at all times, and just to the public right of way through Fore Street Park, as she is concerned for child safety due to the level of dog fouling within that area. </w:t>
      </w:r>
      <w:r w:rsidR="009052FF">
        <w:rPr>
          <w:b/>
        </w:rPr>
        <w:t>Action point 3</w:t>
      </w:r>
    </w:p>
    <w:p w14:paraId="411DBFA7" w14:textId="77777777" w:rsidR="00B87F78" w:rsidRDefault="00B87F78" w:rsidP="00822B10"/>
    <w:p w14:paraId="2D4E4F7F" w14:textId="77777777" w:rsidR="00ED29FE" w:rsidRDefault="00BC17F8" w:rsidP="000E4EF6">
      <w:pPr>
        <w:pStyle w:val="Heading2"/>
      </w:pPr>
      <w:r>
        <w:t>In attendance</w:t>
      </w:r>
      <w:r w:rsidRPr="00DC562D">
        <w:t xml:space="preserve">: </w:t>
      </w:r>
    </w:p>
    <w:p w14:paraId="304C8F35" w14:textId="77777777" w:rsidR="00767218" w:rsidRDefault="00206D22" w:rsidP="00822B10">
      <w:r>
        <w:t>Councillors</w:t>
      </w:r>
      <w:r w:rsidR="00BF676B">
        <w:t xml:space="preserve"> </w:t>
      </w:r>
      <w:r w:rsidR="00F135F4">
        <w:t>Tinkler</w:t>
      </w:r>
      <w:r w:rsidR="00B97B3A">
        <w:t xml:space="preserve"> (Mayor)</w:t>
      </w:r>
      <w:r w:rsidR="00BF676B">
        <w:t>,</w:t>
      </w:r>
      <w:r>
        <w:t xml:space="preserve"> </w:t>
      </w:r>
      <w:r w:rsidR="009A028B">
        <w:t>Keeling</w:t>
      </w:r>
      <w:r w:rsidR="00BC17F8" w:rsidRPr="00DC562D">
        <w:t>,</w:t>
      </w:r>
      <w:r w:rsidR="00F135F4">
        <w:t xml:space="preserve"> Lorraine Evans,</w:t>
      </w:r>
      <w:r w:rsidR="00BC17F8">
        <w:t xml:space="preserve"> </w:t>
      </w:r>
      <w:r w:rsidR="009F381B">
        <w:t>Frost</w:t>
      </w:r>
      <w:r w:rsidR="00BC17F8" w:rsidRPr="00DC562D">
        <w:t>,</w:t>
      </w:r>
      <w:r w:rsidR="00767218">
        <w:t xml:space="preserve"> </w:t>
      </w:r>
      <w:r w:rsidR="00F135F4">
        <w:t>Boston</w:t>
      </w:r>
      <w:r w:rsidR="00767218">
        <w:t>,</w:t>
      </w:r>
      <w:r w:rsidR="00032715">
        <w:t xml:space="preserve"> </w:t>
      </w:r>
      <w:r w:rsidR="00F27131">
        <w:t>Bushell</w:t>
      </w:r>
      <w:r w:rsidR="002221DA">
        <w:t>,</w:t>
      </w:r>
      <w:r w:rsidR="00D03EC2">
        <w:t xml:space="preserve"> </w:t>
      </w:r>
      <w:r w:rsidR="00F135F4">
        <w:t>Shaw</w:t>
      </w:r>
      <w:r w:rsidR="00D03EC2">
        <w:t>,</w:t>
      </w:r>
      <w:r w:rsidR="00F27131">
        <w:t xml:space="preserve"> </w:t>
      </w:r>
      <w:r w:rsidR="00F135F4">
        <w:t>Castle</w:t>
      </w:r>
      <w:r w:rsidR="00F27131">
        <w:t>, Webb,</w:t>
      </w:r>
      <w:r w:rsidR="003334F7">
        <w:t xml:space="preserve"> </w:t>
      </w:r>
      <w:r w:rsidR="00F135F4">
        <w:t>Bellchambers</w:t>
      </w:r>
      <w:r w:rsidR="003334F7">
        <w:t>,</w:t>
      </w:r>
      <w:r w:rsidR="002C244C">
        <w:t xml:space="preserve"> </w:t>
      </w:r>
      <w:r w:rsidR="00F135F4">
        <w:t>Bennett</w:t>
      </w:r>
      <w:r w:rsidR="00BF676B">
        <w:t xml:space="preserve">, </w:t>
      </w:r>
      <w:r w:rsidR="00F135F4">
        <w:t>and John Evans</w:t>
      </w:r>
      <w:r w:rsidR="000347C7">
        <w:t>.</w:t>
      </w:r>
      <w:r w:rsidR="00BC17F8" w:rsidRPr="00DC562D">
        <w:t xml:space="preserve"> </w:t>
      </w:r>
      <w:proofErr w:type="gramStart"/>
      <w:r w:rsidR="000347C7">
        <w:t>A</w:t>
      </w:r>
      <w:r w:rsidR="00BC17F8" w:rsidRPr="00DC562D">
        <w:t>lso</w:t>
      </w:r>
      <w:proofErr w:type="gramEnd"/>
      <w:r w:rsidR="00BC17F8" w:rsidRPr="00DC562D">
        <w:t xml:space="preserve"> in attendance</w:t>
      </w:r>
      <w:r w:rsidR="00BF676B">
        <w:t xml:space="preserve"> </w:t>
      </w:r>
      <w:r w:rsidR="009A028B">
        <w:t>County Councillor Brook</w:t>
      </w:r>
      <w:r w:rsidR="002C244C">
        <w:t>,</w:t>
      </w:r>
      <w:r w:rsidR="00B97B3A">
        <w:t xml:space="preserve"> Derek</w:t>
      </w:r>
      <w:r w:rsidR="00741B26">
        <w:t xml:space="preserve"> Hardy (CADAS), Sam Hall (MDA)</w:t>
      </w:r>
      <w:r w:rsidR="00B97B3A">
        <w:t>, Kate McCormick (The Phoenix),</w:t>
      </w:r>
      <w:r w:rsidR="002C244C">
        <w:t xml:space="preserve"> </w:t>
      </w:r>
      <w:r w:rsidR="00741B26">
        <w:t xml:space="preserve">12 </w:t>
      </w:r>
      <w:r w:rsidR="002C244C">
        <w:t>member</w:t>
      </w:r>
      <w:r w:rsidR="009A028B">
        <w:t>s</w:t>
      </w:r>
      <w:r w:rsidR="002C244C">
        <w:t xml:space="preserve"> of the public</w:t>
      </w:r>
      <w:r w:rsidR="00F135F4">
        <w:t>,</w:t>
      </w:r>
      <w:r w:rsidR="006C5FE5">
        <w:t xml:space="preserve"> John Carlton (The Clerk)</w:t>
      </w:r>
      <w:r w:rsidR="00F135F4">
        <w:t xml:space="preserve"> and Amii Shelley (Assistant Clerk)</w:t>
      </w:r>
    </w:p>
    <w:p w14:paraId="041EB674" w14:textId="77777777" w:rsidR="00767218" w:rsidRDefault="00767218" w:rsidP="00822B10">
      <w:pPr>
        <w:pStyle w:val="ListParagraph"/>
      </w:pPr>
    </w:p>
    <w:p w14:paraId="294A3D95" w14:textId="77777777" w:rsidR="00ED29FE" w:rsidRPr="00ED29FE" w:rsidRDefault="00BC17F8" w:rsidP="000E4EF6">
      <w:pPr>
        <w:pStyle w:val="Heading2"/>
      </w:pPr>
      <w:r w:rsidRPr="00767218">
        <w:t xml:space="preserve">Apologies: </w:t>
      </w:r>
    </w:p>
    <w:p w14:paraId="202954DF" w14:textId="77777777" w:rsidR="008F6060" w:rsidRPr="008F6060" w:rsidRDefault="00F135F4" w:rsidP="00822B10">
      <w:pPr>
        <w:rPr>
          <w:b/>
          <w:u w:val="single"/>
        </w:rPr>
      </w:pPr>
      <w:r>
        <w:t>Councillor Baxter</w:t>
      </w:r>
    </w:p>
    <w:p w14:paraId="6CA9BD62" w14:textId="77777777" w:rsidR="008F6060" w:rsidRDefault="008F6060" w:rsidP="00822B10">
      <w:pPr>
        <w:pStyle w:val="ListParagraph"/>
      </w:pPr>
    </w:p>
    <w:p w14:paraId="46D358A7" w14:textId="77777777" w:rsidR="00ED29FE" w:rsidRDefault="008F6060" w:rsidP="000E4EF6">
      <w:pPr>
        <w:pStyle w:val="Heading2"/>
      </w:pPr>
      <w:r w:rsidRPr="00D578E1">
        <w:t>Declaration of members’ interests:</w:t>
      </w:r>
      <w:r>
        <w:t xml:space="preserve"> </w:t>
      </w:r>
    </w:p>
    <w:p w14:paraId="34FCE8D8" w14:textId="77777777" w:rsidR="008F6060" w:rsidRDefault="00F135F4" w:rsidP="00822B10">
      <w:r>
        <w:t>None</w:t>
      </w:r>
    </w:p>
    <w:p w14:paraId="657D68B4" w14:textId="77777777" w:rsidR="008F6060" w:rsidRDefault="008F6060" w:rsidP="00822B10">
      <w:pPr>
        <w:pStyle w:val="ListParagraph"/>
      </w:pPr>
    </w:p>
    <w:p w14:paraId="1726B11D" w14:textId="77777777" w:rsidR="00ED29FE" w:rsidRPr="00ED29FE" w:rsidRDefault="008F6060" w:rsidP="000E4EF6">
      <w:pPr>
        <w:pStyle w:val="Heading2"/>
      </w:pPr>
      <w:r w:rsidRPr="00D578E1">
        <w:t>Confirmation of Part 1 and 2 of the meeting</w:t>
      </w:r>
      <w:r>
        <w:t xml:space="preserve">: </w:t>
      </w:r>
    </w:p>
    <w:p w14:paraId="42655258" w14:textId="77777777" w:rsidR="008F6060" w:rsidRPr="008F6060" w:rsidRDefault="008F6060" w:rsidP="00822B10">
      <w:pPr>
        <w:rPr>
          <w:b/>
          <w:u w:val="single"/>
        </w:rPr>
      </w:pPr>
      <w:r>
        <w:t>The Chair advised that there would</w:t>
      </w:r>
      <w:r w:rsidR="00F27131">
        <w:t xml:space="preserve"> not</w:t>
      </w:r>
      <w:r>
        <w:t xml:space="preserve"> be</w:t>
      </w:r>
      <w:r w:rsidR="009A028B">
        <w:t xml:space="preserve"> a</w:t>
      </w:r>
      <w:r w:rsidR="0087187C">
        <w:t xml:space="preserve"> part 2</w:t>
      </w:r>
      <w:r>
        <w:t xml:space="preserve">. </w:t>
      </w:r>
    </w:p>
    <w:p w14:paraId="4414C546" w14:textId="77777777" w:rsidR="008F6060" w:rsidRDefault="008F6060" w:rsidP="00822B10">
      <w:pPr>
        <w:pStyle w:val="ListParagraph"/>
      </w:pPr>
    </w:p>
    <w:p w14:paraId="6BE0D6F5" w14:textId="77777777" w:rsidR="00ED29FE" w:rsidRDefault="00B87F78" w:rsidP="000E4EF6">
      <w:pPr>
        <w:pStyle w:val="Heading2"/>
      </w:pPr>
      <w:r w:rsidRPr="00B87F78">
        <w:t>County Councillor’s report:</w:t>
      </w:r>
      <w:r w:rsidR="000E71E5">
        <w:t xml:space="preserve"> </w:t>
      </w:r>
      <w:r w:rsidR="00C44C50">
        <w:t xml:space="preserve"> </w:t>
      </w:r>
    </w:p>
    <w:p w14:paraId="2BA36E9D" w14:textId="77777777" w:rsidR="00BC17F8" w:rsidRPr="00B87F78" w:rsidRDefault="009A028B" w:rsidP="00822B10">
      <w:r>
        <w:t>Councillor Brook</w:t>
      </w:r>
      <w:r w:rsidR="00CE2C27">
        <w:t xml:space="preserve"> </w:t>
      </w:r>
      <w:r w:rsidR="009052FF">
        <w:t>informed councillors, that a meeting between the under 40 group, minister</w:t>
      </w:r>
      <w:r w:rsidR="00047078">
        <w:t>s</w:t>
      </w:r>
      <w:r w:rsidR="009052FF">
        <w:t xml:space="preserve"> and the treasury, is due to take place</w:t>
      </w:r>
      <w:r w:rsidR="00047078">
        <w:t>,</w:t>
      </w:r>
      <w:r w:rsidR="009052FF">
        <w:t xml:space="preserve"> to see if a fairer funding deal can be made, for the children in school in Devon. He supports the council’s idea of raising awareness around dog fouling at the </w:t>
      </w:r>
      <w:r w:rsidR="009052FF">
        <w:lastRenderedPageBreak/>
        <w:t xml:space="preserve">park. Councillor Brook told councillors he would see if there was </w:t>
      </w:r>
      <w:proofErr w:type="gramStart"/>
      <w:r w:rsidR="009052FF">
        <w:t>anything</w:t>
      </w:r>
      <w:proofErr w:type="gramEnd"/>
      <w:r w:rsidR="009052FF">
        <w:t xml:space="preserve"> he could do in getting an extension on the deadline of submission for comments</w:t>
      </w:r>
      <w:r w:rsidR="00047078">
        <w:t>,</w:t>
      </w:r>
      <w:r w:rsidR="009052FF">
        <w:t xml:space="preserve"> on the TRO for Haldon Plain to Milestone Cross.</w:t>
      </w:r>
      <w:r w:rsidR="006A079C">
        <w:t xml:space="preserve"> </w:t>
      </w:r>
      <w:r w:rsidR="00D1526C" w:rsidRPr="00D1526C">
        <w:rPr>
          <w:b/>
        </w:rPr>
        <w:t>A</w:t>
      </w:r>
      <w:r w:rsidR="00D1526C">
        <w:rPr>
          <w:b/>
        </w:rPr>
        <w:t>ction point 4</w:t>
      </w:r>
    </w:p>
    <w:p w14:paraId="37D74F62" w14:textId="77777777" w:rsidR="00EF7DFE" w:rsidRDefault="00EF7DFE" w:rsidP="00822B10">
      <w:pPr>
        <w:pStyle w:val="ListParagraph"/>
      </w:pPr>
    </w:p>
    <w:p w14:paraId="5A0D2DFA" w14:textId="77777777" w:rsidR="00ED29FE" w:rsidRDefault="000A1B8F" w:rsidP="000E4EF6">
      <w:pPr>
        <w:pStyle w:val="Heading2"/>
      </w:pPr>
      <w:r w:rsidRPr="00F27131">
        <w:t xml:space="preserve">Police report: </w:t>
      </w:r>
      <w:r w:rsidR="006F77B7" w:rsidRPr="00F27131">
        <w:t xml:space="preserve"> </w:t>
      </w:r>
    </w:p>
    <w:p w14:paraId="46A9C5AF" w14:textId="77777777" w:rsidR="00C134FE" w:rsidRDefault="00B44373" w:rsidP="00822B10">
      <w:r>
        <w:t xml:space="preserve">No report provided. Councillor Keeling suggested that the council seek a monthly report, to include monthly crime figures, as there appears to be an increase in crime levels </w:t>
      </w:r>
      <w:r>
        <w:rPr>
          <w:b/>
        </w:rPr>
        <w:t>Action point 5</w:t>
      </w:r>
    </w:p>
    <w:p w14:paraId="7A1199B2" w14:textId="77777777" w:rsidR="00F27131" w:rsidRPr="00F27131" w:rsidRDefault="00F27131" w:rsidP="00822B10"/>
    <w:p w14:paraId="10423AAD" w14:textId="77777777" w:rsidR="00ED29FE" w:rsidRPr="00ED29FE" w:rsidRDefault="00E63085" w:rsidP="000E4EF6">
      <w:pPr>
        <w:pStyle w:val="Heading2"/>
      </w:pPr>
      <w:r w:rsidRPr="00E35894">
        <w:t>Mayor</w:t>
      </w:r>
      <w:r w:rsidR="00B22D7F" w:rsidRPr="00E35894">
        <w:t xml:space="preserve">’s report: </w:t>
      </w:r>
    </w:p>
    <w:p w14:paraId="57D1BFCF" w14:textId="77777777" w:rsidR="00F27131" w:rsidRPr="00E35894" w:rsidRDefault="00E35894" w:rsidP="00822B10">
      <w:pPr>
        <w:rPr>
          <w:b/>
          <w:u w:val="single"/>
        </w:rPr>
      </w:pPr>
      <w:r>
        <w:t>No report provided</w:t>
      </w:r>
    </w:p>
    <w:p w14:paraId="24B8548C" w14:textId="77777777" w:rsidR="00F27131" w:rsidRPr="00AE7F0F" w:rsidRDefault="00F27131" w:rsidP="00822B10">
      <w:pPr>
        <w:pStyle w:val="ListParagraph"/>
      </w:pPr>
    </w:p>
    <w:p w14:paraId="4E904B5C" w14:textId="77777777" w:rsidR="00ED29FE" w:rsidRPr="00ED29FE" w:rsidRDefault="00F27131" w:rsidP="000E4EF6">
      <w:pPr>
        <w:pStyle w:val="Heading2"/>
      </w:pPr>
      <w:r w:rsidRPr="00E35894">
        <w:t xml:space="preserve">District Councillors report: </w:t>
      </w:r>
      <w:r w:rsidR="00493157" w:rsidRPr="00E35894">
        <w:t xml:space="preserve"> </w:t>
      </w:r>
    </w:p>
    <w:p w14:paraId="10A7F3B9" w14:textId="77777777" w:rsidR="00FD7371" w:rsidRPr="00E35894" w:rsidRDefault="0022178E" w:rsidP="00822B10">
      <w:pPr>
        <w:rPr>
          <w:b/>
          <w:u w:val="single"/>
        </w:rPr>
      </w:pPr>
      <w:r>
        <w:t>Councillor K</w:t>
      </w:r>
      <w:r w:rsidR="00435639">
        <w:t xml:space="preserve">eeling informed the council that both himself, and Councillor Lorraine Evans are currently undergoing training for Teignbridge District Council. They will </w:t>
      </w:r>
      <w:r>
        <w:t>know</w:t>
      </w:r>
      <w:r w:rsidR="00435639">
        <w:t xml:space="preserve"> which of the </w:t>
      </w:r>
      <w:proofErr w:type="gramStart"/>
      <w:r w:rsidR="00435639">
        <w:t>councils</w:t>
      </w:r>
      <w:proofErr w:type="gramEnd"/>
      <w:r w:rsidR="00435639">
        <w:t xml:space="preserve"> </w:t>
      </w:r>
      <w:r w:rsidR="008E2BF5">
        <w:t>committees</w:t>
      </w:r>
      <w:r w:rsidR="00435639">
        <w:t xml:space="preserve"> they will sit on by 21</w:t>
      </w:r>
      <w:r w:rsidR="00435639" w:rsidRPr="00435639">
        <w:rPr>
          <w:vertAlign w:val="superscript"/>
        </w:rPr>
        <w:t>st</w:t>
      </w:r>
      <w:r w:rsidR="00435639">
        <w:t xml:space="preserve"> May. He stated that the Rocklands development, revised matters was passed on 5</w:t>
      </w:r>
      <w:r w:rsidR="00435639" w:rsidRPr="00435639">
        <w:rPr>
          <w:vertAlign w:val="superscript"/>
        </w:rPr>
        <w:t>th</w:t>
      </w:r>
      <w:r w:rsidR="00435639">
        <w:t xml:space="preserve"> May. The planning application for The Rock Garden Centre site has received an objection from Natural England, and a viability study will be carried out</w:t>
      </w:r>
      <w:r>
        <w:t>,</w:t>
      </w:r>
      <w:r w:rsidR="00435639">
        <w:t xml:space="preserve"> to see what impact the development will have on the Town Centre.</w:t>
      </w:r>
      <w:r w:rsidR="0057334D">
        <w:t xml:space="preserve"> Councillor Keeling brought the councillors up to date regarding the </w:t>
      </w:r>
      <w:proofErr w:type="spellStart"/>
      <w:r w:rsidR="0057334D">
        <w:t>leat</w:t>
      </w:r>
      <w:proofErr w:type="spellEnd"/>
      <w:r w:rsidR="0057334D">
        <w:t xml:space="preserve">. Richard Rainbow has drafted a letter that will be sent out to residents once </w:t>
      </w:r>
      <w:r>
        <w:t xml:space="preserve">the </w:t>
      </w:r>
      <w:r w:rsidR="0057334D">
        <w:t xml:space="preserve">councillors approve it. </w:t>
      </w:r>
      <w:r w:rsidR="008E2BF5">
        <w:rPr>
          <w:b/>
        </w:rPr>
        <w:t>Action point 6</w:t>
      </w:r>
    </w:p>
    <w:p w14:paraId="163DB7E2" w14:textId="77777777" w:rsidR="00E03395" w:rsidRPr="00AD43E1" w:rsidRDefault="00B75909" w:rsidP="00822B10">
      <w:pPr>
        <w:rPr>
          <w:b/>
          <w:u w:val="single"/>
        </w:rPr>
      </w:pPr>
      <w:r w:rsidRPr="00AE7F0F">
        <w:t xml:space="preserve"> </w:t>
      </w:r>
      <w:r w:rsidR="004A0F8A" w:rsidRPr="00AE7F0F">
        <w:t xml:space="preserve"> </w:t>
      </w:r>
    </w:p>
    <w:p w14:paraId="58C40B01" w14:textId="77777777" w:rsidR="00ED29FE" w:rsidRPr="00ED29FE" w:rsidRDefault="006A65C4" w:rsidP="000E4EF6">
      <w:pPr>
        <w:pStyle w:val="Heading2"/>
      </w:pPr>
      <w:r w:rsidRPr="00AD43E1">
        <w:t xml:space="preserve">Minutes of the </w:t>
      </w:r>
      <w:r w:rsidR="00AD43E1">
        <w:t>Full Council</w:t>
      </w:r>
      <w:r w:rsidRPr="00AD43E1">
        <w:t xml:space="preserve"> meeting</w:t>
      </w:r>
      <w:r w:rsidR="00AD43E1">
        <w:t xml:space="preserve"> on</w:t>
      </w:r>
      <w:r w:rsidR="00507ACA" w:rsidRPr="00AD43E1">
        <w:t xml:space="preserve"> </w:t>
      </w:r>
      <w:r w:rsidR="00AD43E1">
        <w:t>1</w:t>
      </w:r>
      <w:r w:rsidR="00880B0E" w:rsidRPr="00AD43E1">
        <w:t xml:space="preserve"> April</w:t>
      </w:r>
      <w:r w:rsidR="009B6423" w:rsidRPr="00AD43E1">
        <w:t xml:space="preserve"> 201</w:t>
      </w:r>
      <w:r w:rsidR="00AD43E1">
        <w:t>9</w:t>
      </w:r>
      <w:r w:rsidRPr="00AD43E1">
        <w:t xml:space="preserve">: </w:t>
      </w:r>
    </w:p>
    <w:p w14:paraId="73E6FE27" w14:textId="77777777" w:rsidR="00AD43E1" w:rsidRPr="00AD43E1" w:rsidRDefault="006A65C4" w:rsidP="00822B10">
      <w:pPr>
        <w:rPr>
          <w:b/>
          <w:u w:val="single"/>
        </w:rPr>
      </w:pPr>
      <w:r w:rsidRPr="00AD43E1">
        <w:t>Agreed as a true record</w:t>
      </w:r>
      <w:r w:rsidR="00F35993" w:rsidRPr="00AD43E1">
        <w:t xml:space="preserve">. Proposed by Councillor </w:t>
      </w:r>
      <w:r w:rsidR="00AD43E1">
        <w:t>Bushell</w:t>
      </w:r>
      <w:r w:rsidR="00F35993" w:rsidRPr="00AD43E1">
        <w:t xml:space="preserve">. Seconded by Councillor </w:t>
      </w:r>
      <w:r w:rsidR="00AD43E1">
        <w:t>Webb</w:t>
      </w:r>
    </w:p>
    <w:p w14:paraId="7FB1015F" w14:textId="77777777" w:rsidR="00AD43E1" w:rsidRDefault="00AD43E1" w:rsidP="00822B10">
      <w:pPr>
        <w:pStyle w:val="ListParagraph"/>
      </w:pPr>
    </w:p>
    <w:p w14:paraId="448E863C" w14:textId="77777777" w:rsidR="00ED29FE" w:rsidRPr="00ED29FE" w:rsidRDefault="00AD43E1" w:rsidP="000E4EF6">
      <w:pPr>
        <w:pStyle w:val="Heading2"/>
      </w:pPr>
      <w:r>
        <w:t>Minutes of the Full Council meeting on 15</w:t>
      </w:r>
      <w:r w:rsidRPr="00914D43">
        <w:rPr>
          <w:vertAlign w:val="superscript"/>
        </w:rPr>
        <w:t>th</w:t>
      </w:r>
      <w:r>
        <w:t xml:space="preserve"> April 2019: </w:t>
      </w:r>
      <w:r w:rsidR="00E85169" w:rsidRPr="00AD43E1">
        <w:t xml:space="preserve"> </w:t>
      </w:r>
    </w:p>
    <w:p w14:paraId="2AC074DB" w14:textId="77777777" w:rsidR="00D0404C" w:rsidRPr="00AD43E1" w:rsidRDefault="00AD43E1" w:rsidP="00822B10">
      <w:pPr>
        <w:rPr>
          <w:b/>
          <w:u w:val="single"/>
        </w:rPr>
      </w:pPr>
      <w:r w:rsidRPr="00AD43E1">
        <w:t xml:space="preserve">Agreed as a true record. Proposed by Councillor </w:t>
      </w:r>
      <w:r>
        <w:t>Bushell</w:t>
      </w:r>
      <w:r w:rsidRPr="00AD43E1">
        <w:t xml:space="preserve">. Seconded by Councillor </w:t>
      </w:r>
      <w:r>
        <w:t>Webb</w:t>
      </w:r>
    </w:p>
    <w:p w14:paraId="344FACDB" w14:textId="77777777" w:rsidR="00507ACA" w:rsidRPr="00AE7F0F" w:rsidRDefault="00A31EC5" w:rsidP="00822B10">
      <w:pPr>
        <w:rPr>
          <w:b/>
          <w:u w:val="single"/>
        </w:rPr>
      </w:pPr>
      <w:r w:rsidRPr="00AE7F0F">
        <w:t xml:space="preserve">   </w:t>
      </w:r>
    </w:p>
    <w:p w14:paraId="6FA72958" w14:textId="77777777" w:rsidR="00507ACA" w:rsidRPr="00AD43E1" w:rsidRDefault="00507ACA" w:rsidP="000E4EF6">
      <w:pPr>
        <w:pStyle w:val="Heading2"/>
      </w:pPr>
      <w:r w:rsidRPr="00AD43E1">
        <w:t xml:space="preserve">Review of action points from </w:t>
      </w:r>
      <w:r w:rsidR="00AD43E1">
        <w:t>1</w:t>
      </w:r>
      <w:r w:rsidR="00880B0E" w:rsidRPr="00AD43E1">
        <w:t xml:space="preserve"> April</w:t>
      </w:r>
      <w:r w:rsidR="009B6423" w:rsidRPr="00AD43E1">
        <w:t xml:space="preserve"> 201</w:t>
      </w:r>
      <w:r w:rsidR="00AD43E1">
        <w:t>9</w:t>
      </w:r>
      <w:r w:rsidR="004B7744" w:rsidRPr="00AD43E1">
        <w:t xml:space="preserve"> </w:t>
      </w:r>
      <w:r w:rsidR="0024272F" w:rsidRPr="00AD43E1">
        <w:t>F</w:t>
      </w:r>
      <w:r w:rsidRPr="00AD43E1">
        <w:t>ull Council meeting</w:t>
      </w:r>
    </w:p>
    <w:p w14:paraId="7AEA025C" w14:textId="77777777" w:rsidR="00F2564B" w:rsidRPr="00AD43E1" w:rsidRDefault="00F2564B" w:rsidP="00822B10"/>
    <w:tbl>
      <w:tblPr>
        <w:tblStyle w:val="TableGrid"/>
        <w:tblW w:w="0" w:type="auto"/>
        <w:tblLook w:val="04A0" w:firstRow="1" w:lastRow="0" w:firstColumn="1" w:lastColumn="0" w:noHBand="0" w:noVBand="1"/>
      </w:tblPr>
      <w:tblGrid>
        <w:gridCol w:w="1089"/>
        <w:gridCol w:w="5216"/>
        <w:gridCol w:w="2231"/>
        <w:gridCol w:w="1658"/>
      </w:tblGrid>
      <w:tr w:rsidR="00AD43E1" w14:paraId="14D4FF52" w14:textId="77777777" w:rsidTr="00B02F9A">
        <w:tc>
          <w:tcPr>
            <w:tcW w:w="1101" w:type="dxa"/>
            <w:shd w:val="clear" w:color="auto" w:fill="E7E6E6" w:themeFill="background2"/>
            <w:hideMark/>
          </w:tcPr>
          <w:p w14:paraId="7E698B1D" w14:textId="77777777" w:rsidR="00AD43E1" w:rsidRPr="007009CB" w:rsidRDefault="00AD43E1" w:rsidP="00822B10">
            <w:pPr>
              <w:pStyle w:val="ListParagraph"/>
            </w:pPr>
            <w:r w:rsidRPr="007009CB">
              <w:t>Action point No</w:t>
            </w:r>
          </w:p>
        </w:tc>
        <w:tc>
          <w:tcPr>
            <w:tcW w:w="5386" w:type="dxa"/>
            <w:shd w:val="clear" w:color="auto" w:fill="E7E6E6" w:themeFill="background2"/>
            <w:hideMark/>
          </w:tcPr>
          <w:p w14:paraId="320AD5F1" w14:textId="77777777" w:rsidR="00AD43E1" w:rsidRPr="007009CB" w:rsidRDefault="00AD43E1" w:rsidP="00822B10">
            <w:pPr>
              <w:pStyle w:val="ListParagraph"/>
            </w:pPr>
            <w:r w:rsidRPr="007009CB">
              <w:t>Action required</w:t>
            </w:r>
          </w:p>
        </w:tc>
        <w:tc>
          <w:tcPr>
            <w:tcW w:w="2268" w:type="dxa"/>
            <w:shd w:val="clear" w:color="auto" w:fill="E7E6E6" w:themeFill="background2"/>
            <w:hideMark/>
          </w:tcPr>
          <w:p w14:paraId="64BE4282" w14:textId="77777777" w:rsidR="00AD43E1" w:rsidRPr="007009CB" w:rsidRDefault="00AD43E1" w:rsidP="00822B10">
            <w:pPr>
              <w:pStyle w:val="ListParagraph"/>
            </w:pPr>
            <w:r w:rsidRPr="007009CB">
              <w:t>By whom/when</w:t>
            </w:r>
          </w:p>
        </w:tc>
        <w:tc>
          <w:tcPr>
            <w:tcW w:w="1665" w:type="dxa"/>
            <w:shd w:val="clear" w:color="auto" w:fill="E7E6E6" w:themeFill="background2"/>
            <w:hideMark/>
          </w:tcPr>
          <w:p w14:paraId="720A6BC3" w14:textId="77777777" w:rsidR="00AD43E1" w:rsidRPr="007009CB" w:rsidRDefault="00AD43E1" w:rsidP="00822B10">
            <w:pPr>
              <w:pStyle w:val="ListParagraph"/>
            </w:pPr>
            <w:r w:rsidRPr="007009CB">
              <w:t>Completed?</w:t>
            </w:r>
          </w:p>
        </w:tc>
      </w:tr>
      <w:tr w:rsidR="00AD43E1" w14:paraId="7993E36E" w14:textId="77777777" w:rsidTr="00ED29FE">
        <w:tc>
          <w:tcPr>
            <w:tcW w:w="1101" w:type="dxa"/>
            <w:hideMark/>
          </w:tcPr>
          <w:p w14:paraId="4A539A6C" w14:textId="77777777" w:rsidR="00AD43E1" w:rsidRDefault="00AD43E1" w:rsidP="00822B10">
            <w:pPr>
              <w:pStyle w:val="ListParagraph"/>
            </w:pPr>
            <w:r>
              <w:t>1</w:t>
            </w:r>
          </w:p>
        </w:tc>
        <w:tc>
          <w:tcPr>
            <w:tcW w:w="5386" w:type="dxa"/>
            <w:hideMark/>
          </w:tcPr>
          <w:p w14:paraId="0457EC77" w14:textId="77777777" w:rsidR="00AD43E1" w:rsidRDefault="00AD43E1" w:rsidP="00822B10">
            <w:pPr>
              <w:pStyle w:val="ListParagraph"/>
            </w:pPr>
            <w:r>
              <w:t xml:space="preserve">Advise </w:t>
            </w:r>
            <w:proofErr w:type="spellStart"/>
            <w:r>
              <w:t>Pynsent</w:t>
            </w:r>
            <w:proofErr w:type="spellEnd"/>
            <w:r>
              <w:t xml:space="preserve"> Foundation that the Council has nominated Councillor Steve Cox as a trustee</w:t>
            </w:r>
          </w:p>
        </w:tc>
        <w:tc>
          <w:tcPr>
            <w:tcW w:w="2268" w:type="dxa"/>
            <w:hideMark/>
          </w:tcPr>
          <w:p w14:paraId="3C1752CB" w14:textId="77777777" w:rsidR="00AD43E1" w:rsidRDefault="00AD43E1" w:rsidP="00822B10">
            <w:pPr>
              <w:pStyle w:val="ListParagraph"/>
            </w:pPr>
            <w:r>
              <w:t>The Clerk</w:t>
            </w:r>
          </w:p>
        </w:tc>
        <w:tc>
          <w:tcPr>
            <w:tcW w:w="1665" w:type="dxa"/>
          </w:tcPr>
          <w:p w14:paraId="65D00D1C" w14:textId="77777777" w:rsidR="00AD43E1" w:rsidRDefault="00AD43E1" w:rsidP="00822B10">
            <w:pPr>
              <w:pStyle w:val="ListParagraph"/>
            </w:pPr>
            <w:r>
              <w:t>Completed</w:t>
            </w:r>
          </w:p>
        </w:tc>
      </w:tr>
      <w:tr w:rsidR="00AD43E1" w14:paraId="6D0FA8CB" w14:textId="77777777" w:rsidTr="00ED29FE">
        <w:tc>
          <w:tcPr>
            <w:tcW w:w="1101" w:type="dxa"/>
            <w:hideMark/>
          </w:tcPr>
          <w:p w14:paraId="3988E142" w14:textId="77777777" w:rsidR="00AD43E1" w:rsidRDefault="00AD43E1" w:rsidP="00822B10">
            <w:pPr>
              <w:pStyle w:val="ListParagraph"/>
            </w:pPr>
            <w:r>
              <w:t>2</w:t>
            </w:r>
          </w:p>
        </w:tc>
        <w:tc>
          <w:tcPr>
            <w:tcW w:w="5386" w:type="dxa"/>
            <w:hideMark/>
          </w:tcPr>
          <w:p w14:paraId="533662D6" w14:textId="77777777" w:rsidR="00AD43E1" w:rsidRDefault="00AD43E1" w:rsidP="00822B10">
            <w:pPr>
              <w:pStyle w:val="ListParagraph"/>
            </w:pPr>
            <w:r>
              <w:t>Ask District Councillor Keeling for the final version of the “</w:t>
            </w:r>
            <w:proofErr w:type="spellStart"/>
            <w:r>
              <w:t>leat</w:t>
            </w:r>
            <w:proofErr w:type="spellEnd"/>
            <w:r>
              <w:t xml:space="preserve"> letter” and ascertain when it would be mailed to households</w:t>
            </w:r>
          </w:p>
        </w:tc>
        <w:tc>
          <w:tcPr>
            <w:tcW w:w="2268" w:type="dxa"/>
            <w:hideMark/>
          </w:tcPr>
          <w:p w14:paraId="687A9EFB" w14:textId="77777777" w:rsidR="00AD43E1" w:rsidRDefault="00AD43E1" w:rsidP="00822B10">
            <w:pPr>
              <w:pStyle w:val="ListParagraph"/>
            </w:pPr>
            <w:r>
              <w:t>The Clerk</w:t>
            </w:r>
          </w:p>
        </w:tc>
        <w:tc>
          <w:tcPr>
            <w:tcW w:w="1665" w:type="dxa"/>
          </w:tcPr>
          <w:p w14:paraId="4331EAF6" w14:textId="77777777" w:rsidR="00AD43E1" w:rsidRDefault="00AD43E1" w:rsidP="00822B10">
            <w:pPr>
              <w:pStyle w:val="ListParagraph"/>
            </w:pPr>
            <w:r>
              <w:t>There were no amendments from the “old” council. Councillor Keeling will circulate the draft letter so that new councillors can have an input</w:t>
            </w:r>
          </w:p>
        </w:tc>
      </w:tr>
      <w:tr w:rsidR="00AD43E1" w14:paraId="4BCA2A81" w14:textId="77777777" w:rsidTr="00ED29FE">
        <w:tc>
          <w:tcPr>
            <w:tcW w:w="1101" w:type="dxa"/>
            <w:hideMark/>
          </w:tcPr>
          <w:p w14:paraId="0CCB7440" w14:textId="77777777" w:rsidR="00AD43E1" w:rsidRDefault="00AD43E1" w:rsidP="00822B10">
            <w:pPr>
              <w:pStyle w:val="ListParagraph"/>
            </w:pPr>
            <w:r>
              <w:t>3</w:t>
            </w:r>
          </w:p>
        </w:tc>
        <w:tc>
          <w:tcPr>
            <w:tcW w:w="5386" w:type="dxa"/>
            <w:hideMark/>
          </w:tcPr>
          <w:p w14:paraId="74378281" w14:textId="77777777" w:rsidR="00AD43E1" w:rsidRDefault="00AD43E1" w:rsidP="00822B10">
            <w:pPr>
              <w:pStyle w:val="ListParagraph"/>
            </w:pPr>
            <w:r>
              <w:t>Rivendell development: Ascertain arrangements for grounds and hedge maintenance post development</w:t>
            </w:r>
          </w:p>
        </w:tc>
        <w:tc>
          <w:tcPr>
            <w:tcW w:w="2268" w:type="dxa"/>
            <w:hideMark/>
          </w:tcPr>
          <w:p w14:paraId="1096851A" w14:textId="77777777" w:rsidR="00AD43E1" w:rsidRDefault="00AD43E1" w:rsidP="00822B10">
            <w:pPr>
              <w:pStyle w:val="ListParagraph"/>
            </w:pPr>
            <w:r>
              <w:t>The Clerk</w:t>
            </w:r>
          </w:p>
        </w:tc>
        <w:tc>
          <w:tcPr>
            <w:tcW w:w="1665" w:type="dxa"/>
          </w:tcPr>
          <w:p w14:paraId="797D0232" w14:textId="77777777" w:rsidR="00AD43E1" w:rsidRDefault="00AD43E1" w:rsidP="00822B10">
            <w:pPr>
              <w:pStyle w:val="ListParagraph"/>
            </w:pPr>
            <w:r>
              <w:t xml:space="preserve">The planning officer continues to chase the developer </w:t>
            </w:r>
            <w:proofErr w:type="gramStart"/>
            <w:r>
              <w:t>for  a</w:t>
            </w:r>
            <w:proofErr w:type="gramEnd"/>
            <w:r>
              <w:t xml:space="preserve"> land management plan</w:t>
            </w:r>
          </w:p>
        </w:tc>
      </w:tr>
      <w:tr w:rsidR="00AD43E1" w14:paraId="72368112" w14:textId="77777777" w:rsidTr="00ED29FE">
        <w:tc>
          <w:tcPr>
            <w:tcW w:w="1101" w:type="dxa"/>
            <w:hideMark/>
          </w:tcPr>
          <w:p w14:paraId="25CD77E6" w14:textId="77777777" w:rsidR="00AD43E1" w:rsidRDefault="00AD43E1" w:rsidP="00822B10">
            <w:pPr>
              <w:pStyle w:val="ListParagraph"/>
            </w:pPr>
            <w:r>
              <w:t>4</w:t>
            </w:r>
          </w:p>
        </w:tc>
        <w:tc>
          <w:tcPr>
            <w:tcW w:w="5386" w:type="dxa"/>
            <w:hideMark/>
          </w:tcPr>
          <w:p w14:paraId="567D6EA5" w14:textId="77777777" w:rsidR="00AD43E1" w:rsidRDefault="00AD43E1" w:rsidP="00822B10">
            <w:pPr>
              <w:pStyle w:val="ListParagraph"/>
            </w:pPr>
            <w:r>
              <w:t>Speak to street trader using forecourt and report back to April full council</w:t>
            </w:r>
          </w:p>
        </w:tc>
        <w:tc>
          <w:tcPr>
            <w:tcW w:w="2268" w:type="dxa"/>
            <w:hideMark/>
          </w:tcPr>
          <w:p w14:paraId="250AA3B5" w14:textId="77777777" w:rsidR="00AD43E1" w:rsidRDefault="00AD43E1" w:rsidP="00822B10">
            <w:pPr>
              <w:pStyle w:val="ListParagraph"/>
            </w:pPr>
            <w:r>
              <w:t>Councillors Keeling &amp; Frost</w:t>
            </w:r>
          </w:p>
        </w:tc>
        <w:tc>
          <w:tcPr>
            <w:tcW w:w="1665" w:type="dxa"/>
          </w:tcPr>
          <w:p w14:paraId="24372295" w14:textId="77777777" w:rsidR="00AD43E1" w:rsidRDefault="00AD43E1" w:rsidP="00822B10">
            <w:pPr>
              <w:pStyle w:val="ListParagraph"/>
            </w:pPr>
            <w:r>
              <w:t>Councillor Frost will update at the meeting</w:t>
            </w:r>
          </w:p>
        </w:tc>
      </w:tr>
      <w:tr w:rsidR="00AD43E1" w14:paraId="0A204A5B" w14:textId="77777777" w:rsidTr="00ED29FE">
        <w:tc>
          <w:tcPr>
            <w:tcW w:w="1101" w:type="dxa"/>
            <w:hideMark/>
          </w:tcPr>
          <w:p w14:paraId="300292AA" w14:textId="77777777" w:rsidR="00AD43E1" w:rsidRDefault="00AD43E1" w:rsidP="00822B10">
            <w:pPr>
              <w:pStyle w:val="ListParagraph"/>
            </w:pPr>
            <w:r>
              <w:t>5</w:t>
            </w:r>
          </w:p>
        </w:tc>
        <w:tc>
          <w:tcPr>
            <w:tcW w:w="5386" w:type="dxa"/>
            <w:hideMark/>
          </w:tcPr>
          <w:p w14:paraId="6DC158CD" w14:textId="77777777" w:rsidR="00AD43E1" w:rsidRDefault="00AD43E1" w:rsidP="00822B10">
            <w:pPr>
              <w:pStyle w:val="ListParagraph"/>
            </w:pPr>
            <w:r>
              <w:t>Application 19/00466/FUL: Land at Northwood Farm: Advise TDC that the Council has no objection but express concern about access</w:t>
            </w:r>
          </w:p>
        </w:tc>
        <w:tc>
          <w:tcPr>
            <w:tcW w:w="2268" w:type="dxa"/>
            <w:hideMark/>
          </w:tcPr>
          <w:p w14:paraId="2D789088" w14:textId="77777777" w:rsidR="00AD43E1" w:rsidRDefault="00AD43E1" w:rsidP="00822B10">
            <w:pPr>
              <w:pStyle w:val="ListParagraph"/>
            </w:pPr>
            <w:r>
              <w:t>The Clerk</w:t>
            </w:r>
          </w:p>
        </w:tc>
        <w:tc>
          <w:tcPr>
            <w:tcW w:w="1665" w:type="dxa"/>
          </w:tcPr>
          <w:p w14:paraId="054D8627" w14:textId="77777777" w:rsidR="00AD43E1" w:rsidRDefault="00AD43E1" w:rsidP="00822B10">
            <w:pPr>
              <w:pStyle w:val="ListParagraph"/>
            </w:pPr>
            <w:r>
              <w:t>Completed</w:t>
            </w:r>
          </w:p>
        </w:tc>
      </w:tr>
      <w:tr w:rsidR="00AD43E1" w14:paraId="0BC0C6E6" w14:textId="77777777" w:rsidTr="00ED29FE">
        <w:tc>
          <w:tcPr>
            <w:tcW w:w="1101" w:type="dxa"/>
            <w:hideMark/>
          </w:tcPr>
          <w:p w14:paraId="13D143C7" w14:textId="77777777" w:rsidR="00AD43E1" w:rsidRDefault="00AD43E1" w:rsidP="00822B10">
            <w:pPr>
              <w:pStyle w:val="ListParagraph"/>
            </w:pPr>
            <w:r>
              <w:t>6</w:t>
            </w:r>
          </w:p>
        </w:tc>
        <w:tc>
          <w:tcPr>
            <w:tcW w:w="5386" w:type="dxa"/>
            <w:hideMark/>
          </w:tcPr>
          <w:p w14:paraId="5E21DE0A" w14:textId="77777777" w:rsidR="00AD43E1" w:rsidRDefault="00AD43E1" w:rsidP="00822B10">
            <w:pPr>
              <w:pStyle w:val="ListParagraph"/>
            </w:pPr>
            <w:r>
              <w:t>Finish Town Council Plan update and place on website</w:t>
            </w:r>
          </w:p>
        </w:tc>
        <w:tc>
          <w:tcPr>
            <w:tcW w:w="2268" w:type="dxa"/>
            <w:hideMark/>
          </w:tcPr>
          <w:p w14:paraId="5450210A" w14:textId="77777777" w:rsidR="00AD43E1" w:rsidRDefault="00AD43E1" w:rsidP="00822B10">
            <w:pPr>
              <w:pStyle w:val="ListParagraph"/>
            </w:pPr>
            <w:r>
              <w:t>Councillor McFarlane and the Clerk</w:t>
            </w:r>
          </w:p>
        </w:tc>
        <w:tc>
          <w:tcPr>
            <w:tcW w:w="1665" w:type="dxa"/>
          </w:tcPr>
          <w:p w14:paraId="21105CB1" w14:textId="77777777" w:rsidR="00AD43E1" w:rsidRDefault="00AD43E1" w:rsidP="00822B10">
            <w:pPr>
              <w:pStyle w:val="ListParagraph"/>
            </w:pPr>
            <w:r>
              <w:t>Completed</w:t>
            </w:r>
          </w:p>
        </w:tc>
      </w:tr>
      <w:tr w:rsidR="00AD43E1" w14:paraId="11D7FD3B" w14:textId="77777777" w:rsidTr="00ED29FE">
        <w:tc>
          <w:tcPr>
            <w:tcW w:w="1101" w:type="dxa"/>
            <w:hideMark/>
          </w:tcPr>
          <w:p w14:paraId="7D9B1BCD" w14:textId="77777777" w:rsidR="00AD43E1" w:rsidRDefault="00AD43E1" w:rsidP="00822B10">
            <w:pPr>
              <w:pStyle w:val="ListParagraph"/>
            </w:pPr>
            <w:r>
              <w:t>7</w:t>
            </w:r>
          </w:p>
        </w:tc>
        <w:tc>
          <w:tcPr>
            <w:tcW w:w="5386" w:type="dxa"/>
            <w:hideMark/>
          </w:tcPr>
          <w:p w14:paraId="428674CB" w14:textId="77777777" w:rsidR="00AD43E1" w:rsidRDefault="00AD43E1" w:rsidP="00822B10">
            <w:pPr>
              <w:pStyle w:val="ListParagraph"/>
            </w:pPr>
            <w:r>
              <w:t xml:space="preserve">Discussions on the plans for the </w:t>
            </w:r>
            <w:proofErr w:type="gramStart"/>
            <w:r>
              <w:t>Remembrance day</w:t>
            </w:r>
            <w:proofErr w:type="gramEnd"/>
            <w:r>
              <w:t xml:space="preserve"> service and parade to be delayed until the September meeting of full council</w:t>
            </w:r>
          </w:p>
        </w:tc>
        <w:tc>
          <w:tcPr>
            <w:tcW w:w="2268" w:type="dxa"/>
            <w:hideMark/>
          </w:tcPr>
          <w:p w14:paraId="3B3B6A2F" w14:textId="77777777" w:rsidR="00AD43E1" w:rsidRDefault="00AD43E1" w:rsidP="00822B10">
            <w:pPr>
              <w:pStyle w:val="ListParagraph"/>
            </w:pPr>
            <w:r>
              <w:t>The Clerk</w:t>
            </w:r>
          </w:p>
        </w:tc>
        <w:tc>
          <w:tcPr>
            <w:tcW w:w="1665" w:type="dxa"/>
          </w:tcPr>
          <w:p w14:paraId="71657020" w14:textId="77777777" w:rsidR="00AD43E1" w:rsidRDefault="00AD43E1" w:rsidP="00822B10">
            <w:pPr>
              <w:pStyle w:val="ListParagraph"/>
            </w:pPr>
            <w:r>
              <w:t>Carried forward</w:t>
            </w:r>
          </w:p>
          <w:p w14:paraId="5B8B80C5" w14:textId="77777777" w:rsidR="00BD7322" w:rsidRPr="00BD7322" w:rsidRDefault="00271FA9" w:rsidP="00822B10">
            <w:pPr>
              <w:pStyle w:val="ListParagraph"/>
            </w:pPr>
            <w:r>
              <w:t>Action point 7</w:t>
            </w:r>
          </w:p>
        </w:tc>
      </w:tr>
      <w:tr w:rsidR="00AD43E1" w14:paraId="39F22D20" w14:textId="77777777" w:rsidTr="00ED29FE">
        <w:tc>
          <w:tcPr>
            <w:tcW w:w="1101" w:type="dxa"/>
            <w:hideMark/>
          </w:tcPr>
          <w:p w14:paraId="261A76FC" w14:textId="77777777" w:rsidR="00AD43E1" w:rsidRDefault="00AD43E1" w:rsidP="00822B10">
            <w:pPr>
              <w:pStyle w:val="ListParagraph"/>
            </w:pPr>
            <w:r>
              <w:t>8</w:t>
            </w:r>
          </w:p>
        </w:tc>
        <w:tc>
          <w:tcPr>
            <w:tcW w:w="5386" w:type="dxa"/>
            <w:hideMark/>
          </w:tcPr>
          <w:p w14:paraId="60535E03" w14:textId="77777777" w:rsidR="00AD43E1" w:rsidRDefault="00AD43E1" w:rsidP="00822B10">
            <w:pPr>
              <w:pStyle w:val="ListParagraph"/>
            </w:pPr>
            <w:r>
              <w:t>Ascertain when speed survey results for Exeter Road will be available</w:t>
            </w:r>
          </w:p>
        </w:tc>
        <w:tc>
          <w:tcPr>
            <w:tcW w:w="2268" w:type="dxa"/>
            <w:hideMark/>
          </w:tcPr>
          <w:p w14:paraId="794A8954" w14:textId="77777777" w:rsidR="00AD43E1" w:rsidRDefault="00AD43E1" w:rsidP="00822B10">
            <w:pPr>
              <w:pStyle w:val="ListParagraph"/>
            </w:pPr>
            <w:r>
              <w:t>The Clerk</w:t>
            </w:r>
          </w:p>
        </w:tc>
        <w:tc>
          <w:tcPr>
            <w:tcW w:w="1665" w:type="dxa"/>
          </w:tcPr>
          <w:p w14:paraId="3B835F77" w14:textId="77777777" w:rsidR="00AD43E1" w:rsidRDefault="00AD43E1" w:rsidP="00822B10">
            <w:pPr>
              <w:pStyle w:val="ListParagraph"/>
            </w:pPr>
            <w:r>
              <w:t>Awaiting response from Highways</w:t>
            </w:r>
          </w:p>
        </w:tc>
      </w:tr>
      <w:tr w:rsidR="00AD43E1" w14:paraId="4F3E07A9" w14:textId="77777777" w:rsidTr="00ED29FE">
        <w:tc>
          <w:tcPr>
            <w:tcW w:w="1101" w:type="dxa"/>
            <w:hideMark/>
          </w:tcPr>
          <w:p w14:paraId="1AB9F6C0" w14:textId="77777777" w:rsidR="00AD43E1" w:rsidRDefault="00AD43E1" w:rsidP="00822B10">
            <w:pPr>
              <w:pStyle w:val="ListParagraph"/>
            </w:pPr>
            <w:r>
              <w:t>9</w:t>
            </w:r>
          </w:p>
        </w:tc>
        <w:tc>
          <w:tcPr>
            <w:tcW w:w="5386" w:type="dxa"/>
            <w:hideMark/>
          </w:tcPr>
          <w:p w14:paraId="6B3BDA38" w14:textId="77777777" w:rsidR="00AD43E1" w:rsidRDefault="00AD43E1" w:rsidP="00822B10">
            <w:pPr>
              <w:pStyle w:val="ListParagraph"/>
            </w:pPr>
            <w:r>
              <w:t>Ascertain when yellow lines at the Rock Road chicane will be marked</w:t>
            </w:r>
          </w:p>
        </w:tc>
        <w:tc>
          <w:tcPr>
            <w:tcW w:w="2268" w:type="dxa"/>
            <w:hideMark/>
          </w:tcPr>
          <w:p w14:paraId="722F9891" w14:textId="77777777" w:rsidR="00AD43E1" w:rsidRDefault="00AD43E1" w:rsidP="00822B10">
            <w:pPr>
              <w:pStyle w:val="ListParagraph"/>
            </w:pPr>
            <w:r>
              <w:t>The Clerk</w:t>
            </w:r>
          </w:p>
        </w:tc>
        <w:tc>
          <w:tcPr>
            <w:tcW w:w="1665" w:type="dxa"/>
          </w:tcPr>
          <w:p w14:paraId="26FCE731" w14:textId="77777777" w:rsidR="00AD43E1" w:rsidRDefault="00AD43E1" w:rsidP="00822B10">
            <w:pPr>
              <w:pStyle w:val="ListParagraph"/>
            </w:pPr>
            <w:r>
              <w:t>Awaiting response from Highways</w:t>
            </w:r>
          </w:p>
        </w:tc>
      </w:tr>
    </w:tbl>
    <w:p w14:paraId="19B8B577" w14:textId="77777777" w:rsidR="00806898" w:rsidRPr="00AD43E1" w:rsidRDefault="00806898" w:rsidP="00822B10">
      <w:pPr>
        <w:pStyle w:val="ListParagraph"/>
      </w:pPr>
    </w:p>
    <w:p w14:paraId="5E164C41" w14:textId="77777777" w:rsidR="00ED29FE" w:rsidRPr="00ED29FE" w:rsidRDefault="00346105" w:rsidP="000E4EF6">
      <w:pPr>
        <w:pStyle w:val="Heading2"/>
      </w:pPr>
      <w:r w:rsidRPr="00AD43E1">
        <w:t xml:space="preserve">Ratification of the minutes of the Planning Committee of </w:t>
      </w:r>
      <w:r w:rsidR="00AD43E1">
        <w:t>17</w:t>
      </w:r>
      <w:r w:rsidR="00880B0E" w:rsidRPr="00AD43E1">
        <w:t xml:space="preserve"> April</w:t>
      </w:r>
      <w:r w:rsidRPr="00AD43E1">
        <w:t xml:space="preserve"> 201</w:t>
      </w:r>
      <w:r w:rsidR="00AD43E1">
        <w:t>9</w:t>
      </w:r>
      <w:r w:rsidRPr="00AD43E1">
        <w:t xml:space="preserve">: </w:t>
      </w:r>
    </w:p>
    <w:p w14:paraId="18783208" w14:textId="77777777" w:rsidR="00DA5277" w:rsidRDefault="00346105" w:rsidP="00822B10">
      <w:r w:rsidRPr="00AD43E1">
        <w:t xml:space="preserve">Agreed as a true record. Proposed by </w:t>
      </w:r>
      <w:r w:rsidR="00FE3741" w:rsidRPr="00AD43E1">
        <w:t xml:space="preserve">Councillor </w:t>
      </w:r>
      <w:r w:rsidR="00AD43E1">
        <w:t>Webb</w:t>
      </w:r>
      <w:r w:rsidRPr="00AD43E1">
        <w:t xml:space="preserve"> and seconded by Councillor</w:t>
      </w:r>
      <w:r w:rsidR="00AD43E1">
        <w:t xml:space="preserve"> Frost.</w:t>
      </w:r>
    </w:p>
    <w:p w14:paraId="56241D45" w14:textId="77777777" w:rsidR="00AD43E1" w:rsidRDefault="00AD43E1" w:rsidP="00822B10">
      <w:pPr>
        <w:pStyle w:val="ListParagraph"/>
      </w:pPr>
    </w:p>
    <w:p w14:paraId="4283BB08" w14:textId="77777777" w:rsidR="00ED29FE" w:rsidRPr="00ED29FE" w:rsidRDefault="00AD43E1" w:rsidP="000E4EF6">
      <w:pPr>
        <w:pStyle w:val="Heading2"/>
      </w:pPr>
      <w:r w:rsidRPr="00AD43E1">
        <w:t xml:space="preserve">Ratification of the minutes of the Planning Committee of </w:t>
      </w:r>
      <w:r>
        <w:t>1</w:t>
      </w:r>
      <w:r w:rsidRPr="00AD43E1">
        <w:rPr>
          <w:vertAlign w:val="superscript"/>
        </w:rPr>
        <w:t>st</w:t>
      </w:r>
      <w:r>
        <w:t xml:space="preserve"> May </w:t>
      </w:r>
      <w:r w:rsidRPr="00AD43E1">
        <w:t>201</w:t>
      </w:r>
      <w:r>
        <w:t>9</w:t>
      </w:r>
      <w:r w:rsidRPr="00AD43E1">
        <w:t xml:space="preserve">: </w:t>
      </w:r>
    </w:p>
    <w:p w14:paraId="52AAE903" w14:textId="77777777" w:rsidR="00AD43E1" w:rsidRPr="00AD43E1" w:rsidRDefault="00AD43E1" w:rsidP="00822B10">
      <w:r w:rsidRPr="00AD43E1">
        <w:t xml:space="preserve">Agreed as a true record. Proposed by Councillor </w:t>
      </w:r>
      <w:r>
        <w:t>Webb</w:t>
      </w:r>
      <w:r w:rsidRPr="00AD43E1">
        <w:t xml:space="preserve"> and seconded by Councillor</w:t>
      </w:r>
      <w:r>
        <w:t xml:space="preserve"> Tinkler.</w:t>
      </w:r>
    </w:p>
    <w:p w14:paraId="01BA0065" w14:textId="77777777" w:rsidR="00806898" w:rsidRPr="00AD43E1" w:rsidRDefault="00806898" w:rsidP="00822B10">
      <w:pPr>
        <w:pStyle w:val="ListParagraph"/>
      </w:pPr>
    </w:p>
    <w:p w14:paraId="57ADD02C" w14:textId="77777777" w:rsidR="00ED29FE" w:rsidRDefault="00806898" w:rsidP="000E4EF6">
      <w:pPr>
        <w:pStyle w:val="Heading2"/>
      </w:pPr>
      <w:r w:rsidRPr="00AD43E1">
        <w:t xml:space="preserve">Ratification of the minutes of the Environment committee meeting of </w:t>
      </w:r>
      <w:r w:rsidR="00AD43E1" w:rsidRPr="00AD43E1">
        <w:t>2</w:t>
      </w:r>
      <w:r w:rsidR="00AD43E1" w:rsidRPr="00AD43E1">
        <w:rPr>
          <w:vertAlign w:val="superscript"/>
        </w:rPr>
        <w:t>nd</w:t>
      </w:r>
      <w:r w:rsidR="00AD43E1" w:rsidRPr="00AD43E1">
        <w:t xml:space="preserve"> April 2019</w:t>
      </w:r>
      <w:r w:rsidR="00FE3741" w:rsidRPr="00AD43E1">
        <w:t xml:space="preserve">: </w:t>
      </w:r>
    </w:p>
    <w:p w14:paraId="42180BA4" w14:textId="77777777" w:rsidR="00FE3741" w:rsidRPr="00AD43E1" w:rsidRDefault="00FE3741" w:rsidP="00822B10">
      <w:r w:rsidRPr="00AD43E1">
        <w:t xml:space="preserve">Agreed as a true record. Proposed by Councillor </w:t>
      </w:r>
      <w:r w:rsidR="00AD43E1" w:rsidRPr="00AD43E1">
        <w:t>Frost and seconded by Councillor Bushell</w:t>
      </w:r>
    </w:p>
    <w:p w14:paraId="2F837363" w14:textId="77777777" w:rsidR="00FE3741" w:rsidRPr="00AE7F0F" w:rsidRDefault="00FE3741" w:rsidP="00822B10">
      <w:pPr>
        <w:pStyle w:val="ListParagraph"/>
      </w:pPr>
    </w:p>
    <w:p w14:paraId="60EE6A84" w14:textId="77777777" w:rsidR="00DA5277" w:rsidRPr="00AE7F0F" w:rsidRDefault="00DA5277" w:rsidP="00822B10">
      <w:pPr>
        <w:pStyle w:val="ListParagraph"/>
      </w:pPr>
    </w:p>
    <w:p w14:paraId="357923B8" w14:textId="77777777" w:rsidR="00914D43" w:rsidRDefault="00880B0E" w:rsidP="000E4EF6">
      <w:pPr>
        <w:pStyle w:val="Heading2"/>
      </w:pPr>
      <w:r w:rsidRPr="00D600B7">
        <w:t>Adoption of the Town Council’s Code of Conduct:</w:t>
      </w:r>
      <w:r w:rsidR="001C7C65" w:rsidRPr="00D600B7">
        <w:t xml:space="preserve"> </w:t>
      </w:r>
      <w:r w:rsidR="00483386" w:rsidRPr="00D600B7">
        <w:t xml:space="preserve"> </w:t>
      </w:r>
    </w:p>
    <w:p w14:paraId="035C148D" w14:textId="77777777" w:rsidR="00DA5277" w:rsidRPr="00D600B7" w:rsidRDefault="002E0410" w:rsidP="00822B10">
      <w:r w:rsidRPr="00D600B7">
        <w:t xml:space="preserve">Agreed unanimously. Proposed by Councillor </w:t>
      </w:r>
      <w:r w:rsidR="00D600B7" w:rsidRPr="00D600B7">
        <w:t>Bushell</w:t>
      </w:r>
      <w:r w:rsidRPr="00D600B7">
        <w:t xml:space="preserve"> and seconded by Councillor </w:t>
      </w:r>
      <w:r w:rsidR="00FE3741" w:rsidRPr="00D600B7">
        <w:t>Webb</w:t>
      </w:r>
      <w:r w:rsidRPr="00D600B7">
        <w:t xml:space="preserve">. </w:t>
      </w:r>
    </w:p>
    <w:p w14:paraId="7E8D1C5E" w14:textId="77777777" w:rsidR="00DA5277" w:rsidRPr="00AE7F0F" w:rsidRDefault="00DA5277" w:rsidP="00822B10">
      <w:pPr>
        <w:pStyle w:val="ListParagraph"/>
      </w:pPr>
    </w:p>
    <w:p w14:paraId="0686365E" w14:textId="77777777" w:rsidR="00914D43" w:rsidRDefault="00880B0E" w:rsidP="000E4EF6">
      <w:pPr>
        <w:pStyle w:val="Heading2"/>
      </w:pPr>
      <w:r w:rsidRPr="00D600B7">
        <w:t>Determination of committee memberships:</w:t>
      </w:r>
      <w:r w:rsidR="00FE52E7" w:rsidRPr="00D600B7">
        <w:t xml:space="preserve"> </w:t>
      </w:r>
      <w:r w:rsidR="00BA052E" w:rsidRPr="00D600B7">
        <w:t xml:space="preserve"> </w:t>
      </w:r>
    </w:p>
    <w:p w14:paraId="65E05D22" w14:textId="77777777" w:rsidR="008376B9" w:rsidRPr="00D600B7" w:rsidRDefault="00C51B46" w:rsidP="00822B10">
      <w:r>
        <w:t xml:space="preserve">Agreed unanimously. Proposed by Councillor Tinkler and seconded by Councillor Bushell </w:t>
      </w:r>
      <w:r>
        <w:rPr>
          <w:b/>
        </w:rPr>
        <w:t>(appendix 1)</w:t>
      </w:r>
    </w:p>
    <w:p w14:paraId="6B61C8E6" w14:textId="77777777" w:rsidR="009918F1" w:rsidRPr="00AE7F0F" w:rsidRDefault="009918F1" w:rsidP="00822B10">
      <w:pPr>
        <w:pStyle w:val="BodyText"/>
      </w:pPr>
    </w:p>
    <w:p w14:paraId="216520CF" w14:textId="77777777" w:rsidR="00914D43" w:rsidRPr="00914D43" w:rsidRDefault="00C41758" w:rsidP="000E4EF6">
      <w:pPr>
        <w:pStyle w:val="Heading2"/>
      </w:pPr>
      <w:r w:rsidRPr="00BD7322">
        <w:t>Review of terms of reference for committees:</w:t>
      </w:r>
      <w:r w:rsidR="00D03657" w:rsidRPr="00BD7322">
        <w:t xml:space="preserve"> </w:t>
      </w:r>
    </w:p>
    <w:p w14:paraId="3FA8656A" w14:textId="77777777" w:rsidR="007664F4" w:rsidRPr="00BD7322" w:rsidRDefault="00D03657" w:rsidP="00822B10">
      <w:pPr>
        <w:rPr>
          <w:b/>
          <w:u w:val="single"/>
        </w:rPr>
      </w:pPr>
      <w:r w:rsidRPr="00BD7322">
        <w:t xml:space="preserve">All terms of references were agreed without amendment. Proposed by Councillor </w:t>
      </w:r>
      <w:r w:rsidR="00BD7322">
        <w:t>Tinkler</w:t>
      </w:r>
      <w:r w:rsidRPr="00BD7322">
        <w:t xml:space="preserve"> and seconded by Councillor </w:t>
      </w:r>
      <w:r w:rsidR="00BD7322">
        <w:t>Boston</w:t>
      </w:r>
      <w:r w:rsidR="00E6357B" w:rsidRPr="00BD7322">
        <w:t>.</w:t>
      </w:r>
      <w:r w:rsidRPr="00BD7322">
        <w:t xml:space="preserve"> Unanimously agreed.</w:t>
      </w:r>
      <w:r w:rsidR="00BD7322">
        <w:t xml:space="preserve"> Councillors would like to review committees at the next Full Council meeting </w:t>
      </w:r>
      <w:r w:rsidR="00271FA9">
        <w:rPr>
          <w:b/>
        </w:rPr>
        <w:t>action point 8</w:t>
      </w:r>
    </w:p>
    <w:p w14:paraId="3A476089" w14:textId="77777777" w:rsidR="00C41758" w:rsidRPr="00AE7F0F" w:rsidRDefault="00C41758" w:rsidP="00822B10">
      <w:pPr>
        <w:pStyle w:val="ListParagraph"/>
      </w:pPr>
    </w:p>
    <w:p w14:paraId="5F4F371E" w14:textId="77777777" w:rsidR="00914D43" w:rsidRPr="00914D43" w:rsidRDefault="00C41758" w:rsidP="000E4EF6">
      <w:pPr>
        <w:pStyle w:val="Heading2"/>
      </w:pPr>
      <w:r w:rsidRPr="009F3F24">
        <w:t>Review and adoption of standing orders:</w:t>
      </w:r>
      <w:r w:rsidR="00D03657" w:rsidRPr="009F3F24">
        <w:t xml:space="preserve"> </w:t>
      </w:r>
    </w:p>
    <w:p w14:paraId="7D026172" w14:textId="77777777" w:rsidR="00C41758" w:rsidRPr="009F3F24" w:rsidRDefault="00D03657" w:rsidP="00822B10">
      <w:pPr>
        <w:rPr>
          <w:b/>
          <w:u w:val="single"/>
        </w:rPr>
      </w:pPr>
      <w:r w:rsidRPr="009F3F24">
        <w:t xml:space="preserve">Unanimously agreed. </w:t>
      </w:r>
      <w:r w:rsidR="009F3F24" w:rsidRPr="009F3F24">
        <w:t>Proposed by Councillor Tinkler and seconded by Councillor Bushell</w:t>
      </w:r>
      <w:r w:rsidR="009F3F24">
        <w:t xml:space="preserve">. Councillors requested a review of standing orders at a later meeting </w:t>
      </w:r>
      <w:r w:rsidR="00271FA9">
        <w:rPr>
          <w:b/>
        </w:rPr>
        <w:t>action point 9</w:t>
      </w:r>
    </w:p>
    <w:p w14:paraId="5F6153AA" w14:textId="77777777" w:rsidR="00C41758" w:rsidRPr="009F3F24" w:rsidRDefault="00C41758" w:rsidP="00822B10">
      <w:pPr>
        <w:pStyle w:val="ListParagraph"/>
      </w:pPr>
    </w:p>
    <w:p w14:paraId="33D38756" w14:textId="77777777" w:rsidR="00914D43" w:rsidRPr="00914D43" w:rsidRDefault="00C41758" w:rsidP="000E4EF6">
      <w:pPr>
        <w:pStyle w:val="Heading2"/>
      </w:pPr>
      <w:r w:rsidRPr="009F3F24">
        <w:t>Review and adoption of financial regulations</w:t>
      </w:r>
      <w:r w:rsidR="00D03657" w:rsidRPr="009F3F24">
        <w:t xml:space="preserve">: </w:t>
      </w:r>
    </w:p>
    <w:p w14:paraId="54FBBB44" w14:textId="77777777" w:rsidR="00C41758" w:rsidRPr="009F3F24" w:rsidRDefault="009F3F24" w:rsidP="00822B10">
      <w:pPr>
        <w:rPr>
          <w:b/>
          <w:u w:val="single"/>
        </w:rPr>
      </w:pPr>
      <w:r w:rsidRPr="009F3F24">
        <w:t>Unanimously agreed. Proposed by Councillor Tinkler and seconded by Councillor Bushell</w:t>
      </w:r>
    </w:p>
    <w:p w14:paraId="584C156A" w14:textId="77777777" w:rsidR="00E6357B" w:rsidRPr="009F3F24" w:rsidRDefault="00E6357B" w:rsidP="00822B10">
      <w:pPr>
        <w:pStyle w:val="BodyText"/>
      </w:pPr>
    </w:p>
    <w:p w14:paraId="79DE6B0E" w14:textId="77777777" w:rsidR="00914D43" w:rsidRPr="00914D43" w:rsidRDefault="00C41758" w:rsidP="000E4EF6">
      <w:pPr>
        <w:pStyle w:val="Heading2"/>
      </w:pPr>
      <w:r w:rsidRPr="009F3F24">
        <w:t>Review and adoption of financial risk assessment</w:t>
      </w:r>
      <w:r w:rsidR="00D03657" w:rsidRPr="009F3F24">
        <w:t xml:space="preserve">: </w:t>
      </w:r>
    </w:p>
    <w:p w14:paraId="64BDF956" w14:textId="77777777" w:rsidR="00D03657" w:rsidRPr="009F3F24" w:rsidRDefault="009F3F24" w:rsidP="00822B10">
      <w:pPr>
        <w:rPr>
          <w:b/>
          <w:u w:val="single"/>
        </w:rPr>
      </w:pPr>
      <w:r w:rsidRPr="009F3F24">
        <w:t>Unanimously agreed. Proposed by Councillor Tinkler and seconded by Councillor Bushell</w:t>
      </w:r>
    </w:p>
    <w:p w14:paraId="67133ED1" w14:textId="77777777" w:rsidR="00C41758" w:rsidRPr="009F3F24" w:rsidRDefault="00C41758" w:rsidP="00822B10">
      <w:pPr>
        <w:pStyle w:val="ListParagraph"/>
      </w:pPr>
    </w:p>
    <w:p w14:paraId="685DCB50" w14:textId="77777777" w:rsidR="00914D43" w:rsidRDefault="00C41758" w:rsidP="000E4EF6">
      <w:pPr>
        <w:pStyle w:val="Heading2"/>
      </w:pPr>
      <w:r w:rsidRPr="009F3F24">
        <w:t>Review and adoption of internal financial controls:</w:t>
      </w:r>
      <w:r w:rsidR="00D03657" w:rsidRPr="009F3F24">
        <w:t xml:space="preserve"> </w:t>
      </w:r>
    </w:p>
    <w:p w14:paraId="714DB1C6" w14:textId="77777777" w:rsidR="00D03657" w:rsidRPr="00AE7F0F" w:rsidRDefault="009F3F24" w:rsidP="00822B10">
      <w:r w:rsidRPr="009F3F24">
        <w:t>Unanimously agreed. Proposed by Councillor Tinkler and seconded by Councillor Bushell</w:t>
      </w:r>
    </w:p>
    <w:p w14:paraId="4CA9E07B" w14:textId="77777777" w:rsidR="00D03657" w:rsidRPr="00AE7F0F" w:rsidRDefault="00D03657" w:rsidP="00822B10">
      <w:pPr>
        <w:pStyle w:val="ListParagraph"/>
      </w:pPr>
    </w:p>
    <w:p w14:paraId="2C15A9B9" w14:textId="77777777" w:rsidR="00914D43" w:rsidRPr="00914D43" w:rsidRDefault="00C41758" w:rsidP="000E4EF6">
      <w:pPr>
        <w:pStyle w:val="Heading2"/>
      </w:pPr>
      <w:r w:rsidRPr="009F3F24">
        <w:t xml:space="preserve">Review and adoption of </w:t>
      </w:r>
      <w:r w:rsidR="00D669D6" w:rsidRPr="009F3F24">
        <w:t xml:space="preserve">the </w:t>
      </w:r>
      <w:r w:rsidRPr="009F3F24">
        <w:t>Council’s</w:t>
      </w:r>
      <w:r w:rsidR="00D669D6" w:rsidRPr="009F3F24">
        <w:t xml:space="preserve"> investment strategy:</w:t>
      </w:r>
      <w:r w:rsidR="007F3732" w:rsidRPr="009F3F24">
        <w:t xml:space="preserve"> </w:t>
      </w:r>
    </w:p>
    <w:p w14:paraId="561CEC48" w14:textId="77777777" w:rsidR="00D669D6" w:rsidRPr="009F3F24" w:rsidRDefault="007F3732" w:rsidP="00822B10">
      <w:pPr>
        <w:rPr>
          <w:b/>
          <w:u w:val="single"/>
        </w:rPr>
      </w:pPr>
      <w:r w:rsidRPr="009F3F24">
        <w:t xml:space="preserve">Unanimously agreed. Proposed by Councillor </w:t>
      </w:r>
      <w:r w:rsidR="009F3F24" w:rsidRPr="009F3F24">
        <w:t>Bushell</w:t>
      </w:r>
      <w:r w:rsidRPr="009F3F24">
        <w:t xml:space="preserve"> and seconded by Councillor </w:t>
      </w:r>
      <w:r w:rsidR="009F3F24" w:rsidRPr="009F3F24">
        <w:t>Castle</w:t>
      </w:r>
      <w:r w:rsidRPr="009F3F24">
        <w:t>.</w:t>
      </w:r>
    </w:p>
    <w:p w14:paraId="2EA16A56" w14:textId="77777777" w:rsidR="00806898" w:rsidRPr="00AE7F0F" w:rsidRDefault="00806898" w:rsidP="00822B10">
      <w:pPr>
        <w:pStyle w:val="ListParagraph"/>
      </w:pPr>
    </w:p>
    <w:p w14:paraId="01793977" w14:textId="77777777" w:rsidR="00914D43" w:rsidRPr="00914D43" w:rsidRDefault="00806898" w:rsidP="000E4EF6">
      <w:pPr>
        <w:pStyle w:val="Heading2"/>
      </w:pPr>
      <w:r w:rsidRPr="009F3F24">
        <w:t>Review o</w:t>
      </w:r>
      <w:r w:rsidR="0026052C">
        <w:t>f direct debit payments for 2019/20</w:t>
      </w:r>
      <w:r w:rsidRPr="009F3F24">
        <w:t>:</w:t>
      </w:r>
      <w:r w:rsidR="00E6357B" w:rsidRPr="009F3F24">
        <w:t xml:space="preserve"> </w:t>
      </w:r>
    </w:p>
    <w:p w14:paraId="229E4401" w14:textId="77777777" w:rsidR="00806898" w:rsidRPr="009F3F24" w:rsidRDefault="009A2D30" w:rsidP="00822B10">
      <w:pPr>
        <w:rPr>
          <w:u w:val="single"/>
        </w:rPr>
      </w:pPr>
      <w:r w:rsidRPr="009F3F24">
        <w:t>Agreed unanimously.</w:t>
      </w:r>
      <w:r w:rsidRPr="009F3F24">
        <w:rPr>
          <w:b/>
        </w:rPr>
        <w:t xml:space="preserve"> </w:t>
      </w:r>
      <w:r w:rsidRPr="009F3F24">
        <w:t xml:space="preserve">Proposed by Councillor </w:t>
      </w:r>
      <w:r w:rsidR="009F3F24" w:rsidRPr="009F3F24">
        <w:t>Bushell and seconded by Councillor Webb</w:t>
      </w:r>
    </w:p>
    <w:p w14:paraId="2CA38F91" w14:textId="77777777" w:rsidR="00806898" w:rsidRPr="00AE7F0F" w:rsidRDefault="00806898" w:rsidP="00822B10">
      <w:pPr>
        <w:pStyle w:val="ListParagraph"/>
      </w:pPr>
    </w:p>
    <w:p w14:paraId="19C76B4F" w14:textId="77777777" w:rsidR="00914D43" w:rsidRPr="00914D43" w:rsidRDefault="00806898" w:rsidP="000E4EF6">
      <w:pPr>
        <w:pStyle w:val="Heading2"/>
      </w:pPr>
      <w:r w:rsidRPr="00E04E13">
        <w:t>Review of the Council’s membership of other bodies:</w:t>
      </w:r>
      <w:r w:rsidR="009A2D30" w:rsidRPr="00E04E13">
        <w:t xml:space="preserve"> </w:t>
      </w:r>
    </w:p>
    <w:p w14:paraId="126C6552" w14:textId="77777777" w:rsidR="00806898" w:rsidRPr="00E04E13" w:rsidRDefault="009A2D30" w:rsidP="00822B10">
      <w:pPr>
        <w:rPr>
          <w:b/>
          <w:u w:val="single"/>
        </w:rPr>
      </w:pPr>
      <w:r w:rsidRPr="00E04E13">
        <w:t xml:space="preserve">Agreed unanimously. Proposed by Councillor </w:t>
      </w:r>
      <w:r w:rsidR="00E04E13" w:rsidRPr="00E04E13">
        <w:t>John Evans</w:t>
      </w:r>
      <w:r w:rsidRPr="00E04E13">
        <w:t xml:space="preserve"> and seconded by Councillor </w:t>
      </w:r>
      <w:r w:rsidR="00E04E13" w:rsidRPr="00E04E13">
        <w:t>Bushell</w:t>
      </w:r>
      <w:r w:rsidRPr="00E04E13">
        <w:t>.</w:t>
      </w:r>
    </w:p>
    <w:p w14:paraId="6377ABAE" w14:textId="77777777" w:rsidR="00D669D6" w:rsidRPr="00AE7F0F" w:rsidRDefault="00D669D6" w:rsidP="00822B10">
      <w:pPr>
        <w:pStyle w:val="ListParagraph"/>
      </w:pPr>
    </w:p>
    <w:p w14:paraId="01020CD7" w14:textId="77777777" w:rsidR="00914D43" w:rsidRDefault="00D669D6" w:rsidP="000E4EF6">
      <w:pPr>
        <w:pStyle w:val="Heading2"/>
      </w:pPr>
      <w:r w:rsidRPr="00E04E13">
        <w:t>Review of asset register:</w:t>
      </w:r>
      <w:r w:rsidR="00716B9C" w:rsidRPr="00E04E13">
        <w:t xml:space="preserve"> </w:t>
      </w:r>
    </w:p>
    <w:p w14:paraId="46B34F00" w14:textId="77777777" w:rsidR="00D669D6" w:rsidRPr="00E04E13" w:rsidRDefault="002B13CD" w:rsidP="00822B10">
      <w:r w:rsidRPr="00E04E13">
        <w:t xml:space="preserve">Unanimously agreed. Proposed by Councillor </w:t>
      </w:r>
      <w:r w:rsidR="00E04E13" w:rsidRPr="00E04E13">
        <w:t>Bushell</w:t>
      </w:r>
      <w:r w:rsidRPr="00E04E13">
        <w:t xml:space="preserve"> and seconded by Councillor </w:t>
      </w:r>
      <w:r w:rsidR="00E04E13" w:rsidRPr="00E04E13">
        <w:t>John Evans</w:t>
      </w:r>
      <w:r w:rsidR="009A2D30" w:rsidRPr="00E04E13">
        <w:t xml:space="preserve">. </w:t>
      </w:r>
    </w:p>
    <w:p w14:paraId="67EA83FF" w14:textId="77777777" w:rsidR="00806898" w:rsidRPr="00AE7F0F" w:rsidRDefault="00806898" w:rsidP="00822B10">
      <w:pPr>
        <w:pStyle w:val="ListParagraph"/>
      </w:pPr>
    </w:p>
    <w:p w14:paraId="2AD6C081" w14:textId="77777777" w:rsidR="00914D43" w:rsidRDefault="00806898" w:rsidP="000E4EF6">
      <w:pPr>
        <w:pStyle w:val="Heading2"/>
      </w:pPr>
      <w:r w:rsidRPr="00E04E13">
        <w:t>Approval of the Annual Retur</w:t>
      </w:r>
      <w:r w:rsidR="0026052C">
        <w:t>n Governance Statements for 2018/19</w:t>
      </w:r>
      <w:r w:rsidRPr="00E04E13">
        <w:t>:</w:t>
      </w:r>
      <w:r w:rsidR="00F5339E" w:rsidRPr="00E04E13">
        <w:t xml:space="preserve"> </w:t>
      </w:r>
    </w:p>
    <w:p w14:paraId="0BA3D9CD" w14:textId="77777777" w:rsidR="00806898" w:rsidRPr="00E04E13" w:rsidRDefault="00F5339E" w:rsidP="00822B10">
      <w:r w:rsidRPr="00E04E13">
        <w:t xml:space="preserve">Unanimously agreed. Proposed by Councillor </w:t>
      </w:r>
      <w:r w:rsidR="00E04E13" w:rsidRPr="00E04E13">
        <w:t>Tinkler</w:t>
      </w:r>
      <w:r w:rsidRPr="00E04E13">
        <w:t xml:space="preserve"> and seconded by Councillor </w:t>
      </w:r>
      <w:r w:rsidR="00E04E13" w:rsidRPr="00E04E13">
        <w:t>Bushell</w:t>
      </w:r>
      <w:r w:rsidRPr="00E04E13">
        <w:t>.</w:t>
      </w:r>
    </w:p>
    <w:p w14:paraId="27E74525" w14:textId="77777777" w:rsidR="00806898" w:rsidRPr="00AE7F0F" w:rsidRDefault="00806898" w:rsidP="00822B10">
      <w:pPr>
        <w:pStyle w:val="ListParagraph"/>
      </w:pPr>
    </w:p>
    <w:p w14:paraId="6E5474B4" w14:textId="77777777" w:rsidR="00914D43" w:rsidRDefault="00806898" w:rsidP="000E4EF6">
      <w:pPr>
        <w:pStyle w:val="Heading2"/>
      </w:pPr>
      <w:r w:rsidRPr="00E04E13">
        <w:t>Approval of the Annual Retur</w:t>
      </w:r>
      <w:r w:rsidR="0026052C">
        <w:t>n Accounting Statements for 2018/19</w:t>
      </w:r>
      <w:r w:rsidRPr="00E04E13">
        <w:t>:</w:t>
      </w:r>
      <w:r w:rsidR="00F5339E" w:rsidRPr="00E04E13">
        <w:t xml:space="preserve"> </w:t>
      </w:r>
    </w:p>
    <w:p w14:paraId="390E1C8B" w14:textId="77777777" w:rsidR="00806898" w:rsidRPr="00E04E13" w:rsidRDefault="00F5339E" w:rsidP="00822B10">
      <w:r w:rsidRPr="00E04E13">
        <w:t xml:space="preserve">Unanimously agreed. Proposed by Councillor </w:t>
      </w:r>
      <w:r w:rsidR="00E04E13" w:rsidRPr="00E04E13">
        <w:t>Webb</w:t>
      </w:r>
      <w:r w:rsidRPr="00E04E13">
        <w:t xml:space="preserve"> and seconded by Councillor </w:t>
      </w:r>
      <w:r w:rsidR="00E04E13" w:rsidRPr="00E04E13">
        <w:t>Bushell</w:t>
      </w:r>
      <w:r w:rsidRPr="00E04E13">
        <w:t>.</w:t>
      </w:r>
    </w:p>
    <w:p w14:paraId="6D69E3C6" w14:textId="77777777" w:rsidR="00806898" w:rsidRPr="00AE7F0F" w:rsidRDefault="00806898" w:rsidP="00822B10">
      <w:pPr>
        <w:pStyle w:val="ListParagraph"/>
      </w:pPr>
    </w:p>
    <w:p w14:paraId="1254169F" w14:textId="77777777" w:rsidR="00914D43" w:rsidRDefault="00806898" w:rsidP="000E4EF6">
      <w:pPr>
        <w:pStyle w:val="Heading2"/>
      </w:pPr>
      <w:r w:rsidRPr="00E04E13">
        <w:t>Review of bank signatories and internet banking authorisers:</w:t>
      </w:r>
      <w:r w:rsidR="00F5339E" w:rsidRPr="00E04E13">
        <w:t xml:space="preserve"> </w:t>
      </w:r>
    </w:p>
    <w:p w14:paraId="3EF4969F" w14:textId="77777777" w:rsidR="00806898" w:rsidRPr="00E04E13" w:rsidRDefault="00F5339E" w:rsidP="00822B10">
      <w:r w:rsidRPr="00E04E13">
        <w:t xml:space="preserve">Unanimously agreed. Proposed by Councillor </w:t>
      </w:r>
      <w:r w:rsidR="00E04E13" w:rsidRPr="00E04E13">
        <w:t xml:space="preserve">John Evans </w:t>
      </w:r>
      <w:r w:rsidRPr="00E04E13">
        <w:t xml:space="preserve">and seconded by Councillor </w:t>
      </w:r>
      <w:r w:rsidR="00E04E13" w:rsidRPr="00E04E13">
        <w:t>Shaw</w:t>
      </w:r>
      <w:r w:rsidRPr="00E04E13">
        <w:t>.</w:t>
      </w:r>
      <w:r w:rsidR="00E04E13" w:rsidRPr="00E04E13">
        <w:t xml:space="preserve"> The Clerk advised Councillors that he would require one additional signatory, and Councillor Boston agreed to fill the role. </w:t>
      </w:r>
      <w:r w:rsidR="00271FA9">
        <w:rPr>
          <w:b/>
        </w:rPr>
        <w:t>Action point 10</w:t>
      </w:r>
    </w:p>
    <w:p w14:paraId="484328D4" w14:textId="77777777" w:rsidR="00D669D6" w:rsidRPr="00AE7F0F" w:rsidRDefault="00D669D6" w:rsidP="00822B10">
      <w:pPr>
        <w:pStyle w:val="ListParagraph"/>
      </w:pPr>
    </w:p>
    <w:p w14:paraId="53822967" w14:textId="77777777" w:rsidR="00914D43" w:rsidRDefault="00D669D6" w:rsidP="000E4EF6">
      <w:pPr>
        <w:pStyle w:val="Heading2"/>
      </w:pPr>
      <w:r w:rsidRPr="00741B26">
        <w:t>Review of insurance arrangements:</w:t>
      </w:r>
      <w:r w:rsidR="002B13CD" w:rsidRPr="00741B26">
        <w:t xml:space="preserve"> </w:t>
      </w:r>
    </w:p>
    <w:p w14:paraId="437B2CD5" w14:textId="77777777" w:rsidR="00806898" w:rsidRPr="00741B26" w:rsidRDefault="002B13CD" w:rsidP="00822B10">
      <w:r w:rsidRPr="00741B26">
        <w:t xml:space="preserve">Unanimously agreed. Proposed by Councillor </w:t>
      </w:r>
      <w:r w:rsidR="00741B26" w:rsidRPr="00741B26">
        <w:t>Bushell</w:t>
      </w:r>
      <w:r w:rsidRPr="00741B26">
        <w:t xml:space="preserve"> and seconded by Councillor </w:t>
      </w:r>
      <w:r w:rsidR="00741B26" w:rsidRPr="00741B26">
        <w:t>Shaw</w:t>
      </w:r>
    </w:p>
    <w:p w14:paraId="6773CE1A" w14:textId="77777777" w:rsidR="00806898" w:rsidRPr="00AE7F0F" w:rsidRDefault="00806898" w:rsidP="00822B10">
      <w:pPr>
        <w:pStyle w:val="ListParagraph"/>
      </w:pPr>
    </w:p>
    <w:p w14:paraId="60B6BCC5" w14:textId="77777777" w:rsidR="00914D43" w:rsidRDefault="00741B26" w:rsidP="000E4EF6">
      <w:pPr>
        <w:pStyle w:val="Heading2"/>
      </w:pPr>
      <w:r w:rsidRPr="00633E4E">
        <w:t xml:space="preserve">Youth Matters: </w:t>
      </w:r>
    </w:p>
    <w:p w14:paraId="5D74BF09" w14:textId="77777777" w:rsidR="00806898" w:rsidRPr="00E01AC5" w:rsidRDefault="00741B26" w:rsidP="00822B10">
      <w:pPr>
        <w:rPr>
          <w:b/>
          <w:u w:val="single"/>
        </w:rPr>
      </w:pPr>
      <w:r w:rsidRPr="00633E4E">
        <w:t>Councillors were made a</w:t>
      </w:r>
      <w:r w:rsidR="00633E4E" w:rsidRPr="00633E4E">
        <w:t xml:space="preserve">ware of a </w:t>
      </w:r>
      <w:r w:rsidR="00C327DB" w:rsidRPr="00633E4E">
        <w:t>multi-agency</w:t>
      </w:r>
      <w:r w:rsidR="00633E4E" w:rsidRPr="00633E4E">
        <w:t xml:space="preserve"> meeting </w:t>
      </w:r>
      <w:r w:rsidRPr="00633E4E">
        <w:t>taking place on 22</w:t>
      </w:r>
      <w:r w:rsidRPr="00633E4E">
        <w:rPr>
          <w:vertAlign w:val="superscript"/>
        </w:rPr>
        <w:t>nd</w:t>
      </w:r>
      <w:r w:rsidRPr="00633E4E">
        <w:t xml:space="preserve"> May</w:t>
      </w:r>
      <w:r w:rsidR="00BB6994">
        <w:t>,</w:t>
      </w:r>
      <w:r w:rsidRPr="00633E4E">
        <w:t xml:space="preserve"> to discuss youth matters. Councillors </w:t>
      </w:r>
      <w:r w:rsidR="00633E4E" w:rsidRPr="00633E4E">
        <w:t xml:space="preserve">would like to set up a new committee to cover all youth matters </w:t>
      </w:r>
      <w:r w:rsidR="00271FA9">
        <w:rPr>
          <w:b/>
        </w:rPr>
        <w:t>action point 11</w:t>
      </w:r>
    </w:p>
    <w:p w14:paraId="62D1A491" w14:textId="77777777" w:rsidR="00E01AC5" w:rsidRDefault="00E01AC5" w:rsidP="00822B10">
      <w:pPr>
        <w:pStyle w:val="ListParagraph"/>
      </w:pPr>
    </w:p>
    <w:p w14:paraId="1FA348E3" w14:textId="77777777" w:rsidR="00914D43" w:rsidRDefault="00E01AC5" w:rsidP="000E4EF6">
      <w:pPr>
        <w:pStyle w:val="Heading2"/>
      </w:pPr>
      <w:r>
        <w:t xml:space="preserve">Matters arising from Annual Town Meeting: </w:t>
      </w:r>
    </w:p>
    <w:p w14:paraId="562FE9C1" w14:textId="77777777" w:rsidR="00E01AC5" w:rsidRPr="00633E4E" w:rsidRDefault="00E01AC5" w:rsidP="00822B10">
      <w:pPr>
        <w:rPr>
          <w:b/>
          <w:u w:val="single"/>
        </w:rPr>
      </w:pPr>
      <w:r w:rsidRPr="00E01AC5">
        <w:t xml:space="preserve">A request for a 20mph speed limit for Old Exeter Street was received, due to speeding vehicles. Devon County Council Highways has informed the </w:t>
      </w:r>
      <w:r w:rsidR="00B27F26" w:rsidRPr="00E01AC5">
        <w:t>council</w:t>
      </w:r>
      <w:r w:rsidR="00B27F26">
        <w:t xml:space="preserve"> that</w:t>
      </w:r>
      <w:r w:rsidRPr="00E01AC5">
        <w:t xml:space="preserve"> this falls outside of their criteria. Councillors to discuss at the next environment meeting </w:t>
      </w:r>
      <w:r w:rsidRPr="00E01AC5">
        <w:rPr>
          <w:b/>
        </w:rPr>
        <w:t xml:space="preserve">Action </w:t>
      </w:r>
      <w:r w:rsidR="00271FA9">
        <w:rPr>
          <w:b/>
        </w:rPr>
        <w:t>point 12</w:t>
      </w:r>
    </w:p>
    <w:p w14:paraId="07278149" w14:textId="77777777" w:rsidR="00DB620B" w:rsidRPr="00AE7F0F" w:rsidRDefault="00DB620B" w:rsidP="00822B10">
      <w:pPr>
        <w:pStyle w:val="BodyText"/>
      </w:pPr>
    </w:p>
    <w:p w14:paraId="11977DC7" w14:textId="77777777" w:rsidR="00914D43" w:rsidRDefault="00AD19C7" w:rsidP="000E4EF6">
      <w:pPr>
        <w:pStyle w:val="Heading2"/>
      </w:pPr>
      <w:r w:rsidRPr="00E01AC5">
        <w:t xml:space="preserve">Highways issues: </w:t>
      </w:r>
    </w:p>
    <w:p w14:paraId="7BC0EDDE" w14:textId="77777777" w:rsidR="00E736BE" w:rsidRPr="00E01AC5" w:rsidRDefault="00E01AC5" w:rsidP="00822B10">
      <w:r w:rsidRPr="00E01AC5">
        <w:t>The Clerk reported that we are still awaiting a response</w:t>
      </w:r>
      <w:r>
        <w:t>,</w:t>
      </w:r>
      <w:r w:rsidRPr="00E01AC5">
        <w:t xml:space="preserve"> from Devon County Hi</w:t>
      </w:r>
      <w:r>
        <w:t xml:space="preserve">ghways, </w:t>
      </w:r>
      <w:r w:rsidRPr="00E01AC5">
        <w:t>on the speed survey for Exeter Road</w:t>
      </w:r>
      <w:r>
        <w:t>.</w:t>
      </w:r>
      <w:r w:rsidR="000D1C0D" w:rsidRPr="00E01AC5">
        <w:t xml:space="preserve"> </w:t>
      </w:r>
      <w:r>
        <w:t xml:space="preserve"> Councillor Castle is speaking with </w:t>
      </w:r>
      <w:proofErr w:type="gramStart"/>
      <w:r>
        <w:t>charities, and</w:t>
      </w:r>
      <w:proofErr w:type="gramEnd"/>
      <w:r>
        <w:t xml:space="preserve"> looking to get a company to come and survey the area to improve schools safety.</w:t>
      </w:r>
      <w:r w:rsidR="00B460E3">
        <w:t xml:space="preserve"> </w:t>
      </w:r>
      <w:r w:rsidR="00B460E3" w:rsidRPr="00B460E3">
        <w:rPr>
          <w:b/>
        </w:rPr>
        <w:t>Action point</w:t>
      </w:r>
      <w:r w:rsidR="00271FA9">
        <w:rPr>
          <w:b/>
        </w:rPr>
        <w:t xml:space="preserve"> 13</w:t>
      </w:r>
      <w:r w:rsidR="00B460E3">
        <w:t xml:space="preserve"> </w:t>
      </w:r>
      <w:r>
        <w:t xml:space="preserve">Councillor Tinkler would like to look in to improving cycling safety, especially for younger members of the community wishing to cycle from Chudleigh to neighbouring Towns. </w:t>
      </w:r>
      <w:r>
        <w:rPr>
          <w:b/>
        </w:rPr>
        <w:t>Action point</w:t>
      </w:r>
      <w:r w:rsidR="00271FA9">
        <w:rPr>
          <w:b/>
        </w:rPr>
        <w:t xml:space="preserve"> 14</w:t>
      </w:r>
    </w:p>
    <w:p w14:paraId="33724ECB" w14:textId="77777777" w:rsidR="001D1ED1" w:rsidRPr="00AE7F0F" w:rsidRDefault="001D1ED1" w:rsidP="00822B10">
      <w:pPr>
        <w:pStyle w:val="ListParagraph"/>
      </w:pPr>
    </w:p>
    <w:p w14:paraId="43458003" w14:textId="77777777" w:rsidR="00914D43" w:rsidRDefault="00A56E31" w:rsidP="000E4EF6">
      <w:pPr>
        <w:pStyle w:val="Heading2"/>
      </w:pPr>
      <w:r w:rsidRPr="00B460E3">
        <w:t>Co</w:t>
      </w:r>
      <w:r w:rsidR="006A65C4" w:rsidRPr="00B460E3">
        <w:t>rrespondence:</w:t>
      </w:r>
      <w:r w:rsidR="00C01C0E" w:rsidRPr="00B460E3">
        <w:t xml:space="preserve"> </w:t>
      </w:r>
    </w:p>
    <w:p w14:paraId="5C4CCAC1" w14:textId="77777777" w:rsidR="006C1277" w:rsidRPr="00B460E3" w:rsidRDefault="00E01AC5" w:rsidP="00822B10">
      <w:r w:rsidRPr="00B460E3">
        <w:t>No</w:t>
      </w:r>
    </w:p>
    <w:p w14:paraId="090B3BE3" w14:textId="77777777" w:rsidR="000D1C0D" w:rsidRPr="00AE7F0F" w:rsidRDefault="000D1C0D" w:rsidP="00822B10"/>
    <w:p w14:paraId="0F052AEA" w14:textId="77777777" w:rsidR="00914D43" w:rsidRPr="00914D43" w:rsidRDefault="008376B9" w:rsidP="000E4EF6">
      <w:pPr>
        <w:pStyle w:val="Heading2"/>
      </w:pPr>
      <w:r w:rsidRPr="0015000F">
        <w:t>C</w:t>
      </w:r>
      <w:r w:rsidR="00BE1BC2" w:rsidRPr="0015000F">
        <w:t xml:space="preserve">lerk’s </w:t>
      </w:r>
      <w:r w:rsidR="000526F7" w:rsidRPr="0015000F">
        <w:t>report</w:t>
      </w:r>
      <w:r w:rsidR="0015000F">
        <w:t xml:space="preserve">: </w:t>
      </w:r>
    </w:p>
    <w:p w14:paraId="544C165E" w14:textId="77777777" w:rsidR="0015000F" w:rsidRPr="0015000F" w:rsidRDefault="0015000F" w:rsidP="00822B10">
      <w:r>
        <w:t xml:space="preserve">The Clerk has asked councillors to decide who will sit on the CADAS committee and TALC as a council representative </w:t>
      </w:r>
      <w:r w:rsidR="00271FA9">
        <w:rPr>
          <w:b/>
        </w:rPr>
        <w:t>Action point 15</w:t>
      </w:r>
      <w:r>
        <w:rPr>
          <w:b/>
        </w:rPr>
        <w:t xml:space="preserve"> </w:t>
      </w:r>
      <w:r>
        <w:t>Councillors have also been asked to contact MaryAnne McFarlane, if they are interested in helping marshal the road closure for the Christmas Lights on 5</w:t>
      </w:r>
      <w:r w:rsidRPr="0015000F">
        <w:rPr>
          <w:vertAlign w:val="superscript"/>
        </w:rPr>
        <w:t>th</w:t>
      </w:r>
      <w:r>
        <w:t xml:space="preserve"> December 2019.</w:t>
      </w:r>
    </w:p>
    <w:p w14:paraId="0602F94E" w14:textId="77777777" w:rsidR="00B460E3" w:rsidRDefault="00B460E3" w:rsidP="00822B10"/>
    <w:p w14:paraId="3B22E10E" w14:textId="77777777" w:rsidR="00914D43" w:rsidRDefault="00B460E3" w:rsidP="000E4EF6">
      <w:pPr>
        <w:pStyle w:val="Heading2"/>
      </w:pPr>
      <w:r w:rsidRPr="0015000F">
        <w:t xml:space="preserve">Finance Report: </w:t>
      </w:r>
    </w:p>
    <w:p w14:paraId="4420A702" w14:textId="77777777" w:rsidR="00B460E3" w:rsidRPr="0015000F" w:rsidRDefault="00CC21AF" w:rsidP="00822B10">
      <w:r>
        <w:t xml:space="preserve">Councillors received the finance report. </w:t>
      </w:r>
      <w:r>
        <w:rPr>
          <w:b/>
        </w:rPr>
        <w:t>A</w:t>
      </w:r>
      <w:r w:rsidR="00271FA9">
        <w:rPr>
          <w:b/>
        </w:rPr>
        <w:t>ppendix</w:t>
      </w:r>
      <w:r>
        <w:rPr>
          <w:b/>
        </w:rPr>
        <w:t xml:space="preserve"> 2 </w:t>
      </w:r>
      <w:r w:rsidR="00B460E3" w:rsidRPr="0015000F">
        <w:t>Councillors unanimously authorised the payments made. Proposed by Councillor Tinkler and seconded by Councillor Webb.</w:t>
      </w:r>
      <w:r w:rsidR="00C327DB">
        <w:t xml:space="preserve"> </w:t>
      </w:r>
      <w:r>
        <w:rPr>
          <w:b/>
        </w:rPr>
        <w:t>Appendix 3</w:t>
      </w:r>
    </w:p>
    <w:p w14:paraId="33B3D829" w14:textId="77777777" w:rsidR="00B460E3" w:rsidRPr="00450395" w:rsidRDefault="00B460E3" w:rsidP="00822B10"/>
    <w:p w14:paraId="15786DF8" w14:textId="77777777" w:rsidR="0071107B" w:rsidRPr="00450395" w:rsidRDefault="0071107B" w:rsidP="00822B10"/>
    <w:p w14:paraId="481F8B1A" w14:textId="77777777" w:rsidR="00640149" w:rsidRPr="00450395" w:rsidRDefault="00640149" w:rsidP="000E4EF6">
      <w:pPr>
        <w:pStyle w:val="Heading2"/>
      </w:pPr>
      <w:r w:rsidRPr="00450395">
        <w:t>Committee reports</w:t>
      </w:r>
    </w:p>
    <w:p w14:paraId="7D282D46" w14:textId="77777777" w:rsidR="00244AB9" w:rsidRPr="00450395" w:rsidRDefault="00244AB9" w:rsidP="00822B10"/>
    <w:p w14:paraId="095DC58D" w14:textId="77777777" w:rsidR="007009CB" w:rsidRPr="007009CB" w:rsidRDefault="00700318" w:rsidP="00822B10">
      <w:pPr>
        <w:pStyle w:val="Heading3"/>
      </w:pPr>
      <w:r w:rsidRPr="007009CB">
        <w:t>Report from Environment Committee:</w:t>
      </w:r>
      <w:r w:rsidR="005F3681" w:rsidRPr="007009CB">
        <w:t xml:space="preserve"> </w:t>
      </w:r>
      <w:r w:rsidR="00CF5AD6" w:rsidRPr="007009CB">
        <w:t xml:space="preserve"> </w:t>
      </w:r>
    </w:p>
    <w:p w14:paraId="6D707415" w14:textId="77777777" w:rsidR="00932662" w:rsidRPr="00450395" w:rsidRDefault="00CE3BB2" w:rsidP="00822B10">
      <w:pPr>
        <w:pStyle w:val="ListParagraph"/>
        <w:ind w:left="1080"/>
      </w:pPr>
      <w:r w:rsidRPr="00450395">
        <w:t xml:space="preserve">Councillor </w:t>
      </w:r>
      <w:r w:rsidR="0015000F" w:rsidRPr="00450395">
        <w:t>Frost has brought forward the next Environment meeting to 4</w:t>
      </w:r>
      <w:r w:rsidR="0015000F" w:rsidRPr="00914D43">
        <w:rPr>
          <w:vertAlign w:val="superscript"/>
        </w:rPr>
        <w:t>th</w:t>
      </w:r>
      <w:r w:rsidR="0015000F" w:rsidRPr="00450395">
        <w:t xml:space="preserve"> June at 7:45.</w:t>
      </w:r>
    </w:p>
    <w:p w14:paraId="0E223CDF" w14:textId="77777777" w:rsidR="00117C8C" w:rsidRPr="00450395" w:rsidRDefault="00117C8C" w:rsidP="00822B10"/>
    <w:p w14:paraId="5285F893" w14:textId="77777777" w:rsidR="007009CB" w:rsidRDefault="00700318" w:rsidP="00822B10">
      <w:pPr>
        <w:pStyle w:val="Heading3"/>
      </w:pPr>
      <w:r w:rsidRPr="00450395">
        <w:t>Report from Planning Committee.</w:t>
      </w:r>
      <w:r w:rsidR="00D766D5" w:rsidRPr="00450395">
        <w:t xml:space="preserve"> </w:t>
      </w:r>
      <w:r w:rsidR="002C52C7" w:rsidRPr="00450395">
        <w:t xml:space="preserve"> </w:t>
      </w:r>
      <w:r w:rsidR="004D53D5" w:rsidRPr="00450395">
        <w:t xml:space="preserve"> </w:t>
      </w:r>
    </w:p>
    <w:p w14:paraId="789DF6C4" w14:textId="77777777" w:rsidR="00AB6955" w:rsidRPr="00450395" w:rsidRDefault="00450395" w:rsidP="00822B10">
      <w:pPr>
        <w:pStyle w:val="ListParagraph"/>
        <w:ind w:left="1080"/>
      </w:pPr>
      <w:r w:rsidRPr="00450395">
        <w:t>No report</w:t>
      </w:r>
      <w:r w:rsidR="00614E81" w:rsidRPr="00450395">
        <w:t xml:space="preserve"> </w:t>
      </w:r>
    </w:p>
    <w:p w14:paraId="5F10B576" w14:textId="77777777" w:rsidR="00700318" w:rsidRPr="00450395" w:rsidRDefault="00EE1E06" w:rsidP="00822B10">
      <w:r w:rsidRPr="00450395">
        <w:t xml:space="preserve"> </w:t>
      </w:r>
    </w:p>
    <w:p w14:paraId="1F0E5E3D" w14:textId="77777777" w:rsidR="007009CB" w:rsidRDefault="00163E24" w:rsidP="00822B10">
      <w:pPr>
        <w:pStyle w:val="Heading3"/>
      </w:pPr>
      <w:r w:rsidRPr="00450395">
        <w:t>Report from Town Hall</w:t>
      </w:r>
      <w:r w:rsidR="00CF5AD6" w:rsidRPr="00450395">
        <w:t xml:space="preserve"> and </w:t>
      </w:r>
      <w:proofErr w:type="gramStart"/>
      <w:r w:rsidR="00CF5AD6" w:rsidRPr="00450395">
        <w:t xml:space="preserve">Finance </w:t>
      </w:r>
      <w:r w:rsidRPr="00450395">
        <w:t xml:space="preserve"> committee</w:t>
      </w:r>
      <w:proofErr w:type="gramEnd"/>
      <w:r w:rsidRPr="00450395">
        <w:t>:</w:t>
      </w:r>
      <w:r w:rsidR="000B785C" w:rsidRPr="00450395">
        <w:t xml:space="preserve"> </w:t>
      </w:r>
    </w:p>
    <w:p w14:paraId="054212FF" w14:textId="77777777" w:rsidR="00E04105" w:rsidRPr="00450395" w:rsidRDefault="00C049EE" w:rsidP="00822B10">
      <w:pPr>
        <w:pStyle w:val="ListParagraph"/>
        <w:ind w:left="1080"/>
      </w:pPr>
      <w:r w:rsidRPr="00450395">
        <w:t>N</w:t>
      </w:r>
      <w:r w:rsidR="00F70570" w:rsidRPr="00450395">
        <w:t>othing to report</w:t>
      </w:r>
      <w:r w:rsidR="00B23C4F" w:rsidRPr="00450395">
        <w:t xml:space="preserve"> </w:t>
      </w:r>
    </w:p>
    <w:p w14:paraId="52DF6307" w14:textId="77777777" w:rsidR="00E62E68" w:rsidRPr="00450395" w:rsidRDefault="00E62E68" w:rsidP="00822B10">
      <w:pPr>
        <w:pStyle w:val="ListParagraph"/>
      </w:pPr>
    </w:p>
    <w:p w14:paraId="5EE6EBB1" w14:textId="77777777" w:rsidR="007009CB" w:rsidRDefault="00E62E68" w:rsidP="00822B10">
      <w:pPr>
        <w:pStyle w:val="Heading3"/>
      </w:pPr>
      <w:r w:rsidRPr="00450395">
        <w:t xml:space="preserve">Report from Town Enhancement Committee:  </w:t>
      </w:r>
    </w:p>
    <w:p w14:paraId="5BECD192" w14:textId="77777777" w:rsidR="00E62E68" w:rsidRPr="00450395" w:rsidRDefault="00450395" w:rsidP="00822B10">
      <w:pPr>
        <w:pStyle w:val="ListParagraph"/>
        <w:ind w:left="1080"/>
      </w:pPr>
      <w:r w:rsidRPr="00450395">
        <w:t>Nothing to report</w:t>
      </w:r>
      <w:r w:rsidR="00E62E68" w:rsidRPr="00450395">
        <w:t xml:space="preserve">    </w:t>
      </w:r>
    </w:p>
    <w:p w14:paraId="2730B9F0" w14:textId="77777777" w:rsidR="002C52C7" w:rsidRPr="00450395" w:rsidRDefault="002C52C7" w:rsidP="00822B10"/>
    <w:p w14:paraId="1359F53F" w14:textId="77777777" w:rsidR="007009CB" w:rsidRDefault="00E04105" w:rsidP="000E4EF6">
      <w:pPr>
        <w:pStyle w:val="Heading2"/>
      </w:pPr>
      <w:r w:rsidRPr="00450395">
        <w:t xml:space="preserve">Reports from Councillors attending meetings on behalf of the Council: </w:t>
      </w:r>
      <w:r w:rsidR="00C303A5" w:rsidRPr="00450395">
        <w:t xml:space="preserve"> </w:t>
      </w:r>
    </w:p>
    <w:p w14:paraId="7D22292E" w14:textId="77777777" w:rsidR="00EB5FD1" w:rsidRPr="00450395" w:rsidRDefault="00450395" w:rsidP="00822B10">
      <w:r w:rsidRPr="00450395">
        <w:t>Nothing to report</w:t>
      </w:r>
    </w:p>
    <w:p w14:paraId="2292CBDD" w14:textId="77777777" w:rsidR="00FD0649" w:rsidRPr="00450395" w:rsidRDefault="00FD0649" w:rsidP="00822B10"/>
    <w:p w14:paraId="74A3A464" w14:textId="77777777" w:rsidR="004553D4" w:rsidRPr="00450395" w:rsidRDefault="005666FD" w:rsidP="00822B10">
      <w:r w:rsidRPr="00450395">
        <w:t>D</w:t>
      </w:r>
      <w:r w:rsidR="004553D4" w:rsidRPr="00450395">
        <w:t xml:space="preserve">ate and time of next meeting: </w:t>
      </w:r>
      <w:r w:rsidR="00E62E68" w:rsidRPr="00450395">
        <w:rPr>
          <w:b/>
        </w:rPr>
        <w:t>Mon</w:t>
      </w:r>
      <w:r w:rsidR="004553D4" w:rsidRPr="00450395">
        <w:rPr>
          <w:b/>
        </w:rPr>
        <w:t>day</w:t>
      </w:r>
      <w:r w:rsidR="00B93A18" w:rsidRPr="00450395">
        <w:rPr>
          <w:b/>
        </w:rPr>
        <w:t xml:space="preserve"> </w:t>
      </w:r>
      <w:r w:rsidR="00450395" w:rsidRPr="00450395">
        <w:rPr>
          <w:b/>
        </w:rPr>
        <w:t>3</w:t>
      </w:r>
      <w:r w:rsidR="00450395" w:rsidRPr="00450395">
        <w:rPr>
          <w:b/>
          <w:vertAlign w:val="superscript"/>
        </w:rPr>
        <w:t>rd</w:t>
      </w:r>
      <w:r w:rsidR="0046070F" w:rsidRPr="00450395">
        <w:rPr>
          <w:b/>
        </w:rPr>
        <w:t xml:space="preserve"> June</w:t>
      </w:r>
      <w:r w:rsidR="003B3593" w:rsidRPr="00450395">
        <w:rPr>
          <w:b/>
        </w:rPr>
        <w:t xml:space="preserve"> 201</w:t>
      </w:r>
      <w:r w:rsidR="00450395" w:rsidRPr="00450395">
        <w:rPr>
          <w:b/>
        </w:rPr>
        <w:t>9</w:t>
      </w:r>
      <w:r w:rsidR="004553D4" w:rsidRPr="00450395">
        <w:t xml:space="preserve"> – </w:t>
      </w:r>
      <w:r w:rsidRPr="00450395">
        <w:t>7pm</w:t>
      </w:r>
      <w:r w:rsidR="004553D4" w:rsidRPr="00450395">
        <w:t xml:space="preserve"> – Town Hall.</w:t>
      </w:r>
    </w:p>
    <w:p w14:paraId="44E678A1" w14:textId="77777777" w:rsidR="004553D4" w:rsidRPr="00450395" w:rsidRDefault="004553D4" w:rsidP="00822B10"/>
    <w:p w14:paraId="58AE8C55" w14:textId="77777777" w:rsidR="00B90BFD" w:rsidRPr="00450395" w:rsidRDefault="004553D4" w:rsidP="00822B10">
      <w:r w:rsidRPr="00450395">
        <w:t>Meeting closed</w:t>
      </w:r>
      <w:r w:rsidR="0053290F" w:rsidRPr="00450395">
        <w:t xml:space="preserve">: </w:t>
      </w:r>
      <w:r w:rsidRPr="00450395">
        <w:t xml:space="preserve"> </w:t>
      </w:r>
      <w:r w:rsidR="00661797" w:rsidRPr="00450395">
        <w:t>8.</w:t>
      </w:r>
      <w:r w:rsidR="00450395" w:rsidRPr="00450395">
        <w:t>30</w:t>
      </w:r>
      <w:r w:rsidR="008C5C3D" w:rsidRPr="00450395">
        <w:t xml:space="preserve"> </w:t>
      </w:r>
      <w:r w:rsidR="005D0787" w:rsidRPr="00450395">
        <w:t>pm</w:t>
      </w:r>
    </w:p>
    <w:p w14:paraId="3B4A7C89" w14:textId="77777777" w:rsidR="008D3C2E" w:rsidRPr="00AE7F0F" w:rsidRDefault="008D3C2E" w:rsidP="00822B10"/>
    <w:p w14:paraId="33985D93" w14:textId="77777777" w:rsidR="00F70570" w:rsidRDefault="00F70570" w:rsidP="00822B10"/>
    <w:p w14:paraId="774AA704" w14:textId="77777777" w:rsidR="003A5181" w:rsidRDefault="00C40964" w:rsidP="00822B10">
      <w:r>
        <w:t>Signed:</w:t>
      </w:r>
    </w:p>
    <w:p w14:paraId="05F643C3" w14:textId="77777777" w:rsidR="00C40964" w:rsidRDefault="00C40964" w:rsidP="00822B10"/>
    <w:p w14:paraId="53923454" w14:textId="77777777" w:rsidR="00C40964" w:rsidRDefault="001F64AF" w:rsidP="00822B10">
      <w:r>
        <w:t>Martin Tinkler</w:t>
      </w:r>
      <w:r w:rsidR="0046070F">
        <w:t xml:space="preserve">: </w:t>
      </w:r>
      <w:r w:rsidR="00C40964">
        <w:t>Chair of Full Council</w:t>
      </w:r>
    </w:p>
    <w:p w14:paraId="2AEE65F7" w14:textId="77777777" w:rsidR="00C40964" w:rsidRDefault="00C40964" w:rsidP="00822B10"/>
    <w:p w14:paraId="16CA7A57" w14:textId="77777777" w:rsidR="00972699" w:rsidRDefault="001F64AF" w:rsidP="00822B10">
      <w:r>
        <w:t>14</w:t>
      </w:r>
      <w:r w:rsidRPr="001F64AF">
        <w:rPr>
          <w:vertAlign w:val="superscript"/>
        </w:rPr>
        <w:t>th</w:t>
      </w:r>
      <w:r>
        <w:t xml:space="preserve"> May 2019</w:t>
      </w:r>
    </w:p>
    <w:p w14:paraId="70C42BA0" w14:textId="77777777" w:rsidR="00165A91" w:rsidRDefault="00165A91" w:rsidP="00822B10"/>
    <w:p w14:paraId="30CA9907" w14:textId="77777777" w:rsidR="00165A91" w:rsidRDefault="00165A91" w:rsidP="00822B10"/>
    <w:p w14:paraId="675D7DC7" w14:textId="77777777" w:rsidR="00C327DB" w:rsidRDefault="00C327DB" w:rsidP="00822B10"/>
    <w:tbl>
      <w:tblPr>
        <w:tblStyle w:val="TableGrid"/>
        <w:tblW w:w="0" w:type="auto"/>
        <w:tblLook w:val="04A0" w:firstRow="1" w:lastRow="0" w:firstColumn="1" w:lastColumn="0" w:noHBand="0" w:noVBand="1"/>
      </w:tblPr>
      <w:tblGrid>
        <w:gridCol w:w="1098"/>
        <w:gridCol w:w="6080"/>
        <w:gridCol w:w="2828"/>
      </w:tblGrid>
      <w:tr w:rsidR="00A820DE" w14:paraId="41A56384" w14:textId="77777777" w:rsidTr="007009CB">
        <w:trPr>
          <w:trHeight w:val="938"/>
        </w:trPr>
        <w:tc>
          <w:tcPr>
            <w:tcW w:w="1098" w:type="dxa"/>
            <w:shd w:val="clear" w:color="auto" w:fill="E7E6E6" w:themeFill="background2"/>
            <w:hideMark/>
          </w:tcPr>
          <w:p w14:paraId="08AF2C24" w14:textId="77777777" w:rsidR="00A820DE" w:rsidRDefault="00A820DE" w:rsidP="00822B10">
            <w:pPr>
              <w:pStyle w:val="ListParagraph"/>
            </w:pPr>
            <w:r>
              <w:t>Action point No</w:t>
            </w:r>
          </w:p>
        </w:tc>
        <w:tc>
          <w:tcPr>
            <w:tcW w:w="6080" w:type="dxa"/>
            <w:shd w:val="clear" w:color="auto" w:fill="E7E6E6" w:themeFill="background2"/>
            <w:hideMark/>
          </w:tcPr>
          <w:p w14:paraId="433D0352" w14:textId="77777777" w:rsidR="00A820DE" w:rsidRDefault="00A820DE" w:rsidP="00822B10">
            <w:pPr>
              <w:pStyle w:val="ListParagraph"/>
            </w:pPr>
            <w:r>
              <w:t>Action required</w:t>
            </w:r>
          </w:p>
        </w:tc>
        <w:tc>
          <w:tcPr>
            <w:tcW w:w="2828" w:type="dxa"/>
            <w:shd w:val="clear" w:color="auto" w:fill="E7E6E6" w:themeFill="background2"/>
            <w:hideMark/>
          </w:tcPr>
          <w:p w14:paraId="16B53B01" w14:textId="77777777" w:rsidR="00A820DE" w:rsidRDefault="00A820DE" w:rsidP="00822B10">
            <w:pPr>
              <w:pStyle w:val="ListParagraph"/>
            </w:pPr>
            <w:r>
              <w:t>By whom/when</w:t>
            </w:r>
          </w:p>
        </w:tc>
      </w:tr>
      <w:tr w:rsidR="00A820DE" w14:paraId="1E9ED20E" w14:textId="77777777" w:rsidTr="00ED29FE">
        <w:trPr>
          <w:trHeight w:val="490"/>
        </w:trPr>
        <w:tc>
          <w:tcPr>
            <w:tcW w:w="1098" w:type="dxa"/>
          </w:tcPr>
          <w:p w14:paraId="00E783BE" w14:textId="77777777" w:rsidR="00A820DE" w:rsidRDefault="00A820DE" w:rsidP="00822B10">
            <w:pPr>
              <w:pStyle w:val="ListParagraph"/>
            </w:pPr>
            <w:r>
              <w:t>1</w:t>
            </w:r>
          </w:p>
        </w:tc>
        <w:tc>
          <w:tcPr>
            <w:tcW w:w="6080" w:type="dxa"/>
          </w:tcPr>
          <w:p w14:paraId="4CB5B9C2" w14:textId="77777777" w:rsidR="00A820DE" w:rsidRDefault="00A820DE" w:rsidP="00822B10">
            <w:pPr>
              <w:pStyle w:val="ListParagraph"/>
            </w:pPr>
            <w:r>
              <w:t>Speak to Brainwave about delivery vehicles</w:t>
            </w:r>
          </w:p>
        </w:tc>
        <w:tc>
          <w:tcPr>
            <w:tcW w:w="2828" w:type="dxa"/>
          </w:tcPr>
          <w:p w14:paraId="72A427FC" w14:textId="77777777" w:rsidR="00A820DE" w:rsidRDefault="00A820DE" w:rsidP="00822B10">
            <w:pPr>
              <w:pStyle w:val="ListParagraph"/>
            </w:pPr>
            <w:r>
              <w:t>Councillor Webb</w:t>
            </w:r>
          </w:p>
        </w:tc>
      </w:tr>
      <w:tr w:rsidR="00A820DE" w14:paraId="5F82431F" w14:textId="77777777" w:rsidTr="00ED29FE">
        <w:trPr>
          <w:trHeight w:val="469"/>
        </w:trPr>
        <w:tc>
          <w:tcPr>
            <w:tcW w:w="1098" w:type="dxa"/>
          </w:tcPr>
          <w:p w14:paraId="4DED1EF4" w14:textId="77777777" w:rsidR="00A820DE" w:rsidRDefault="00A820DE" w:rsidP="00822B10">
            <w:pPr>
              <w:pStyle w:val="ListParagraph"/>
            </w:pPr>
            <w:r>
              <w:t>2</w:t>
            </w:r>
          </w:p>
        </w:tc>
        <w:tc>
          <w:tcPr>
            <w:tcW w:w="6080" w:type="dxa"/>
          </w:tcPr>
          <w:p w14:paraId="1CC95581" w14:textId="77777777" w:rsidR="00A820DE" w:rsidRDefault="00A820DE" w:rsidP="00822B10">
            <w:pPr>
              <w:pStyle w:val="ListParagraph"/>
            </w:pPr>
            <w:r>
              <w:t>Send images of the zebra crossing to Devon County Highways</w:t>
            </w:r>
          </w:p>
        </w:tc>
        <w:tc>
          <w:tcPr>
            <w:tcW w:w="2828" w:type="dxa"/>
          </w:tcPr>
          <w:p w14:paraId="72E1E7B0" w14:textId="77777777" w:rsidR="00A820DE" w:rsidRDefault="00A820DE" w:rsidP="00822B10">
            <w:pPr>
              <w:pStyle w:val="ListParagraph"/>
            </w:pPr>
            <w:r>
              <w:t>Councillor Webb</w:t>
            </w:r>
          </w:p>
        </w:tc>
      </w:tr>
      <w:tr w:rsidR="00A820DE" w14:paraId="17351E9C" w14:textId="77777777" w:rsidTr="00ED29FE">
        <w:trPr>
          <w:trHeight w:val="469"/>
        </w:trPr>
        <w:tc>
          <w:tcPr>
            <w:tcW w:w="1098" w:type="dxa"/>
          </w:tcPr>
          <w:p w14:paraId="2355E397" w14:textId="77777777" w:rsidR="00A820DE" w:rsidRDefault="00A820DE" w:rsidP="00822B10">
            <w:pPr>
              <w:pStyle w:val="ListParagraph"/>
            </w:pPr>
            <w:r>
              <w:t>3</w:t>
            </w:r>
          </w:p>
        </w:tc>
        <w:tc>
          <w:tcPr>
            <w:tcW w:w="6080" w:type="dxa"/>
          </w:tcPr>
          <w:p w14:paraId="3108DDD7" w14:textId="77777777" w:rsidR="00A820DE" w:rsidRDefault="007B152D" w:rsidP="00822B10">
            <w:pPr>
              <w:pStyle w:val="ListParagraph"/>
            </w:pPr>
            <w:r>
              <w:t>Bring dog fouling at Fore S</w:t>
            </w:r>
            <w:r w:rsidR="00A820DE">
              <w:t>treet Park to Environment</w:t>
            </w:r>
          </w:p>
        </w:tc>
        <w:tc>
          <w:tcPr>
            <w:tcW w:w="2828" w:type="dxa"/>
          </w:tcPr>
          <w:p w14:paraId="3C334D9C" w14:textId="77777777" w:rsidR="00A820DE" w:rsidRDefault="00A820DE" w:rsidP="00822B10">
            <w:pPr>
              <w:pStyle w:val="ListParagraph"/>
            </w:pPr>
            <w:r>
              <w:t>Amii Shelley</w:t>
            </w:r>
          </w:p>
        </w:tc>
      </w:tr>
      <w:tr w:rsidR="00A820DE" w14:paraId="3B181970" w14:textId="77777777" w:rsidTr="00ED29FE">
        <w:trPr>
          <w:trHeight w:val="959"/>
        </w:trPr>
        <w:tc>
          <w:tcPr>
            <w:tcW w:w="1098" w:type="dxa"/>
          </w:tcPr>
          <w:p w14:paraId="6BE3FE57" w14:textId="77777777" w:rsidR="00A820DE" w:rsidRDefault="00A820DE" w:rsidP="00822B10">
            <w:pPr>
              <w:pStyle w:val="ListParagraph"/>
            </w:pPr>
            <w:r>
              <w:t>4</w:t>
            </w:r>
          </w:p>
        </w:tc>
        <w:tc>
          <w:tcPr>
            <w:tcW w:w="6080" w:type="dxa"/>
          </w:tcPr>
          <w:p w14:paraId="24A14E3C" w14:textId="77777777" w:rsidR="00A820DE" w:rsidRDefault="00A820DE" w:rsidP="00822B10">
            <w:pPr>
              <w:pStyle w:val="ListParagraph"/>
            </w:pPr>
            <w:r>
              <w:t>Submit Comments to Devon County Highways reference TRO at Haldon Plain</w:t>
            </w:r>
          </w:p>
        </w:tc>
        <w:tc>
          <w:tcPr>
            <w:tcW w:w="2828" w:type="dxa"/>
          </w:tcPr>
          <w:p w14:paraId="5B432CBC" w14:textId="77777777" w:rsidR="00A820DE" w:rsidRDefault="00A820DE" w:rsidP="00822B10">
            <w:pPr>
              <w:pStyle w:val="ListParagraph"/>
            </w:pPr>
            <w:r>
              <w:t>The Clerk</w:t>
            </w:r>
          </w:p>
        </w:tc>
      </w:tr>
      <w:tr w:rsidR="00A820DE" w14:paraId="330FC608" w14:textId="77777777" w:rsidTr="00ED29FE">
        <w:trPr>
          <w:trHeight w:val="469"/>
        </w:trPr>
        <w:tc>
          <w:tcPr>
            <w:tcW w:w="1098" w:type="dxa"/>
          </w:tcPr>
          <w:p w14:paraId="2694C22B" w14:textId="77777777" w:rsidR="00A820DE" w:rsidRDefault="00A820DE" w:rsidP="00822B10">
            <w:pPr>
              <w:pStyle w:val="ListParagraph"/>
            </w:pPr>
            <w:r>
              <w:t>5</w:t>
            </w:r>
          </w:p>
        </w:tc>
        <w:tc>
          <w:tcPr>
            <w:tcW w:w="6080" w:type="dxa"/>
          </w:tcPr>
          <w:p w14:paraId="33E9B55A" w14:textId="77777777" w:rsidR="00A820DE" w:rsidRDefault="00A820DE" w:rsidP="00822B10">
            <w:pPr>
              <w:pStyle w:val="ListParagraph"/>
            </w:pPr>
            <w:r>
              <w:t>Request a monthly crime report for Chudleigh from the police</w:t>
            </w:r>
          </w:p>
        </w:tc>
        <w:tc>
          <w:tcPr>
            <w:tcW w:w="2828" w:type="dxa"/>
          </w:tcPr>
          <w:p w14:paraId="27DF0D59" w14:textId="77777777" w:rsidR="00A820DE" w:rsidRDefault="00A820DE" w:rsidP="00822B10">
            <w:pPr>
              <w:pStyle w:val="ListParagraph"/>
            </w:pPr>
            <w:r>
              <w:t>The Clerk</w:t>
            </w:r>
          </w:p>
        </w:tc>
      </w:tr>
      <w:tr w:rsidR="00271FA9" w14:paraId="6DF7CFA2" w14:textId="77777777" w:rsidTr="00ED29FE">
        <w:trPr>
          <w:trHeight w:val="469"/>
        </w:trPr>
        <w:tc>
          <w:tcPr>
            <w:tcW w:w="1098" w:type="dxa"/>
          </w:tcPr>
          <w:p w14:paraId="7F2CEB4E" w14:textId="77777777" w:rsidR="00271FA9" w:rsidRDefault="00271FA9" w:rsidP="00822B10">
            <w:pPr>
              <w:pStyle w:val="ListParagraph"/>
            </w:pPr>
            <w:r>
              <w:t>6</w:t>
            </w:r>
          </w:p>
        </w:tc>
        <w:tc>
          <w:tcPr>
            <w:tcW w:w="6080" w:type="dxa"/>
          </w:tcPr>
          <w:p w14:paraId="794C1DB2" w14:textId="77777777" w:rsidR="00271FA9" w:rsidRDefault="00271FA9" w:rsidP="00822B10">
            <w:pPr>
              <w:pStyle w:val="ListParagraph"/>
            </w:pPr>
            <w:r>
              <w:t>Councillors to inform the Clerk of any amendments to the letter by 17.05.2019</w:t>
            </w:r>
          </w:p>
        </w:tc>
        <w:tc>
          <w:tcPr>
            <w:tcW w:w="2828" w:type="dxa"/>
          </w:tcPr>
          <w:p w14:paraId="781C3A5C" w14:textId="77777777" w:rsidR="00271FA9" w:rsidRDefault="00271FA9" w:rsidP="00822B10">
            <w:pPr>
              <w:pStyle w:val="ListParagraph"/>
            </w:pPr>
            <w:r>
              <w:t>All Councillors</w:t>
            </w:r>
          </w:p>
        </w:tc>
      </w:tr>
      <w:tr w:rsidR="00A820DE" w14:paraId="32181B61" w14:textId="77777777" w:rsidTr="00ED29FE">
        <w:trPr>
          <w:trHeight w:val="938"/>
        </w:trPr>
        <w:tc>
          <w:tcPr>
            <w:tcW w:w="1098" w:type="dxa"/>
          </w:tcPr>
          <w:p w14:paraId="56E56F90" w14:textId="77777777" w:rsidR="00A820DE" w:rsidRDefault="00432A07" w:rsidP="00822B10">
            <w:pPr>
              <w:pStyle w:val="ListParagraph"/>
            </w:pPr>
            <w:r>
              <w:t>7</w:t>
            </w:r>
          </w:p>
        </w:tc>
        <w:tc>
          <w:tcPr>
            <w:tcW w:w="6080" w:type="dxa"/>
          </w:tcPr>
          <w:p w14:paraId="3AF5CEF0" w14:textId="77777777" w:rsidR="00A820DE" w:rsidRDefault="00A820DE" w:rsidP="00822B10">
            <w:pPr>
              <w:pStyle w:val="ListParagraph"/>
            </w:pPr>
            <w:r>
              <w:t xml:space="preserve">Discussions on the plans for the </w:t>
            </w:r>
            <w:proofErr w:type="gramStart"/>
            <w:r>
              <w:t>Remembrance day</w:t>
            </w:r>
            <w:proofErr w:type="gramEnd"/>
            <w:r>
              <w:t xml:space="preserve"> service and parade to be delayed until the September meeting of full council</w:t>
            </w:r>
          </w:p>
        </w:tc>
        <w:tc>
          <w:tcPr>
            <w:tcW w:w="2828" w:type="dxa"/>
          </w:tcPr>
          <w:p w14:paraId="0310AF0C" w14:textId="77777777" w:rsidR="00A820DE" w:rsidRDefault="00A820DE" w:rsidP="00822B10">
            <w:pPr>
              <w:pStyle w:val="ListParagraph"/>
            </w:pPr>
            <w:r>
              <w:t>The Clerk</w:t>
            </w:r>
          </w:p>
        </w:tc>
      </w:tr>
      <w:tr w:rsidR="00A820DE" w14:paraId="3D60ADE9" w14:textId="77777777" w:rsidTr="00ED29FE">
        <w:trPr>
          <w:trHeight w:val="490"/>
        </w:trPr>
        <w:tc>
          <w:tcPr>
            <w:tcW w:w="1098" w:type="dxa"/>
          </w:tcPr>
          <w:p w14:paraId="61DF1EAC" w14:textId="77777777" w:rsidR="00A820DE" w:rsidRDefault="00432A07" w:rsidP="00822B10">
            <w:pPr>
              <w:pStyle w:val="ListParagraph"/>
            </w:pPr>
            <w:r>
              <w:t>8</w:t>
            </w:r>
          </w:p>
        </w:tc>
        <w:tc>
          <w:tcPr>
            <w:tcW w:w="6080" w:type="dxa"/>
          </w:tcPr>
          <w:p w14:paraId="47A89370" w14:textId="77777777" w:rsidR="00A820DE" w:rsidRDefault="00A820DE" w:rsidP="00822B10">
            <w:pPr>
              <w:pStyle w:val="ListParagraph"/>
            </w:pPr>
            <w:r>
              <w:t>Review committees at the next Full Council meeting</w:t>
            </w:r>
          </w:p>
        </w:tc>
        <w:tc>
          <w:tcPr>
            <w:tcW w:w="2828" w:type="dxa"/>
          </w:tcPr>
          <w:p w14:paraId="292CF932" w14:textId="77777777" w:rsidR="00A820DE" w:rsidRDefault="004E76E5" w:rsidP="00822B10">
            <w:pPr>
              <w:pStyle w:val="ListParagraph"/>
            </w:pPr>
            <w:r>
              <w:t>All Councillors</w:t>
            </w:r>
          </w:p>
        </w:tc>
      </w:tr>
      <w:tr w:rsidR="00A820DE" w14:paraId="28B9F162" w14:textId="77777777" w:rsidTr="00ED29FE">
        <w:trPr>
          <w:trHeight w:val="469"/>
        </w:trPr>
        <w:tc>
          <w:tcPr>
            <w:tcW w:w="1098" w:type="dxa"/>
          </w:tcPr>
          <w:p w14:paraId="40FC86B5" w14:textId="77777777" w:rsidR="00A820DE" w:rsidRDefault="00432A07" w:rsidP="00822B10">
            <w:pPr>
              <w:pStyle w:val="ListParagraph"/>
            </w:pPr>
            <w:r>
              <w:t>9</w:t>
            </w:r>
          </w:p>
        </w:tc>
        <w:tc>
          <w:tcPr>
            <w:tcW w:w="6080" w:type="dxa"/>
          </w:tcPr>
          <w:p w14:paraId="32C89709" w14:textId="77777777" w:rsidR="00A820DE" w:rsidRDefault="00A820DE" w:rsidP="00822B10">
            <w:pPr>
              <w:pStyle w:val="ListParagraph"/>
            </w:pPr>
            <w:r>
              <w:t>Review standing orders</w:t>
            </w:r>
          </w:p>
        </w:tc>
        <w:tc>
          <w:tcPr>
            <w:tcW w:w="2828" w:type="dxa"/>
          </w:tcPr>
          <w:p w14:paraId="54570078" w14:textId="77777777" w:rsidR="00A820DE" w:rsidRDefault="004E76E5" w:rsidP="00822B10">
            <w:pPr>
              <w:pStyle w:val="ListParagraph"/>
            </w:pPr>
            <w:r>
              <w:t>All Councillors</w:t>
            </w:r>
          </w:p>
        </w:tc>
      </w:tr>
      <w:tr w:rsidR="00A820DE" w14:paraId="1AA50F75" w14:textId="77777777" w:rsidTr="00ED29FE">
        <w:trPr>
          <w:trHeight w:val="469"/>
        </w:trPr>
        <w:tc>
          <w:tcPr>
            <w:tcW w:w="1098" w:type="dxa"/>
          </w:tcPr>
          <w:p w14:paraId="006E04C3" w14:textId="77777777" w:rsidR="00A820DE" w:rsidRDefault="00432A07" w:rsidP="00822B10">
            <w:pPr>
              <w:pStyle w:val="ListParagraph"/>
            </w:pPr>
            <w:r>
              <w:t>10</w:t>
            </w:r>
          </w:p>
        </w:tc>
        <w:tc>
          <w:tcPr>
            <w:tcW w:w="6080" w:type="dxa"/>
          </w:tcPr>
          <w:p w14:paraId="17B95D3F" w14:textId="77777777" w:rsidR="00A820DE" w:rsidRDefault="00A820DE" w:rsidP="00822B10">
            <w:pPr>
              <w:pStyle w:val="ListParagraph"/>
            </w:pPr>
            <w:r>
              <w:t>Arrange for Councillor Boston to become a signatory</w:t>
            </w:r>
          </w:p>
        </w:tc>
        <w:tc>
          <w:tcPr>
            <w:tcW w:w="2828" w:type="dxa"/>
          </w:tcPr>
          <w:p w14:paraId="3D3AFA67" w14:textId="77777777" w:rsidR="00A820DE" w:rsidRDefault="00A820DE" w:rsidP="00822B10">
            <w:pPr>
              <w:pStyle w:val="ListParagraph"/>
            </w:pPr>
            <w:r>
              <w:t>The Clerk</w:t>
            </w:r>
          </w:p>
        </w:tc>
      </w:tr>
      <w:tr w:rsidR="00A820DE" w14:paraId="32BC74DD" w14:textId="77777777" w:rsidTr="00ED29FE">
        <w:trPr>
          <w:trHeight w:val="469"/>
        </w:trPr>
        <w:tc>
          <w:tcPr>
            <w:tcW w:w="1098" w:type="dxa"/>
          </w:tcPr>
          <w:p w14:paraId="494EC8FB" w14:textId="77777777" w:rsidR="00A820DE" w:rsidRDefault="00432A07" w:rsidP="00822B10">
            <w:pPr>
              <w:pStyle w:val="ListParagraph"/>
            </w:pPr>
            <w:r>
              <w:t>11</w:t>
            </w:r>
          </w:p>
        </w:tc>
        <w:tc>
          <w:tcPr>
            <w:tcW w:w="6080" w:type="dxa"/>
          </w:tcPr>
          <w:p w14:paraId="6E8117FA" w14:textId="77777777" w:rsidR="00A820DE" w:rsidRDefault="00A820DE" w:rsidP="00822B10">
            <w:pPr>
              <w:pStyle w:val="ListParagraph"/>
            </w:pPr>
            <w:r>
              <w:t>Set up Youth Matters Committee</w:t>
            </w:r>
          </w:p>
        </w:tc>
        <w:tc>
          <w:tcPr>
            <w:tcW w:w="2828" w:type="dxa"/>
          </w:tcPr>
          <w:p w14:paraId="6981C702" w14:textId="77777777" w:rsidR="00A820DE" w:rsidRDefault="00CC21AF" w:rsidP="00822B10">
            <w:pPr>
              <w:pStyle w:val="ListParagraph"/>
            </w:pPr>
            <w:r>
              <w:t>All Councillors</w:t>
            </w:r>
          </w:p>
        </w:tc>
      </w:tr>
      <w:tr w:rsidR="00A820DE" w14:paraId="14237852" w14:textId="77777777" w:rsidTr="00ED29FE">
        <w:trPr>
          <w:trHeight w:val="959"/>
        </w:trPr>
        <w:tc>
          <w:tcPr>
            <w:tcW w:w="1098" w:type="dxa"/>
          </w:tcPr>
          <w:p w14:paraId="02DC13A9" w14:textId="77777777" w:rsidR="00A820DE" w:rsidRDefault="00432A07" w:rsidP="00822B10">
            <w:pPr>
              <w:pStyle w:val="ListParagraph"/>
            </w:pPr>
            <w:r>
              <w:t>12</w:t>
            </w:r>
          </w:p>
        </w:tc>
        <w:tc>
          <w:tcPr>
            <w:tcW w:w="6080" w:type="dxa"/>
          </w:tcPr>
          <w:p w14:paraId="4FEAF7E9" w14:textId="77777777" w:rsidR="00A820DE" w:rsidRDefault="004E76E5" w:rsidP="00822B10">
            <w:pPr>
              <w:pStyle w:val="ListParagraph"/>
            </w:pPr>
            <w:r>
              <w:t>Add agenda item for speed limit on Old Exeter Street to Environment agenda</w:t>
            </w:r>
          </w:p>
        </w:tc>
        <w:tc>
          <w:tcPr>
            <w:tcW w:w="2828" w:type="dxa"/>
          </w:tcPr>
          <w:p w14:paraId="0435845C" w14:textId="77777777" w:rsidR="00A820DE" w:rsidRDefault="004E76E5" w:rsidP="00822B10">
            <w:pPr>
              <w:pStyle w:val="ListParagraph"/>
            </w:pPr>
            <w:r>
              <w:t>Amii Shelley</w:t>
            </w:r>
          </w:p>
        </w:tc>
      </w:tr>
      <w:tr w:rsidR="004E76E5" w14:paraId="03A34E01" w14:textId="77777777" w:rsidTr="00ED29FE">
        <w:trPr>
          <w:trHeight w:val="469"/>
        </w:trPr>
        <w:tc>
          <w:tcPr>
            <w:tcW w:w="1098" w:type="dxa"/>
          </w:tcPr>
          <w:p w14:paraId="2FCB8C6D" w14:textId="77777777" w:rsidR="004E76E5" w:rsidRDefault="00432A07" w:rsidP="00822B10">
            <w:pPr>
              <w:pStyle w:val="ListParagraph"/>
            </w:pPr>
            <w:r>
              <w:t>13</w:t>
            </w:r>
          </w:p>
        </w:tc>
        <w:tc>
          <w:tcPr>
            <w:tcW w:w="6080" w:type="dxa"/>
          </w:tcPr>
          <w:p w14:paraId="2ED6F2A3" w14:textId="77777777" w:rsidR="004E76E5" w:rsidRDefault="00CC21AF" w:rsidP="00822B10">
            <w:pPr>
              <w:pStyle w:val="ListParagraph"/>
            </w:pPr>
            <w:r>
              <w:t>Explore how a highway survey can improve safety near the school</w:t>
            </w:r>
          </w:p>
        </w:tc>
        <w:tc>
          <w:tcPr>
            <w:tcW w:w="2828" w:type="dxa"/>
          </w:tcPr>
          <w:p w14:paraId="0727242C" w14:textId="77777777" w:rsidR="004E76E5" w:rsidRDefault="004E76E5" w:rsidP="00822B10">
            <w:pPr>
              <w:pStyle w:val="ListParagraph"/>
            </w:pPr>
            <w:r>
              <w:t>Councillor Castle</w:t>
            </w:r>
          </w:p>
        </w:tc>
      </w:tr>
      <w:tr w:rsidR="004E76E5" w14:paraId="0579B323" w14:textId="77777777" w:rsidTr="00ED29FE">
        <w:trPr>
          <w:trHeight w:val="959"/>
        </w:trPr>
        <w:tc>
          <w:tcPr>
            <w:tcW w:w="1098" w:type="dxa"/>
          </w:tcPr>
          <w:p w14:paraId="2AF441AC" w14:textId="77777777" w:rsidR="004E76E5" w:rsidRDefault="00432A07" w:rsidP="00822B10">
            <w:pPr>
              <w:pStyle w:val="ListParagraph"/>
            </w:pPr>
            <w:r>
              <w:t>14</w:t>
            </w:r>
          </w:p>
        </w:tc>
        <w:tc>
          <w:tcPr>
            <w:tcW w:w="6080" w:type="dxa"/>
          </w:tcPr>
          <w:p w14:paraId="77883DFF" w14:textId="77777777" w:rsidR="004E76E5" w:rsidRDefault="004E76E5" w:rsidP="00822B10">
            <w:pPr>
              <w:pStyle w:val="ListParagraph"/>
            </w:pPr>
            <w:r>
              <w:t>Research possibilities of improving cycling safety, and links to other Towns</w:t>
            </w:r>
          </w:p>
        </w:tc>
        <w:tc>
          <w:tcPr>
            <w:tcW w:w="2828" w:type="dxa"/>
          </w:tcPr>
          <w:p w14:paraId="40BF49A9" w14:textId="77777777" w:rsidR="004E76E5" w:rsidRDefault="004E76E5" w:rsidP="00822B10">
            <w:pPr>
              <w:pStyle w:val="ListParagraph"/>
            </w:pPr>
            <w:r>
              <w:t>Councillor Tinkler</w:t>
            </w:r>
          </w:p>
        </w:tc>
      </w:tr>
      <w:tr w:rsidR="004E76E5" w14:paraId="646F0E1C" w14:textId="77777777" w:rsidTr="00ED29FE">
        <w:trPr>
          <w:trHeight w:val="959"/>
        </w:trPr>
        <w:tc>
          <w:tcPr>
            <w:tcW w:w="1098" w:type="dxa"/>
          </w:tcPr>
          <w:p w14:paraId="28D9F7EB" w14:textId="77777777" w:rsidR="004E76E5" w:rsidRDefault="00432A07" w:rsidP="00822B10">
            <w:pPr>
              <w:pStyle w:val="ListParagraph"/>
            </w:pPr>
            <w:r>
              <w:t>15</w:t>
            </w:r>
          </w:p>
        </w:tc>
        <w:tc>
          <w:tcPr>
            <w:tcW w:w="6080" w:type="dxa"/>
          </w:tcPr>
          <w:p w14:paraId="4D08C0AC" w14:textId="77777777" w:rsidR="004E76E5" w:rsidRDefault="004E76E5" w:rsidP="00822B10">
            <w:pPr>
              <w:pStyle w:val="ListParagraph"/>
            </w:pPr>
            <w:r>
              <w:t xml:space="preserve">Councillors to decide on a representative </w:t>
            </w:r>
            <w:proofErr w:type="gramStart"/>
            <w:r>
              <w:t>for  TALC</w:t>
            </w:r>
            <w:proofErr w:type="gramEnd"/>
            <w:r>
              <w:t xml:space="preserve"> and the CADAS committees for next Full Council</w:t>
            </w:r>
          </w:p>
        </w:tc>
        <w:tc>
          <w:tcPr>
            <w:tcW w:w="2828" w:type="dxa"/>
          </w:tcPr>
          <w:p w14:paraId="63D45934" w14:textId="77777777" w:rsidR="004E76E5" w:rsidRDefault="004E76E5" w:rsidP="00822B10">
            <w:pPr>
              <w:pStyle w:val="ListParagraph"/>
            </w:pPr>
            <w:r>
              <w:t>All Councillors</w:t>
            </w:r>
          </w:p>
        </w:tc>
      </w:tr>
    </w:tbl>
    <w:p w14:paraId="137D296F" w14:textId="77777777" w:rsidR="00021147" w:rsidRDefault="00021147" w:rsidP="00822B10"/>
    <w:p w14:paraId="43AB31F5" w14:textId="77777777" w:rsidR="00021147" w:rsidRDefault="00021147" w:rsidP="00822B10"/>
    <w:p w14:paraId="19A86B68" w14:textId="77777777" w:rsidR="004E76E5" w:rsidRDefault="004E76E5" w:rsidP="00822B10"/>
    <w:p w14:paraId="6D2D41BB" w14:textId="77777777" w:rsidR="007009CB" w:rsidRPr="007009CB" w:rsidRDefault="00C327DB" w:rsidP="000E4EF6">
      <w:pPr>
        <w:pStyle w:val="Heading2"/>
        <w:numPr>
          <w:ilvl w:val="0"/>
          <w:numId w:val="0"/>
        </w:numPr>
        <w:ind w:left="720" w:hanging="360"/>
      </w:pPr>
      <w:r>
        <w:t>Appendix 1</w:t>
      </w:r>
      <w:r w:rsidR="007009CB">
        <w:t xml:space="preserve"> - </w:t>
      </w:r>
      <w:r w:rsidR="007009CB" w:rsidRPr="007009CB">
        <w:t>Town Council Committee Members: May 2019</w:t>
      </w:r>
    </w:p>
    <w:p w14:paraId="7C3F91AD" w14:textId="77777777" w:rsidR="00C327DB" w:rsidRPr="007009CB" w:rsidRDefault="00C327DB" w:rsidP="00822B10"/>
    <w:p w14:paraId="2DC485AC" w14:textId="77777777" w:rsidR="00C327DB" w:rsidRDefault="00C327DB" w:rsidP="00822B10"/>
    <w:p w14:paraId="6748D9A5" w14:textId="77777777" w:rsidR="00C327DB" w:rsidRDefault="00914D43" w:rsidP="00822B10">
      <w:pPr>
        <w:pStyle w:val="Title"/>
      </w:pPr>
      <w:r>
        <w:rPr>
          <w:noProof/>
          <w:lang w:val="en-US"/>
        </w:rPr>
        <mc:AlternateContent>
          <mc:Choice Requires="wps">
            <w:drawing>
              <wp:anchor distT="0" distB="0" distL="114300" distR="114300" simplePos="0" relativeHeight="251657216" behindDoc="1" locked="0" layoutInCell="1" allowOverlap="1" wp14:anchorId="3BB41C30" wp14:editId="07AA4392">
                <wp:simplePos x="0" y="0"/>
                <wp:positionH relativeFrom="column">
                  <wp:posOffset>2699773</wp:posOffset>
                </wp:positionH>
                <wp:positionV relativeFrom="paragraph">
                  <wp:posOffset>233790</wp:posOffset>
                </wp:positionV>
                <wp:extent cx="3766930" cy="1353185"/>
                <wp:effectExtent l="0" t="0" r="5080" b="0"/>
                <wp:wrapNone/>
                <wp:docPr id="6"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930" cy="1353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3406E" w14:textId="77777777" w:rsidR="00C327DB" w:rsidRDefault="00C327DB" w:rsidP="000E4EF6">
                            <w:pPr>
                              <w:pStyle w:val="Heading1"/>
                            </w:pPr>
                            <w:r>
                              <w:t>CHUDLEIGH TOWN COUNCIL</w:t>
                            </w:r>
                          </w:p>
                          <w:p w14:paraId="373B8DA2" w14:textId="77777777" w:rsidR="00C327DB" w:rsidRDefault="00C327DB" w:rsidP="00822B10">
                            <w:r>
                              <w:t>CHUDLEIGH TOWN HALL</w:t>
                            </w:r>
                          </w:p>
                          <w:p w14:paraId="02B5593F" w14:textId="77777777" w:rsidR="00C327DB" w:rsidRDefault="00C327DB" w:rsidP="00822B10">
                            <w:r>
                              <w:t>MARKET WAY</w:t>
                            </w:r>
                          </w:p>
                          <w:p w14:paraId="022D6DC1" w14:textId="77777777" w:rsidR="00C327DB" w:rsidRDefault="00C327DB" w:rsidP="00822B10">
                            <w:r>
                              <w:t>CHUDLEIGH</w:t>
                            </w:r>
                          </w:p>
                          <w:p w14:paraId="23D82A82" w14:textId="77777777" w:rsidR="00C327DB" w:rsidRDefault="00C327DB" w:rsidP="00822B10">
                            <w:r>
                              <w:t>NEWTON ABBOT</w:t>
                            </w:r>
                          </w:p>
                          <w:p w14:paraId="36E379D7" w14:textId="77777777" w:rsidR="00C327DB" w:rsidRDefault="00C327DB" w:rsidP="00822B10">
                            <w:r>
                              <w:t>DEVON TQ13 0HL</w:t>
                            </w:r>
                          </w:p>
                          <w:p w14:paraId="4FC5FD47" w14:textId="77777777" w:rsidR="00C327DB" w:rsidRDefault="00C327DB" w:rsidP="00822B10">
                            <w:r>
                              <w:t>Tel: 01626 853140</w:t>
                            </w:r>
                          </w:p>
                          <w:p w14:paraId="79927444" w14:textId="77777777" w:rsidR="00C327DB" w:rsidRDefault="00C327DB" w:rsidP="00822B10">
                            <w:r>
                              <w:t xml:space="preserve">Email: </w:t>
                            </w:r>
                            <w:hyperlink r:id="rId9" w:history="1">
                              <w:r>
                                <w:rPr>
                                  <w:rStyle w:val="Hyperlink"/>
                                  <w:rFonts w:ascii="Verdana" w:hAnsi="Verdana"/>
                                  <w:sz w:val="16"/>
                                </w:rPr>
                                <w:t>Clerk@chudleigh-tc.gov.uk</w:t>
                              </w:r>
                            </w:hyperlink>
                          </w:p>
                          <w:p w14:paraId="02834EFD" w14:textId="77777777" w:rsidR="00C327DB" w:rsidRDefault="00C327DB" w:rsidP="00822B10">
                            <w:pPr>
                              <w:rPr>
                                <w:sz w:val="20"/>
                              </w:rPr>
                            </w:pPr>
                            <w:r>
                              <w:t>Clerk: John Carlton</w:t>
                            </w:r>
                          </w:p>
                          <w:p w14:paraId="027A042D" w14:textId="77777777" w:rsidR="00C327DB" w:rsidRDefault="00C327DB" w:rsidP="00822B10"/>
                          <w:p w14:paraId="1DFED1AC" w14:textId="77777777" w:rsidR="00C327DB" w:rsidRDefault="00C327DB" w:rsidP="00822B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41C30" id="Text Box 4" o:spid="_x0000_s1028" type="#_x0000_t202" alt="&quot;&quot;" style="position:absolute;left:0;text-align:left;margin-left:212.6pt;margin-top:18.4pt;width:296.6pt;height:10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" stroked="f">
                <v:textbox>
                  <w:txbxContent>
                    <w:p w14:paraId="4633406E" w14:textId="77777777" w:rsidR="00C327DB" w:rsidRDefault="00C327DB" w:rsidP="000E4EF6">
                      <w:pPr>
                        <w:pStyle w:val="Heading1"/>
                      </w:pPr>
                      <w:r>
                        <w:t>CHUDLEIGH TOWN COUNCIL</w:t>
                      </w:r>
                    </w:p>
                    <w:p w14:paraId="373B8DA2" w14:textId="77777777" w:rsidR="00C327DB" w:rsidRDefault="00C327DB" w:rsidP="00822B10">
                      <w:r>
                        <w:t>CHUDLEIGH TOWN HALL</w:t>
                      </w:r>
                    </w:p>
                    <w:p w14:paraId="02B5593F" w14:textId="77777777" w:rsidR="00C327DB" w:rsidRDefault="00C327DB" w:rsidP="00822B10">
                      <w:r>
                        <w:t>MARKET WAY</w:t>
                      </w:r>
                    </w:p>
                    <w:p w14:paraId="022D6DC1" w14:textId="77777777" w:rsidR="00C327DB" w:rsidRDefault="00C327DB" w:rsidP="00822B10">
                      <w:r>
                        <w:t>CHUDLEIGH</w:t>
                      </w:r>
                    </w:p>
                    <w:p w14:paraId="23D82A82" w14:textId="77777777" w:rsidR="00C327DB" w:rsidRDefault="00C327DB" w:rsidP="00822B10">
                      <w:r>
                        <w:t>NEWTON ABBOT</w:t>
                      </w:r>
                    </w:p>
                    <w:p w14:paraId="36E379D7" w14:textId="77777777" w:rsidR="00C327DB" w:rsidRDefault="00C327DB" w:rsidP="00822B10">
                      <w:r>
                        <w:t>DEVON TQ13 0HL</w:t>
                      </w:r>
                    </w:p>
                    <w:p w14:paraId="4FC5FD47" w14:textId="77777777" w:rsidR="00C327DB" w:rsidRDefault="00C327DB" w:rsidP="00822B10">
                      <w:r>
                        <w:t>Tel: 01626 853140</w:t>
                      </w:r>
                    </w:p>
                    <w:p w14:paraId="79927444" w14:textId="77777777" w:rsidR="00C327DB" w:rsidRDefault="00C327DB" w:rsidP="00822B10">
                      <w:r>
                        <w:t xml:space="preserve">Email: </w:t>
                      </w:r>
                      <w:hyperlink r:id="rId10" w:history="1">
                        <w:r>
                          <w:rPr>
                            <w:rStyle w:val="Hyperlink"/>
                            <w:rFonts w:ascii="Verdana" w:hAnsi="Verdana"/>
                            <w:sz w:val="16"/>
                          </w:rPr>
                          <w:t>Clerk@chudleigh-tc.gov.uk</w:t>
                        </w:r>
                      </w:hyperlink>
                    </w:p>
                    <w:p w14:paraId="02834EFD" w14:textId="77777777" w:rsidR="00C327DB" w:rsidRDefault="00C327DB" w:rsidP="00822B10">
                      <w:pPr>
                        <w:rPr>
                          <w:sz w:val="20"/>
                        </w:rPr>
                      </w:pPr>
                      <w:r>
                        <w:t>Clerk: John Carlton</w:t>
                      </w:r>
                    </w:p>
                    <w:p w14:paraId="027A042D" w14:textId="77777777" w:rsidR="00C327DB" w:rsidRDefault="00C327DB" w:rsidP="00822B10"/>
                    <w:p w14:paraId="1DFED1AC" w14:textId="77777777" w:rsidR="00C327DB" w:rsidRDefault="00C327DB" w:rsidP="00822B10"/>
                  </w:txbxContent>
                </v:textbox>
              </v:shape>
            </w:pict>
          </mc:Fallback>
        </mc:AlternateContent>
      </w:r>
      <w:r w:rsidR="00ED29FE">
        <w:rPr>
          <w:noProof/>
          <w:lang w:val="en-US"/>
        </w:rPr>
        <mc:AlternateContent>
          <mc:Choice Requires="wps">
            <w:drawing>
              <wp:anchor distT="0" distB="0" distL="114300" distR="114300" simplePos="0" relativeHeight="251658240" behindDoc="0" locked="0" layoutInCell="1" allowOverlap="1" wp14:anchorId="29EEDB42" wp14:editId="4B5E34B0">
                <wp:simplePos x="0" y="0"/>
                <wp:positionH relativeFrom="column">
                  <wp:posOffset>-304800</wp:posOffset>
                </wp:positionH>
                <wp:positionV relativeFrom="paragraph">
                  <wp:posOffset>114300</wp:posOffset>
                </wp:positionV>
                <wp:extent cx="2057400" cy="1607185"/>
                <wp:effectExtent l="0" t="0" r="2540" b="4445"/>
                <wp:wrapSquare wrapText="bothSides"/>
                <wp:docPr id="7"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7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5CC3E" w14:textId="77777777" w:rsidR="00C327DB" w:rsidRDefault="00ED29FE" w:rsidP="00822B10">
                            <w:r>
                              <w:rPr>
                                <w:noProof/>
                              </w:rPr>
                              <w:drawing>
                                <wp:inline distT="0" distB="0" distL="0" distR="0" wp14:anchorId="1227820C" wp14:editId="10B4C5C1">
                                  <wp:extent cx="904240" cy="97409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209" t="139" r="6459"/>
                                          <a:stretch>
                                            <a:fillRect/>
                                          </a:stretch>
                                        </pic:blipFill>
                                        <pic:spPr bwMode="auto">
                                          <a:xfrm>
                                            <a:off x="0" y="0"/>
                                            <a:ext cx="904240" cy="974090"/>
                                          </a:xfrm>
                                          <a:prstGeom prst="rect">
                                            <a:avLst/>
                                          </a:prstGeom>
                                          <a:noFill/>
                                          <a:ln>
                                            <a:noFill/>
                                          </a:ln>
                                        </pic:spPr>
                                      </pic:pic>
                                    </a:graphicData>
                                  </a:graphic>
                                </wp:inline>
                              </w:drawing>
                            </w:r>
                          </w:p>
                          <w:p w14:paraId="20F95605" w14:textId="77777777" w:rsidR="00C327DB" w:rsidRDefault="00C327DB" w:rsidP="00822B10">
                            <w:r>
                              <w:t>Office Hours</w:t>
                            </w:r>
                          </w:p>
                          <w:p w14:paraId="1865BC16" w14:textId="77777777" w:rsidR="00C327DB" w:rsidRDefault="00C327DB" w:rsidP="00822B10">
                            <w:r>
                              <w:t xml:space="preserve">Monday to Friday </w:t>
                            </w:r>
                          </w:p>
                          <w:p w14:paraId="11ED494C" w14:textId="77777777" w:rsidR="00C327DB" w:rsidRDefault="00C327DB" w:rsidP="00822B10">
                            <w:r>
                              <w:t>9am - 3pm</w:t>
                            </w:r>
                          </w:p>
                          <w:p w14:paraId="5721B004" w14:textId="77777777" w:rsidR="00C327DB" w:rsidRDefault="00C327DB" w:rsidP="00822B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EDB42" id="Text Box 5" o:spid="_x0000_s1029" type="#_x0000_t202" alt="&quot;&quot;" style="position:absolute;left:0;text-align:left;margin-left:-24pt;margin-top:9pt;width:162pt;height:12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" stroked="f">
                <v:textbox>
                  <w:txbxContent>
                    <w:p w14:paraId="4D85CC3E" w14:textId="77777777" w:rsidR="00C327DB" w:rsidRDefault="00ED29FE" w:rsidP="00822B10">
                      <w:r>
                        <w:rPr>
                          <w:noProof/>
                        </w:rPr>
                        <w:drawing>
                          <wp:inline distT="0" distB="0" distL="0" distR="0" wp14:anchorId="1227820C" wp14:editId="10B4C5C1">
                            <wp:extent cx="904240" cy="97409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209" t="139" r="6459"/>
                                    <a:stretch>
                                      <a:fillRect/>
                                    </a:stretch>
                                  </pic:blipFill>
                                  <pic:spPr bwMode="auto">
                                    <a:xfrm>
                                      <a:off x="0" y="0"/>
                                      <a:ext cx="904240" cy="974090"/>
                                    </a:xfrm>
                                    <a:prstGeom prst="rect">
                                      <a:avLst/>
                                    </a:prstGeom>
                                    <a:noFill/>
                                    <a:ln>
                                      <a:noFill/>
                                    </a:ln>
                                  </pic:spPr>
                                </pic:pic>
                              </a:graphicData>
                            </a:graphic>
                          </wp:inline>
                        </w:drawing>
                      </w:r>
                    </w:p>
                    <w:p w14:paraId="20F95605" w14:textId="77777777" w:rsidR="00C327DB" w:rsidRDefault="00C327DB" w:rsidP="00822B10">
                      <w:r>
                        <w:t>Office Hours</w:t>
                      </w:r>
                    </w:p>
                    <w:p w14:paraId="1865BC16" w14:textId="77777777" w:rsidR="00C327DB" w:rsidRDefault="00C327DB" w:rsidP="00822B10">
                      <w:r>
                        <w:t xml:space="preserve">Monday to Friday </w:t>
                      </w:r>
                    </w:p>
                    <w:p w14:paraId="11ED494C" w14:textId="77777777" w:rsidR="00C327DB" w:rsidRDefault="00C327DB" w:rsidP="00822B10">
                      <w:r>
                        <w:t>9am - 3pm</w:t>
                      </w:r>
                    </w:p>
                    <w:p w14:paraId="5721B004" w14:textId="77777777" w:rsidR="00C327DB" w:rsidRDefault="00C327DB" w:rsidP="00822B10"/>
                  </w:txbxContent>
                </v:textbox>
                <w10:wrap type="square"/>
              </v:shape>
            </w:pict>
          </mc:Fallback>
        </mc:AlternateContent>
      </w:r>
    </w:p>
    <w:p w14:paraId="70D277B0" w14:textId="77777777" w:rsidR="00C327DB" w:rsidRDefault="00C327DB" w:rsidP="00822B10"/>
    <w:p w14:paraId="55469897" w14:textId="77777777" w:rsidR="00C327DB" w:rsidRDefault="00C327DB" w:rsidP="00822B10">
      <w:pPr>
        <w:pStyle w:val="BodyText"/>
      </w:pPr>
    </w:p>
    <w:p w14:paraId="1058CA3A" w14:textId="77777777" w:rsidR="00C327DB" w:rsidRDefault="00C327DB" w:rsidP="00822B10"/>
    <w:p w14:paraId="3952BFBA" w14:textId="77777777" w:rsidR="00C327DB" w:rsidRDefault="00C327DB" w:rsidP="00822B10"/>
    <w:p w14:paraId="3692264D" w14:textId="77777777" w:rsidR="00C327DB" w:rsidRDefault="00C327DB" w:rsidP="00822B10"/>
    <w:p w14:paraId="1FD428BF" w14:textId="77777777" w:rsidR="00C327DB" w:rsidRDefault="00C327DB" w:rsidP="00822B10"/>
    <w:p w14:paraId="292BF9E2" w14:textId="77777777" w:rsidR="00C327DB" w:rsidRDefault="00C327DB" w:rsidP="00822B10"/>
    <w:p w14:paraId="171E2C6B" w14:textId="77777777" w:rsidR="00C327DB" w:rsidRDefault="00C327DB" w:rsidP="00822B10"/>
    <w:p w14:paraId="7B9ACC20" w14:textId="77777777" w:rsidR="00C327DB" w:rsidRDefault="00C327DB" w:rsidP="00822B10"/>
    <w:p w14:paraId="7C95DDDC" w14:textId="7015EB17" w:rsidR="00C327DB" w:rsidRPr="00822B10" w:rsidRDefault="000E4EF6" w:rsidP="00822B10">
      <w:pPr>
        <w:rPr>
          <w:b/>
          <w:bCs/>
        </w:rPr>
      </w:pPr>
      <w:r w:rsidRPr="00822B10">
        <w:rPr>
          <w:b/>
          <w:bCs/>
        </w:rPr>
        <w:t>Town Council Committee Members</w:t>
      </w:r>
      <w:r w:rsidR="00C327DB" w:rsidRPr="00822B10">
        <w:rPr>
          <w:b/>
          <w:bCs/>
        </w:rPr>
        <w:t>: May 2019</w:t>
      </w:r>
    </w:p>
    <w:p w14:paraId="1C6D330A" w14:textId="77777777" w:rsidR="00C327DB" w:rsidRDefault="00C327DB" w:rsidP="00822B10"/>
    <w:p w14:paraId="244BD2B0" w14:textId="77777777" w:rsidR="00C327DB" w:rsidRDefault="00C327DB" w:rsidP="00822B10"/>
    <w:tbl>
      <w:tblPr>
        <w:tblStyle w:val="TableGrid"/>
        <w:tblW w:w="0" w:type="auto"/>
        <w:tblInd w:w="421" w:type="dxa"/>
        <w:tblLook w:val="04A0" w:firstRow="1" w:lastRow="0" w:firstColumn="1" w:lastColumn="0" w:noHBand="0" w:noVBand="1"/>
      </w:tblPr>
      <w:tblGrid>
        <w:gridCol w:w="2137"/>
        <w:gridCol w:w="2567"/>
        <w:gridCol w:w="4935"/>
      </w:tblGrid>
      <w:tr w:rsidR="007009CB" w:rsidRPr="00D853A6" w14:paraId="299C7497" w14:textId="77777777" w:rsidTr="00822B10">
        <w:tc>
          <w:tcPr>
            <w:tcW w:w="2137" w:type="dxa"/>
            <w:shd w:val="clear" w:color="auto" w:fill="E7E6E6" w:themeFill="background2"/>
          </w:tcPr>
          <w:p w14:paraId="0BDE6B6E" w14:textId="77777777" w:rsidR="007009CB" w:rsidRPr="00D853A6" w:rsidRDefault="007009CB" w:rsidP="00822B10">
            <w:pPr>
              <w:pStyle w:val="ListParagraph"/>
            </w:pPr>
            <w:r w:rsidRPr="00D853A6">
              <w:t>Town Hall &amp; Finance</w:t>
            </w:r>
          </w:p>
        </w:tc>
        <w:tc>
          <w:tcPr>
            <w:tcW w:w="2567" w:type="dxa"/>
            <w:shd w:val="clear" w:color="auto" w:fill="E7E6E6" w:themeFill="background2"/>
          </w:tcPr>
          <w:p w14:paraId="6ECC04FE" w14:textId="77777777" w:rsidR="007009CB" w:rsidRPr="00D853A6" w:rsidRDefault="007009CB" w:rsidP="00822B10">
            <w:pPr>
              <w:pStyle w:val="ListParagraph"/>
            </w:pPr>
            <w:r w:rsidRPr="00D853A6">
              <w:t>Environment</w:t>
            </w:r>
          </w:p>
        </w:tc>
        <w:tc>
          <w:tcPr>
            <w:tcW w:w="4935" w:type="dxa"/>
            <w:shd w:val="clear" w:color="auto" w:fill="E7E6E6" w:themeFill="background2"/>
          </w:tcPr>
          <w:p w14:paraId="23E880A8" w14:textId="77777777" w:rsidR="007009CB" w:rsidRPr="00D853A6" w:rsidRDefault="007009CB" w:rsidP="00822B10">
            <w:pPr>
              <w:pStyle w:val="ListParagraph"/>
            </w:pPr>
            <w:r w:rsidRPr="00D853A6">
              <w:t>Planning</w:t>
            </w:r>
          </w:p>
        </w:tc>
      </w:tr>
      <w:tr w:rsidR="007009CB" w:rsidRPr="00D853A6" w14:paraId="7577BDAA" w14:textId="77777777" w:rsidTr="007009CB">
        <w:tc>
          <w:tcPr>
            <w:tcW w:w="2137" w:type="dxa"/>
          </w:tcPr>
          <w:p w14:paraId="72318A3D" w14:textId="77777777" w:rsidR="007009CB" w:rsidRPr="00D853A6" w:rsidRDefault="007009CB" w:rsidP="00822B10">
            <w:pPr>
              <w:pStyle w:val="ListParagraph"/>
            </w:pPr>
            <w:r>
              <w:t>James Bushell</w:t>
            </w:r>
          </w:p>
        </w:tc>
        <w:tc>
          <w:tcPr>
            <w:tcW w:w="2567" w:type="dxa"/>
          </w:tcPr>
          <w:p w14:paraId="719127A4" w14:textId="77777777" w:rsidR="007009CB" w:rsidRPr="00D853A6" w:rsidRDefault="007009CB" w:rsidP="00822B10">
            <w:pPr>
              <w:pStyle w:val="ListParagraph"/>
            </w:pPr>
            <w:r>
              <w:t>Tessa Frost (Chair)</w:t>
            </w:r>
          </w:p>
        </w:tc>
        <w:tc>
          <w:tcPr>
            <w:tcW w:w="4935" w:type="dxa"/>
          </w:tcPr>
          <w:p w14:paraId="68AAA48E" w14:textId="77777777" w:rsidR="007009CB" w:rsidRPr="00D853A6" w:rsidRDefault="007009CB" w:rsidP="00822B10">
            <w:pPr>
              <w:pStyle w:val="ListParagraph"/>
            </w:pPr>
            <w:r>
              <w:t>Heath Baxter</w:t>
            </w:r>
          </w:p>
        </w:tc>
      </w:tr>
      <w:tr w:rsidR="007009CB" w:rsidRPr="00D853A6" w14:paraId="264AD247" w14:textId="77777777" w:rsidTr="007009CB">
        <w:tc>
          <w:tcPr>
            <w:tcW w:w="2137" w:type="dxa"/>
          </w:tcPr>
          <w:p w14:paraId="0DB41A0C" w14:textId="77777777" w:rsidR="007009CB" w:rsidRPr="00D853A6" w:rsidRDefault="007009CB" w:rsidP="00822B10">
            <w:pPr>
              <w:pStyle w:val="ListParagraph"/>
            </w:pPr>
            <w:r>
              <w:t>Tessa Frost</w:t>
            </w:r>
          </w:p>
        </w:tc>
        <w:tc>
          <w:tcPr>
            <w:tcW w:w="2567" w:type="dxa"/>
          </w:tcPr>
          <w:p w14:paraId="5157F86E" w14:textId="77777777" w:rsidR="007009CB" w:rsidRPr="00D853A6" w:rsidRDefault="007009CB" w:rsidP="00822B10">
            <w:pPr>
              <w:pStyle w:val="ListParagraph"/>
            </w:pPr>
            <w:r>
              <w:t>Heath Baxter</w:t>
            </w:r>
          </w:p>
        </w:tc>
        <w:tc>
          <w:tcPr>
            <w:tcW w:w="4935" w:type="dxa"/>
          </w:tcPr>
          <w:p w14:paraId="36E26509" w14:textId="77777777" w:rsidR="007009CB" w:rsidRPr="00D853A6" w:rsidRDefault="007009CB" w:rsidP="00822B10">
            <w:pPr>
              <w:pStyle w:val="ListParagraph"/>
            </w:pPr>
            <w:r>
              <w:t>James Bushell</w:t>
            </w:r>
          </w:p>
        </w:tc>
      </w:tr>
      <w:tr w:rsidR="007009CB" w:rsidRPr="00D853A6" w14:paraId="0D3793BD" w14:textId="77777777" w:rsidTr="007009CB">
        <w:tc>
          <w:tcPr>
            <w:tcW w:w="2137" w:type="dxa"/>
          </w:tcPr>
          <w:p w14:paraId="1F71B6A0" w14:textId="77777777" w:rsidR="007009CB" w:rsidRPr="00D853A6" w:rsidRDefault="007009CB" w:rsidP="00822B10">
            <w:pPr>
              <w:pStyle w:val="ListParagraph"/>
            </w:pPr>
            <w:r>
              <w:t>Heath Baxter</w:t>
            </w:r>
          </w:p>
        </w:tc>
        <w:tc>
          <w:tcPr>
            <w:tcW w:w="2567" w:type="dxa"/>
          </w:tcPr>
          <w:p w14:paraId="6877E0E1" w14:textId="77777777" w:rsidR="007009CB" w:rsidRPr="00D853A6" w:rsidRDefault="007009CB" w:rsidP="00822B10">
            <w:pPr>
              <w:pStyle w:val="ListParagraph"/>
            </w:pPr>
            <w:r>
              <w:t>Alice Boston</w:t>
            </w:r>
          </w:p>
        </w:tc>
        <w:tc>
          <w:tcPr>
            <w:tcW w:w="4935" w:type="dxa"/>
          </w:tcPr>
          <w:p w14:paraId="59FAFFE3" w14:textId="77777777" w:rsidR="007009CB" w:rsidRPr="00D853A6" w:rsidRDefault="007009CB" w:rsidP="00822B10">
            <w:pPr>
              <w:pStyle w:val="ListParagraph"/>
            </w:pPr>
            <w:r>
              <w:t>Alice Boston</w:t>
            </w:r>
          </w:p>
        </w:tc>
      </w:tr>
      <w:tr w:rsidR="007009CB" w:rsidRPr="00D853A6" w14:paraId="3EFA3627" w14:textId="77777777" w:rsidTr="007009CB">
        <w:tc>
          <w:tcPr>
            <w:tcW w:w="2137" w:type="dxa"/>
          </w:tcPr>
          <w:p w14:paraId="282B7F32" w14:textId="77777777" w:rsidR="007009CB" w:rsidRPr="00D853A6" w:rsidRDefault="007009CB" w:rsidP="00822B10">
            <w:pPr>
              <w:pStyle w:val="ListParagraph"/>
            </w:pPr>
            <w:r>
              <w:t>Melanie Bellchambers</w:t>
            </w:r>
          </w:p>
        </w:tc>
        <w:tc>
          <w:tcPr>
            <w:tcW w:w="2567" w:type="dxa"/>
          </w:tcPr>
          <w:p w14:paraId="27BB6A39" w14:textId="77777777" w:rsidR="007009CB" w:rsidRPr="00D853A6" w:rsidRDefault="007009CB" w:rsidP="00822B10">
            <w:pPr>
              <w:pStyle w:val="ListParagraph"/>
            </w:pPr>
            <w:r>
              <w:t>Melanie Bellchambers</w:t>
            </w:r>
          </w:p>
        </w:tc>
        <w:tc>
          <w:tcPr>
            <w:tcW w:w="4935" w:type="dxa"/>
          </w:tcPr>
          <w:p w14:paraId="5BE6C401" w14:textId="77777777" w:rsidR="007009CB" w:rsidRPr="00D853A6" w:rsidRDefault="007009CB" w:rsidP="00822B10">
            <w:pPr>
              <w:pStyle w:val="ListParagraph"/>
            </w:pPr>
            <w:r>
              <w:t>Melanie Bellchambers</w:t>
            </w:r>
          </w:p>
        </w:tc>
      </w:tr>
      <w:tr w:rsidR="007009CB" w:rsidRPr="00D853A6" w14:paraId="626FB8BE" w14:textId="77777777" w:rsidTr="007009CB">
        <w:tc>
          <w:tcPr>
            <w:tcW w:w="2137" w:type="dxa"/>
          </w:tcPr>
          <w:p w14:paraId="1FFC3D34" w14:textId="77777777" w:rsidR="007009CB" w:rsidRPr="00D853A6" w:rsidRDefault="007009CB" w:rsidP="00822B10">
            <w:pPr>
              <w:pStyle w:val="ListParagraph"/>
            </w:pPr>
            <w:r>
              <w:t>Alice Boston</w:t>
            </w:r>
          </w:p>
        </w:tc>
        <w:tc>
          <w:tcPr>
            <w:tcW w:w="2567" w:type="dxa"/>
          </w:tcPr>
          <w:p w14:paraId="2AC4AEDC" w14:textId="77777777" w:rsidR="007009CB" w:rsidRPr="00D853A6" w:rsidRDefault="007009CB" w:rsidP="00822B10">
            <w:pPr>
              <w:pStyle w:val="ListParagraph"/>
            </w:pPr>
            <w:r>
              <w:t>Karen Castle</w:t>
            </w:r>
          </w:p>
        </w:tc>
        <w:tc>
          <w:tcPr>
            <w:tcW w:w="4935" w:type="dxa"/>
          </w:tcPr>
          <w:p w14:paraId="567505E3" w14:textId="77777777" w:rsidR="007009CB" w:rsidRPr="00D853A6" w:rsidRDefault="007009CB" w:rsidP="00822B10">
            <w:pPr>
              <w:pStyle w:val="ListParagraph"/>
            </w:pPr>
            <w:r>
              <w:t>Karen Castle</w:t>
            </w:r>
          </w:p>
        </w:tc>
      </w:tr>
      <w:tr w:rsidR="007009CB" w:rsidRPr="00D853A6" w14:paraId="10F7AFBF" w14:textId="77777777" w:rsidTr="007009CB">
        <w:tc>
          <w:tcPr>
            <w:tcW w:w="2137" w:type="dxa"/>
          </w:tcPr>
          <w:p w14:paraId="730F44B6" w14:textId="77777777" w:rsidR="007009CB" w:rsidRPr="00D853A6" w:rsidRDefault="007009CB" w:rsidP="00822B10">
            <w:pPr>
              <w:pStyle w:val="ListParagraph"/>
            </w:pPr>
            <w:r>
              <w:t>Karen Castle</w:t>
            </w:r>
          </w:p>
        </w:tc>
        <w:tc>
          <w:tcPr>
            <w:tcW w:w="2567" w:type="dxa"/>
          </w:tcPr>
          <w:p w14:paraId="2BCBE557" w14:textId="77777777" w:rsidR="007009CB" w:rsidRPr="00D853A6" w:rsidRDefault="007009CB" w:rsidP="00822B10">
            <w:pPr>
              <w:pStyle w:val="ListParagraph"/>
            </w:pPr>
            <w:r>
              <w:t>James Bushell</w:t>
            </w:r>
          </w:p>
        </w:tc>
        <w:tc>
          <w:tcPr>
            <w:tcW w:w="4935" w:type="dxa"/>
          </w:tcPr>
          <w:p w14:paraId="482A11BF" w14:textId="77777777" w:rsidR="007009CB" w:rsidRPr="00D853A6" w:rsidRDefault="007009CB" w:rsidP="00822B10">
            <w:pPr>
              <w:pStyle w:val="ListParagraph"/>
            </w:pPr>
            <w:r>
              <w:t>John Evans</w:t>
            </w:r>
          </w:p>
        </w:tc>
      </w:tr>
      <w:tr w:rsidR="007009CB" w:rsidRPr="00D853A6" w14:paraId="3C6F31EA" w14:textId="77777777" w:rsidTr="007009CB">
        <w:tc>
          <w:tcPr>
            <w:tcW w:w="2137" w:type="dxa"/>
          </w:tcPr>
          <w:p w14:paraId="091DE052" w14:textId="77777777" w:rsidR="007009CB" w:rsidRPr="00D853A6" w:rsidRDefault="007009CB" w:rsidP="00822B10">
            <w:pPr>
              <w:pStyle w:val="ListParagraph"/>
            </w:pPr>
            <w:r>
              <w:t>John Evans</w:t>
            </w:r>
          </w:p>
        </w:tc>
        <w:tc>
          <w:tcPr>
            <w:tcW w:w="2567" w:type="dxa"/>
          </w:tcPr>
          <w:p w14:paraId="5A336A87" w14:textId="77777777" w:rsidR="007009CB" w:rsidRPr="00D853A6" w:rsidRDefault="007009CB" w:rsidP="00822B10">
            <w:pPr>
              <w:pStyle w:val="ListParagraph"/>
            </w:pPr>
            <w:r>
              <w:t>John Evans</w:t>
            </w:r>
          </w:p>
        </w:tc>
        <w:tc>
          <w:tcPr>
            <w:tcW w:w="4935" w:type="dxa"/>
          </w:tcPr>
          <w:p w14:paraId="018A947D" w14:textId="77777777" w:rsidR="007009CB" w:rsidRPr="00D853A6" w:rsidRDefault="007009CB" w:rsidP="00822B10">
            <w:pPr>
              <w:pStyle w:val="ListParagraph"/>
            </w:pPr>
            <w:r>
              <w:t>Peter Shaw</w:t>
            </w:r>
          </w:p>
        </w:tc>
      </w:tr>
      <w:tr w:rsidR="007009CB" w:rsidRPr="00D853A6" w14:paraId="5C60887F" w14:textId="77777777" w:rsidTr="007009CB">
        <w:tc>
          <w:tcPr>
            <w:tcW w:w="2137" w:type="dxa"/>
          </w:tcPr>
          <w:p w14:paraId="10DAA1D3" w14:textId="77777777" w:rsidR="007009CB" w:rsidRPr="00D853A6" w:rsidRDefault="007009CB" w:rsidP="00822B10">
            <w:pPr>
              <w:pStyle w:val="ListParagraph"/>
            </w:pPr>
            <w:r>
              <w:t>Peter Shaw</w:t>
            </w:r>
          </w:p>
        </w:tc>
        <w:tc>
          <w:tcPr>
            <w:tcW w:w="2567" w:type="dxa"/>
          </w:tcPr>
          <w:p w14:paraId="2E7EC2FE" w14:textId="77777777" w:rsidR="007009CB" w:rsidRPr="00D853A6" w:rsidRDefault="007009CB" w:rsidP="00822B10">
            <w:pPr>
              <w:pStyle w:val="ListParagraph"/>
            </w:pPr>
            <w:r>
              <w:t>Chris Webb</w:t>
            </w:r>
          </w:p>
        </w:tc>
        <w:tc>
          <w:tcPr>
            <w:tcW w:w="4935" w:type="dxa"/>
          </w:tcPr>
          <w:p w14:paraId="500B4B9C" w14:textId="77777777" w:rsidR="007009CB" w:rsidRPr="00D853A6" w:rsidRDefault="007009CB" w:rsidP="00822B10">
            <w:pPr>
              <w:pStyle w:val="ListParagraph"/>
            </w:pPr>
            <w:r>
              <w:t>Martin Tinkler</w:t>
            </w:r>
          </w:p>
        </w:tc>
      </w:tr>
      <w:tr w:rsidR="007009CB" w:rsidRPr="00D853A6" w14:paraId="43865964" w14:textId="77777777" w:rsidTr="007009CB">
        <w:tc>
          <w:tcPr>
            <w:tcW w:w="2137" w:type="dxa"/>
          </w:tcPr>
          <w:p w14:paraId="7E614E65" w14:textId="77777777" w:rsidR="007009CB" w:rsidRPr="00D853A6" w:rsidRDefault="007009CB" w:rsidP="00822B10">
            <w:pPr>
              <w:pStyle w:val="ListParagraph"/>
            </w:pPr>
            <w:r>
              <w:t>Chris Webb</w:t>
            </w:r>
          </w:p>
        </w:tc>
        <w:tc>
          <w:tcPr>
            <w:tcW w:w="2567" w:type="dxa"/>
          </w:tcPr>
          <w:p w14:paraId="760965DC" w14:textId="77777777" w:rsidR="007009CB" w:rsidRPr="00D853A6" w:rsidRDefault="007009CB" w:rsidP="00822B10">
            <w:pPr>
              <w:pStyle w:val="ListParagraph"/>
            </w:pPr>
            <w:r>
              <w:t>Peter Shaw</w:t>
            </w:r>
          </w:p>
        </w:tc>
        <w:tc>
          <w:tcPr>
            <w:tcW w:w="4935" w:type="dxa"/>
          </w:tcPr>
          <w:p w14:paraId="61959BC9" w14:textId="77777777" w:rsidR="007009CB" w:rsidRPr="00D853A6" w:rsidRDefault="007009CB" w:rsidP="00822B10">
            <w:pPr>
              <w:pStyle w:val="ListParagraph"/>
            </w:pPr>
            <w:r>
              <w:t xml:space="preserve">Tessa Frost </w:t>
            </w:r>
          </w:p>
        </w:tc>
      </w:tr>
      <w:tr w:rsidR="007009CB" w:rsidRPr="00D853A6" w14:paraId="606359A7" w14:textId="77777777" w:rsidTr="007009CB">
        <w:tc>
          <w:tcPr>
            <w:tcW w:w="2137" w:type="dxa"/>
          </w:tcPr>
          <w:p w14:paraId="14203656" w14:textId="77777777" w:rsidR="007009CB" w:rsidRPr="00D853A6" w:rsidRDefault="007009CB" w:rsidP="00822B10">
            <w:pPr>
              <w:pStyle w:val="ListParagraph"/>
            </w:pPr>
            <w:r>
              <w:t>Martin Tinkler</w:t>
            </w:r>
          </w:p>
        </w:tc>
        <w:tc>
          <w:tcPr>
            <w:tcW w:w="2567" w:type="dxa"/>
          </w:tcPr>
          <w:p w14:paraId="32D12F06" w14:textId="77777777" w:rsidR="007009CB" w:rsidRPr="00D853A6" w:rsidRDefault="007009CB" w:rsidP="00822B10">
            <w:pPr>
              <w:pStyle w:val="ListParagraph"/>
            </w:pPr>
            <w:r>
              <w:t>Martin Tinkler</w:t>
            </w:r>
          </w:p>
        </w:tc>
        <w:tc>
          <w:tcPr>
            <w:tcW w:w="4935" w:type="dxa"/>
          </w:tcPr>
          <w:p w14:paraId="1E05D259" w14:textId="77777777" w:rsidR="007009CB" w:rsidRPr="00D853A6" w:rsidRDefault="007009CB" w:rsidP="00822B10">
            <w:pPr>
              <w:pStyle w:val="ListParagraph"/>
            </w:pPr>
            <w:r>
              <w:t>Samantha Bennett</w:t>
            </w:r>
          </w:p>
        </w:tc>
      </w:tr>
      <w:tr w:rsidR="007009CB" w:rsidRPr="00D853A6" w14:paraId="1685A27A" w14:textId="77777777" w:rsidTr="007009CB">
        <w:tc>
          <w:tcPr>
            <w:tcW w:w="2137" w:type="dxa"/>
          </w:tcPr>
          <w:p w14:paraId="5E7333C8" w14:textId="77777777" w:rsidR="007009CB" w:rsidRPr="00D853A6" w:rsidRDefault="007009CB" w:rsidP="00822B10">
            <w:pPr>
              <w:pStyle w:val="ListParagraph"/>
            </w:pPr>
            <w:r>
              <w:t>Samantha Bennett</w:t>
            </w:r>
          </w:p>
        </w:tc>
        <w:tc>
          <w:tcPr>
            <w:tcW w:w="2567" w:type="dxa"/>
          </w:tcPr>
          <w:p w14:paraId="049670E0" w14:textId="77777777" w:rsidR="007009CB" w:rsidRPr="00D853A6" w:rsidRDefault="007009CB" w:rsidP="00822B10">
            <w:pPr>
              <w:pStyle w:val="ListParagraph"/>
            </w:pPr>
            <w:r>
              <w:t>Samantha Bennett</w:t>
            </w:r>
          </w:p>
        </w:tc>
        <w:tc>
          <w:tcPr>
            <w:tcW w:w="4935" w:type="dxa"/>
          </w:tcPr>
          <w:p w14:paraId="1A750676" w14:textId="77777777" w:rsidR="007009CB" w:rsidRPr="00D853A6" w:rsidRDefault="007009CB" w:rsidP="00822B10">
            <w:pPr>
              <w:pStyle w:val="ListParagraph"/>
            </w:pPr>
          </w:p>
        </w:tc>
      </w:tr>
      <w:tr w:rsidR="007009CB" w:rsidRPr="00D853A6" w14:paraId="7B7E25D6" w14:textId="77777777" w:rsidTr="007009CB">
        <w:tc>
          <w:tcPr>
            <w:tcW w:w="2137" w:type="dxa"/>
          </w:tcPr>
          <w:p w14:paraId="1FB6F259" w14:textId="77777777" w:rsidR="007009CB" w:rsidRPr="00D853A6" w:rsidRDefault="007009CB" w:rsidP="00822B10">
            <w:pPr>
              <w:pStyle w:val="ListParagraph"/>
            </w:pPr>
          </w:p>
        </w:tc>
        <w:tc>
          <w:tcPr>
            <w:tcW w:w="2567" w:type="dxa"/>
          </w:tcPr>
          <w:p w14:paraId="487BF382" w14:textId="77777777" w:rsidR="007009CB" w:rsidRPr="00D853A6" w:rsidRDefault="007009CB" w:rsidP="00822B10">
            <w:pPr>
              <w:pStyle w:val="ListParagraph"/>
            </w:pPr>
            <w:r>
              <w:t>Mike Moyse (co-opted)</w:t>
            </w:r>
          </w:p>
        </w:tc>
        <w:tc>
          <w:tcPr>
            <w:tcW w:w="4935" w:type="dxa"/>
          </w:tcPr>
          <w:p w14:paraId="56399E63" w14:textId="77777777" w:rsidR="007009CB" w:rsidRPr="00D853A6" w:rsidRDefault="007009CB" w:rsidP="00822B10">
            <w:pPr>
              <w:pStyle w:val="ListParagraph"/>
            </w:pPr>
          </w:p>
        </w:tc>
      </w:tr>
      <w:tr w:rsidR="007009CB" w:rsidRPr="00D853A6" w14:paraId="283E06D8" w14:textId="77777777" w:rsidTr="007009CB">
        <w:tc>
          <w:tcPr>
            <w:tcW w:w="2137" w:type="dxa"/>
          </w:tcPr>
          <w:p w14:paraId="317E75D5" w14:textId="77777777" w:rsidR="007009CB" w:rsidRPr="00D853A6" w:rsidRDefault="007009CB" w:rsidP="00822B10">
            <w:pPr>
              <w:pStyle w:val="ListParagraph"/>
            </w:pPr>
          </w:p>
        </w:tc>
        <w:tc>
          <w:tcPr>
            <w:tcW w:w="2567" w:type="dxa"/>
          </w:tcPr>
          <w:p w14:paraId="5B7B4637" w14:textId="77777777" w:rsidR="007009CB" w:rsidRPr="00D853A6" w:rsidRDefault="007009CB" w:rsidP="00822B10">
            <w:pPr>
              <w:pStyle w:val="ListParagraph"/>
            </w:pPr>
            <w:r>
              <w:t>Kevin Fuller (co-opted)</w:t>
            </w:r>
          </w:p>
        </w:tc>
        <w:tc>
          <w:tcPr>
            <w:tcW w:w="4935" w:type="dxa"/>
          </w:tcPr>
          <w:p w14:paraId="2341A405" w14:textId="77777777" w:rsidR="007009CB" w:rsidRPr="00D853A6" w:rsidRDefault="007009CB" w:rsidP="00822B10">
            <w:pPr>
              <w:pStyle w:val="ListParagraph"/>
            </w:pPr>
          </w:p>
        </w:tc>
      </w:tr>
      <w:tr w:rsidR="007009CB" w:rsidRPr="00D853A6" w14:paraId="5F054395" w14:textId="77777777" w:rsidTr="007009CB">
        <w:tc>
          <w:tcPr>
            <w:tcW w:w="2137" w:type="dxa"/>
          </w:tcPr>
          <w:p w14:paraId="6E995AB1" w14:textId="77777777" w:rsidR="007009CB" w:rsidRPr="00D853A6" w:rsidRDefault="007009CB" w:rsidP="00822B10">
            <w:pPr>
              <w:pStyle w:val="ListParagraph"/>
            </w:pPr>
          </w:p>
        </w:tc>
        <w:tc>
          <w:tcPr>
            <w:tcW w:w="2567" w:type="dxa"/>
          </w:tcPr>
          <w:p w14:paraId="0C392A6C" w14:textId="77777777" w:rsidR="007009CB" w:rsidRPr="00D853A6" w:rsidRDefault="007009CB" w:rsidP="00822B10">
            <w:pPr>
              <w:pStyle w:val="ListParagraph"/>
            </w:pPr>
            <w:r>
              <w:t>Nick Walter (co-opted)</w:t>
            </w:r>
          </w:p>
        </w:tc>
        <w:tc>
          <w:tcPr>
            <w:tcW w:w="4935" w:type="dxa"/>
          </w:tcPr>
          <w:p w14:paraId="081D16ED" w14:textId="77777777" w:rsidR="007009CB" w:rsidRPr="00D853A6" w:rsidRDefault="007009CB" w:rsidP="00822B10">
            <w:pPr>
              <w:pStyle w:val="ListParagraph"/>
            </w:pPr>
          </w:p>
        </w:tc>
      </w:tr>
      <w:tr w:rsidR="007009CB" w:rsidRPr="00D853A6" w14:paraId="678082B6" w14:textId="77777777" w:rsidTr="007009CB">
        <w:tc>
          <w:tcPr>
            <w:tcW w:w="2137" w:type="dxa"/>
          </w:tcPr>
          <w:p w14:paraId="67FEA1E3" w14:textId="77777777" w:rsidR="007009CB" w:rsidRPr="00D853A6" w:rsidRDefault="007009CB" w:rsidP="00822B10"/>
        </w:tc>
        <w:tc>
          <w:tcPr>
            <w:tcW w:w="2567" w:type="dxa"/>
          </w:tcPr>
          <w:p w14:paraId="2E957DD9" w14:textId="77777777" w:rsidR="007009CB" w:rsidRPr="00D853A6" w:rsidRDefault="007009CB" w:rsidP="00822B10">
            <w:r>
              <w:t>Stewart Sapp (Co-opted)</w:t>
            </w:r>
          </w:p>
        </w:tc>
        <w:tc>
          <w:tcPr>
            <w:tcW w:w="4935" w:type="dxa"/>
          </w:tcPr>
          <w:p w14:paraId="3809B564" w14:textId="77777777" w:rsidR="007009CB" w:rsidRPr="00D853A6" w:rsidRDefault="007009CB" w:rsidP="00822B10"/>
        </w:tc>
      </w:tr>
    </w:tbl>
    <w:p w14:paraId="48236199" w14:textId="77777777" w:rsidR="00C327DB" w:rsidRDefault="00C327DB" w:rsidP="00822B10"/>
    <w:p w14:paraId="1064107D" w14:textId="77777777" w:rsidR="00C327DB" w:rsidRDefault="00C327DB" w:rsidP="00822B10"/>
    <w:p w14:paraId="69D94015" w14:textId="77777777" w:rsidR="00C327DB" w:rsidRDefault="00C327DB" w:rsidP="00822B10"/>
    <w:p w14:paraId="4E7C5A11" w14:textId="77777777" w:rsidR="00C327DB" w:rsidRDefault="00C327DB" w:rsidP="00822B10"/>
    <w:p w14:paraId="1398225C" w14:textId="77777777" w:rsidR="00C327DB" w:rsidRDefault="00C327DB" w:rsidP="00822B10"/>
    <w:p w14:paraId="4E6AD147" w14:textId="77777777" w:rsidR="00C327DB" w:rsidRDefault="00C327DB" w:rsidP="00822B10"/>
    <w:p w14:paraId="72EB70EC" w14:textId="77777777" w:rsidR="00C327DB" w:rsidRDefault="00C327DB" w:rsidP="00822B10"/>
    <w:p w14:paraId="4D580FA9" w14:textId="77777777" w:rsidR="00C327DB" w:rsidRDefault="00C327DB" w:rsidP="00822B10"/>
    <w:p w14:paraId="465D9F09" w14:textId="77777777" w:rsidR="00C327DB" w:rsidRDefault="00C327DB" w:rsidP="00822B10"/>
    <w:p w14:paraId="10AAF18B" w14:textId="77777777" w:rsidR="00C327DB" w:rsidRDefault="00C327DB" w:rsidP="00822B10"/>
    <w:p w14:paraId="090109BC" w14:textId="77777777" w:rsidR="00C327DB" w:rsidRDefault="00C327DB" w:rsidP="00822B10"/>
    <w:p w14:paraId="07DF3988" w14:textId="77777777" w:rsidR="00C327DB" w:rsidRDefault="00C327DB" w:rsidP="00822B10"/>
    <w:p w14:paraId="19AECDC8" w14:textId="77777777" w:rsidR="00C327DB" w:rsidRDefault="00C327DB" w:rsidP="00822B10"/>
    <w:p w14:paraId="62192E0C" w14:textId="77777777" w:rsidR="00C327DB" w:rsidRDefault="00C327DB" w:rsidP="00822B10"/>
    <w:p w14:paraId="7B086BA1" w14:textId="77777777" w:rsidR="00C327DB" w:rsidRDefault="00C327DB" w:rsidP="00822B10"/>
    <w:p w14:paraId="0D160790" w14:textId="77777777" w:rsidR="00C327DB" w:rsidRDefault="00C327DB" w:rsidP="00822B10"/>
    <w:p w14:paraId="212CCD65" w14:textId="77777777" w:rsidR="007009CB" w:rsidRPr="007009CB" w:rsidRDefault="00C327DB" w:rsidP="000E4EF6">
      <w:pPr>
        <w:pStyle w:val="Heading2"/>
        <w:numPr>
          <w:ilvl w:val="0"/>
          <w:numId w:val="0"/>
        </w:numPr>
        <w:ind w:left="720" w:hanging="360"/>
      </w:pPr>
      <w:r w:rsidRPr="007009CB">
        <w:t>Appendix 2</w:t>
      </w:r>
      <w:r w:rsidR="007009CB" w:rsidRPr="007009CB">
        <w:t xml:space="preserve"> - Finance Report </w:t>
      </w:r>
      <w:r w:rsidR="007009CB">
        <w:t>t</w:t>
      </w:r>
      <w:r w:rsidR="007009CB" w:rsidRPr="007009CB">
        <w:t>o Full Council: May 2019</w:t>
      </w:r>
    </w:p>
    <w:p w14:paraId="4ED06A5E" w14:textId="77777777" w:rsidR="00C327DB" w:rsidRPr="007009CB" w:rsidRDefault="00C327DB" w:rsidP="00822B10"/>
    <w:p w14:paraId="2C8D6759" w14:textId="77777777" w:rsidR="00C327DB" w:rsidRDefault="00C327DB" w:rsidP="00822B10"/>
    <w:p w14:paraId="47C29AF2" w14:textId="77777777" w:rsidR="00C327DB" w:rsidRDefault="007009CB" w:rsidP="00822B10">
      <w:pPr>
        <w:pStyle w:val="Title"/>
      </w:pPr>
      <w:r>
        <w:rPr>
          <w:noProof/>
          <w:lang w:val="en-US"/>
        </w:rPr>
        <mc:AlternateContent>
          <mc:Choice Requires="wps">
            <w:drawing>
              <wp:anchor distT="0" distB="0" distL="114300" distR="114300" simplePos="0" relativeHeight="251659264" behindDoc="1" locked="0" layoutInCell="1" allowOverlap="1" wp14:anchorId="7818293D" wp14:editId="51F2F92D">
                <wp:simplePos x="0" y="0"/>
                <wp:positionH relativeFrom="column">
                  <wp:posOffset>3455145</wp:posOffset>
                </wp:positionH>
                <wp:positionV relativeFrom="paragraph">
                  <wp:posOffset>228683</wp:posOffset>
                </wp:positionV>
                <wp:extent cx="2901868" cy="1353185"/>
                <wp:effectExtent l="0" t="0" r="0" b="0"/>
                <wp:wrapNone/>
                <wp:docPr id="4"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868" cy="1353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85F11" w14:textId="77777777" w:rsidR="00C327DB" w:rsidRDefault="00C327DB" w:rsidP="000E4EF6">
                            <w:pPr>
                              <w:pStyle w:val="Heading1"/>
                            </w:pPr>
                            <w:r>
                              <w:t>CHUDLEIGH TOWN COUNCIL</w:t>
                            </w:r>
                          </w:p>
                          <w:p w14:paraId="6733CDF7" w14:textId="77777777" w:rsidR="00C327DB" w:rsidRDefault="00C327DB" w:rsidP="00822B10">
                            <w:r>
                              <w:t>CHUDLEIGH TOWN HALL</w:t>
                            </w:r>
                          </w:p>
                          <w:p w14:paraId="49715ED0" w14:textId="77777777" w:rsidR="00C327DB" w:rsidRDefault="00C327DB" w:rsidP="00822B10">
                            <w:r>
                              <w:t>MARKET WAY</w:t>
                            </w:r>
                          </w:p>
                          <w:p w14:paraId="1D4F227D" w14:textId="77777777" w:rsidR="00C327DB" w:rsidRDefault="00C327DB" w:rsidP="00822B10">
                            <w:r>
                              <w:t>CHUDLEIGH</w:t>
                            </w:r>
                          </w:p>
                          <w:p w14:paraId="7FEACF7A" w14:textId="77777777" w:rsidR="00C327DB" w:rsidRDefault="00C327DB" w:rsidP="00822B10">
                            <w:r>
                              <w:t>NEWTON ABBOT</w:t>
                            </w:r>
                          </w:p>
                          <w:p w14:paraId="6E2672C1" w14:textId="77777777" w:rsidR="00C327DB" w:rsidRDefault="00C327DB" w:rsidP="00822B10">
                            <w:r>
                              <w:t>DEVON TQ13 0HL</w:t>
                            </w:r>
                          </w:p>
                          <w:p w14:paraId="540D44A2" w14:textId="77777777" w:rsidR="00C327DB" w:rsidRDefault="00C327DB" w:rsidP="00822B10">
                            <w:r>
                              <w:t>Tel: 01626 853140</w:t>
                            </w:r>
                          </w:p>
                          <w:p w14:paraId="1C0ED1B2" w14:textId="77777777" w:rsidR="00C327DB" w:rsidRDefault="00C327DB" w:rsidP="00822B10">
                            <w:r>
                              <w:t xml:space="preserve">Email: </w:t>
                            </w:r>
                            <w:hyperlink r:id="rId12" w:history="1">
                              <w:r>
                                <w:rPr>
                                  <w:rStyle w:val="Hyperlink"/>
                                  <w:rFonts w:ascii="Verdana" w:hAnsi="Verdana"/>
                                  <w:sz w:val="16"/>
                                </w:rPr>
                                <w:t>Clerk@chudleigh-tc.gov.uk</w:t>
                              </w:r>
                            </w:hyperlink>
                          </w:p>
                          <w:p w14:paraId="7F8F6124" w14:textId="77777777" w:rsidR="00C327DB" w:rsidRDefault="00C327DB" w:rsidP="00822B10">
                            <w:pPr>
                              <w:rPr>
                                <w:sz w:val="20"/>
                              </w:rPr>
                            </w:pPr>
                            <w:r>
                              <w:t>Clerk: John Carlton</w:t>
                            </w:r>
                          </w:p>
                          <w:p w14:paraId="3A8EAD38" w14:textId="77777777" w:rsidR="00C327DB" w:rsidRDefault="00C327DB" w:rsidP="00822B10"/>
                          <w:p w14:paraId="0E982306" w14:textId="77777777" w:rsidR="00C327DB" w:rsidRDefault="00C327DB" w:rsidP="00822B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8293D" id="Text Box 6" o:spid="_x0000_s1030" type="#_x0000_t202" alt="&quot;&quot;" style="position:absolute;left:0;text-align:left;margin-left:272.05pt;margin-top:18pt;width:228.5pt;height:10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" stroked="f">
                <v:textbox>
                  <w:txbxContent>
                    <w:p w14:paraId="07085F11" w14:textId="77777777" w:rsidR="00C327DB" w:rsidRDefault="00C327DB" w:rsidP="000E4EF6">
                      <w:pPr>
                        <w:pStyle w:val="Heading1"/>
                      </w:pPr>
                      <w:r>
                        <w:t>CHUDLEIGH TOWN COUNCIL</w:t>
                      </w:r>
                    </w:p>
                    <w:p w14:paraId="6733CDF7" w14:textId="77777777" w:rsidR="00C327DB" w:rsidRDefault="00C327DB" w:rsidP="00822B10">
                      <w:r>
                        <w:t>CHUDLEIGH TOWN HALL</w:t>
                      </w:r>
                    </w:p>
                    <w:p w14:paraId="49715ED0" w14:textId="77777777" w:rsidR="00C327DB" w:rsidRDefault="00C327DB" w:rsidP="00822B10">
                      <w:r>
                        <w:t>MARKET WAY</w:t>
                      </w:r>
                    </w:p>
                    <w:p w14:paraId="1D4F227D" w14:textId="77777777" w:rsidR="00C327DB" w:rsidRDefault="00C327DB" w:rsidP="00822B10">
                      <w:r>
                        <w:t>CHUDLEIGH</w:t>
                      </w:r>
                    </w:p>
                    <w:p w14:paraId="7FEACF7A" w14:textId="77777777" w:rsidR="00C327DB" w:rsidRDefault="00C327DB" w:rsidP="00822B10">
                      <w:r>
                        <w:t>NEWTON ABBOT</w:t>
                      </w:r>
                    </w:p>
                    <w:p w14:paraId="6E2672C1" w14:textId="77777777" w:rsidR="00C327DB" w:rsidRDefault="00C327DB" w:rsidP="00822B10">
                      <w:r>
                        <w:t>DEVON TQ13 0HL</w:t>
                      </w:r>
                    </w:p>
                    <w:p w14:paraId="540D44A2" w14:textId="77777777" w:rsidR="00C327DB" w:rsidRDefault="00C327DB" w:rsidP="00822B10">
                      <w:r>
                        <w:t>Tel: 01626 853140</w:t>
                      </w:r>
                    </w:p>
                    <w:p w14:paraId="1C0ED1B2" w14:textId="77777777" w:rsidR="00C327DB" w:rsidRDefault="00C327DB" w:rsidP="00822B10">
                      <w:r>
                        <w:t xml:space="preserve">Email: </w:t>
                      </w:r>
                      <w:hyperlink r:id="rId13" w:history="1">
                        <w:r>
                          <w:rPr>
                            <w:rStyle w:val="Hyperlink"/>
                            <w:rFonts w:ascii="Verdana" w:hAnsi="Verdana"/>
                            <w:sz w:val="16"/>
                          </w:rPr>
                          <w:t>Clerk@chudleigh-tc.gov.uk</w:t>
                        </w:r>
                      </w:hyperlink>
                    </w:p>
                    <w:p w14:paraId="7F8F6124" w14:textId="77777777" w:rsidR="00C327DB" w:rsidRDefault="00C327DB" w:rsidP="00822B10">
                      <w:pPr>
                        <w:rPr>
                          <w:sz w:val="20"/>
                        </w:rPr>
                      </w:pPr>
                      <w:r>
                        <w:t>Clerk: John Carlton</w:t>
                      </w:r>
                    </w:p>
                    <w:p w14:paraId="3A8EAD38" w14:textId="77777777" w:rsidR="00C327DB" w:rsidRDefault="00C327DB" w:rsidP="00822B10"/>
                    <w:p w14:paraId="0E982306" w14:textId="77777777" w:rsidR="00C327DB" w:rsidRDefault="00C327DB" w:rsidP="00822B10"/>
                  </w:txbxContent>
                </v:textbox>
              </v:shape>
            </w:pict>
          </mc:Fallback>
        </mc:AlternateContent>
      </w:r>
      <w:r w:rsidR="00ED29FE">
        <w:rPr>
          <w:noProof/>
          <w:lang w:val="en-US"/>
        </w:rPr>
        <mc:AlternateContent>
          <mc:Choice Requires="wps">
            <w:drawing>
              <wp:anchor distT="0" distB="0" distL="114300" distR="114300" simplePos="0" relativeHeight="251660288" behindDoc="0" locked="0" layoutInCell="1" allowOverlap="1" wp14:anchorId="714E2277" wp14:editId="5D8D1761">
                <wp:simplePos x="0" y="0"/>
                <wp:positionH relativeFrom="column">
                  <wp:posOffset>-304800</wp:posOffset>
                </wp:positionH>
                <wp:positionV relativeFrom="paragraph">
                  <wp:posOffset>114300</wp:posOffset>
                </wp:positionV>
                <wp:extent cx="2057400" cy="1607185"/>
                <wp:effectExtent l="0" t="0" r="2540" b="3810"/>
                <wp:wrapSquare wrapText="bothSides"/>
                <wp:docPr id="5"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7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E2CE80" w14:textId="77777777" w:rsidR="00C327DB" w:rsidRDefault="00ED29FE" w:rsidP="00822B10">
                            <w:r>
                              <w:rPr>
                                <w:noProof/>
                              </w:rPr>
                              <w:drawing>
                                <wp:inline distT="0" distB="0" distL="0" distR="0" wp14:anchorId="02132F5B" wp14:editId="350C74AA">
                                  <wp:extent cx="904240" cy="97409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l="-209" t="139" r="6459"/>
                                          <a:stretch>
                                            <a:fillRect/>
                                          </a:stretch>
                                        </pic:blipFill>
                                        <pic:spPr bwMode="auto">
                                          <a:xfrm>
                                            <a:off x="0" y="0"/>
                                            <a:ext cx="904240" cy="974090"/>
                                          </a:xfrm>
                                          <a:prstGeom prst="rect">
                                            <a:avLst/>
                                          </a:prstGeom>
                                          <a:noFill/>
                                          <a:ln>
                                            <a:noFill/>
                                          </a:ln>
                                        </pic:spPr>
                                      </pic:pic>
                                    </a:graphicData>
                                  </a:graphic>
                                </wp:inline>
                              </w:drawing>
                            </w:r>
                          </w:p>
                          <w:p w14:paraId="4A18E7A1" w14:textId="77777777" w:rsidR="00C327DB" w:rsidRDefault="00C327DB" w:rsidP="00822B10">
                            <w:r>
                              <w:t>Office Hours</w:t>
                            </w:r>
                          </w:p>
                          <w:p w14:paraId="387AF13E" w14:textId="77777777" w:rsidR="00C327DB" w:rsidRDefault="00C327DB" w:rsidP="00822B10">
                            <w:r>
                              <w:t xml:space="preserve">Monday to Friday </w:t>
                            </w:r>
                          </w:p>
                          <w:p w14:paraId="5F85A4A0" w14:textId="77777777" w:rsidR="00C327DB" w:rsidRDefault="00C327DB" w:rsidP="00822B10">
                            <w:r>
                              <w:t>9am - 3pm</w:t>
                            </w:r>
                          </w:p>
                          <w:p w14:paraId="25096472" w14:textId="77777777" w:rsidR="00C327DB" w:rsidRDefault="00C327DB" w:rsidP="00822B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E2277" id="Text Box 7" o:spid="_x0000_s1031" type="#_x0000_t202" alt="&quot;&quot;" style="position:absolute;left:0;text-align:left;margin-left:-24pt;margin-top:9pt;width:162pt;height:12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" stroked="f">
                <v:textbox>
                  <w:txbxContent>
                    <w:p w14:paraId="5AE2CE80" w14:textId="77777777" w:rsidR="00C327DB" w:rsidRDefault="00ED29FE" w:rsidP="00822B10">
                      <w:r>
                        <w:rPr>
                          <w:noProof/>
                        </w:rPr>
                        <w:drawing>
                          <wp:inline distT="0" distB="0" distL="0" distR="0" wp14:anchorId="02132F5B" wp14:editId="350C74AA">
                            <wp:extent cx="904240" cy="97409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l="-209" t="139" r="6459"/>
                                    <a:stretch>
                                      <a:fillRect/>
                                    </a:stretch>
                                  </pic:blipFill>
                                  <pic:spPr bwMode="auto">
                                    <a:xfrm>
                                      <a:off x="0" y="0"/>
                                      <a:ext cx="904240" cy="974090"/>
                                    </a:xfrm>
                                    <a:prstGeom prst="rect">
                                      <a:avLst/>
                                    </a:prstGeom>
                                    <a:noFill/>
                                    <a:ln>
                                      <a:noFill/>
                                    </a:ln>
                                  </pic:spPr>
                                </pic:pic>
                              </a:graphicData>
                            </a:graphic>
                          </wp:inline>
                        </w:drawing>
                      </w:r>
                    </w:p>
                    <w:p w14:paraId="4A18E7A1" w14:textId="77777777" w:rsidR="00C327DB" w:rsidRDefault="00C327DB" w:rsidP="00822B10">
                      <w:r>
                        <w:t>Office Hours</w:t>
                      </w:r>
                    </w:p>
                    <w:p w14:paraId="387AF13E" w14:textId="77777777" w:rsidR="00C327DB" w:rsidRDefault="00C327DB" w:rsidP="00822B10">
                      <w:r>
                        <w:t xml:space="preserve">Monday to Friday </w:t>
                      </w:r>
                    </w:p>
                    <w:p w14:paraId="5F85A4A0" w14:textId="77777777" w:rsidR="00C327DB" w:rsidRDefault="00C327DB" w:rsidP="00822B10">
                      <w:r>
                        <w:t>9am - 3pm</w:t>
                      </w:r>
                    </w:p>
                    <w:p w14:paraId="25096472" w14:textId="77777777" w:rsidR="00C327DB" w:rsidRDefault="00C327DB" w:rsidP="00822B10"/>
                  </w:txbxContent>
                </v:textbox>
                <w10:wrap type="square"/>
              </v:shape>
            </w:pict>
          </mc:Fallback>
        </mc:AlternateContent>
      </w:r>
    </w:p>
    <w:p w14:paraId="0FBF190C" w14:textId="77777777" w:rsidR="00C327DB" w:rsidRDefault="00C327DB" w:rsidP="00822B10"/>
    <w:p w14:paraId="3130A0C0" w14:textId="77777777" w:rsidR="00C327DB" w:rsidRDefault="00C327DB" w:rsidP="00822B10">
      <w:pPr>
        <w:pStyle w:val="BodyText"/>
      </w:pPr>
    </w:p>
    <w:p w14:paraId="3193B2DA" w14:textId="77777777" w:rsidR="00C327DB" w:rsidRDefault="00C327DB" w:rsidP="00822B10"/>
    <w:p w14:paraId="0A412B84" w14:textId="77777777" w:rsidR="00C327DB" w:rsidRDefault="00C327DB" w:rsidP="00822B10"/>
    <w:p w14:paraId="012F2406" w14:textId="77777777" w:rsidR="00C327DB" w:rsidRDefault="00C327DB" w:rsidP="00822B10"/>
    <w:p w14:paraId="0885AF15" w14:textId="77777777" w:rsidR="00C327DB" w:rsidRDefault="00C327DB" w:rsidP="00822B10"/>
    <w:p w14:paraId="0B9A7540" w14:textId="77777777" w:rsidR="00C327DB" w:rsidRDefault="00C327DB" w:rsidP="00822B10"/>
    <w:p w14:paraId="3F90D534" w14:textId="77777777" w:rsidR="00C327DB" w:rsidRDefault="00C327DB" w:rsidP="00822B10"/>
    <w:p w14:paraId="32500FE2" w14:textId="77777777" w:rsidR="00C327DB" w:rsidRDefault="00C327DB" w:rsidP="00822B10"/>
    <w:p w14:paraId="447E271F" w14:textId="6E0F4CC4" w:rsidR="00C327DB" w:rsidRPr="00822B10" w:rsidRDefault="00822B10" w:rsidP="00822B10">
      <w:pPr>
        <w:ind w:left="0"/>
        <w:rPr>
          <w:b/>
          <w:bCs/>
        </w:rPr>
      </w:pPr>
      <w:r>
        <w:rPr>
          <w:b/>
          <w:bCs/>
        </w:rPr>
        <w:t xml:space="preserve">      </w:t>
      </w:r>
      <w:r w:rsidR="000E4EF6" w:rsidRPr="00822B10">
        <w:rPr>
          <w:b/>
          <w:bCs/>
        </w:rPr>
        <w:t xml:space="preserve">Finance Report </w:t>
      </w:r>
      <w:r w:rsidR="000E4EF6">
        <w:rPr>
          <w:b/>
          <w:bCs/>
        </w:rPr>
        <w:t>t</w:t>
      </w:r>
      <w:r w:rsidR="000E4EF6" w:rsidRPr="00822B10">
        <w:rPr>
          <w:b/>
          <w:bCs/>
        </w:rPr>
        <w:t>o Full Council: May 2019</w:t>
      </w:r>
    </w:p>
    <w:p w14:paraId="36AF97D2" w14:textId="77777777" w:rsidR="00C327DB" w:rsidRDefault="00C327DB" w:rsidP="00822B10"/>
    <w:p w14:paraId="096018AD" w14:textId="77777777" w:rsidR="00C327DB" w:rsidRDefault="00C327DB" w:rsidP="00822B10">
      <w:r>
        <w:t xml:space="preserve">Balances at 30 April 2019 </w:t>
      </w:r>
    </w:p>
    <w:p w14:paraId="469F5FF7" w14:textId="77777777" w:rsidR="00C327DB" w:rsidRDefault="00C327DB" w:rsidP="00822B10"/>
    <w:p w14:paraId="6B316CA1" w14:textId="77777777" w:rsidR="00C327DB" w:rsidRDefault="00C327DB" w:rsidP="00822B10">
      <w:pPr>
        <w:pStyle w:val="ListParagraph"/>
      </w:pPr>
    </w:p>
    <w:tbl>
      <w:tblPr>
        <w:tblStyle w:val="TableGrid"/>
        <w:tblW w:w="0" w:type="auto"/>
        <w:tblInd w:w="421" w:type="dxa"/>
        <w:tblLook w:val="04A0" w:firstRow="1" w:lastRow="0" w:firstColumn="1" w:lastColumn="0" w:noHBand="0" w:noVBand="1"/>
      </w:tblPr>
      <w:tblGrid>
        <w:gridCol w:w="2978"/>
        <w:gridCol w:w="3396"/>
        <w:gridCol w:w="3399"/>
      </w:tblGrid>
      <w:tr w:rsidR="00C327DB" w:rsidRPr="00E274B3" w14:paraId="262CC032" w14:textId="77777777" w:rsidTr="007009CB">
        <w:tc>
          <w:tcPr>
            <w:tcW w:w="2978" w:type="dxa"/>
          </w:tcPr>
          <w:p w14:paraId="62215DE3" w14:textId="77777777" w:rsidR="00C327DB" w:rsidRPr="00E274B3" w:rsidRDefault="00C327DB" w:rsidP="00822B10">
            <w:pPr>
              <w:pStyle w:val="ListParagraph"/>
            </w:pPr>
            <w:r>
              <w:t>Current account</w:t>
            </w:r>
          </w:p>
        </w:tc>
        <w:tc>
          <w:tcPr>
            <w:tcW w:w="3396" w:type="dxa"/>
          </w:tcPr>
          <w:p w14:paraId="351BC1FB" w14:textId="77777777" w:rsidR="00C327DB" w:rsidRPr="00E274B3" w:rsidRDefault="00C327DB" w:rsidP="00822B10">
            <w:pPr>
              <w:pStyle w:val="ListParagraph"/>
            </w:pPr>
            <w:r w:rsidRPr="00E274B3">
              <w:t>£</w:t>
            </w:r>
            <w:r>
              <w:t>18,019.41</w:t>
            </w:r>
          </w:p>
        </w:tc>
        <w:tc>
          <w:tcPr>
            <w:tcW w:w="3399" w:type="dxa"/>
          </w:tcPr>
          <w:p w14:paraId="04ED7EF9" w14:textId="77777777" w:rsidR="00C327DB" w:rsidRPr="00E274B3" w:rsidRDefault="00C327DB" w:rsidP="00822B10">
            <w:pPr>
              <w:pStyle w:val="ListParagraph"/>
            </w:pPr>
          </w:p>
        </w:tc>
      </w:tr>
      <w:tr w:rsidR="00C327DB" w:rsidRPr="00E274B3" w14:paraId="0FD6F5DA" w14:textId="77777777" w:rsidTr="007009CB">
        <w:tc>
          <w:tcPr>
            <w:tcW w:w="2978" w:type="dxa"/>
          </w:tcPr>
          <w:p w14:paraId="1DD5F850" w14:textId="77777777" w:rsidR="00C327DB" w:rsidRPr="00E274B3" w:rsidRDefault="00C327DB" w:rsidP="00822B10">
            <w:pPr>
              <w:pStyle w:val="ListParagraph"/>
            </w:pPr>
            <w:r w:rsidRPr="00E274B3">
              <w:t>Deposit Account</w:t>
            </w:r>
          </w:p>
        </w:tc>
        <w:tc>
          <w:tcPr>
            <w:tcW w:w="3396" w:type="dxa"/>
          </w:tcPr>
          <w:p w14:paraId="34A3C6BE" w14:textId="77777777" w:rsidR="00C327DB" w:rsidRPr="00E274B3" w:rsidRDefault="00C327DB" w:rsidP="00822B10">
            <w:pPr>
              <w:pStyle w:val="ListParagraph"/>
            </w:pPr>
            <w:r w:rsidRPr="00E274B3">
              <w:t>£</w:t>
            </w:r>
            <w:r>
              <w:t>181,725.20</w:t>
            </w:r>
          </w:p>
        </w:tc>
        <w:tc>
          <w:tcPr>
            <w:tcW w:w="3399" w:type="dxa"/>
          </w:tcPr>
          <w:p w14:paraId="0A0C2AE9" w14:textId="77777777" w:rsidR="00C327DB" w:rsidRPr="00E274B3" w:rsidRDefault="00C327DB" w:rsidP="00822B10">
            <w:pPr>
              <w:pStyle w:val="ListParagraph"/>
            </w:pPr>
            <w:r>
              <w:t>First half of precept received on 26/4/19 - £74,179. Second payment due on 28/9/19</w:t>
            </w:r>
          </w:p>
        </w:tc>
      </w:tr>
      <w:tr w:rsidR="00C327DB" w:rsidRPr="00E274B3" w14:paraId="0081BA05" w14:textId="77777777" w:rsidTr="007009CB">
        <w:tc>
          <w:tcPr>
            <w:tcW w:w="2978" w:type="dxa"/>
          </w:tcPr>
          <w:p w14:paraId="44A2716E" w14:textId="77777777" w:rsidR="00C327DB" w:rsidRPr="00E274B3" w:rsidRDefault="00C327DB" w:rsidP="00822B10">
            <w:pPr>
              <w:pStyle w:val="ListParagraph"/>
            </w:pPr>
            <w:r>
              <w:t>Building maintenance</w:t>
            </w:r>
            <w:r w:rsidRPr="00E274B3">
              <w:t xml:space="preserve"> account</w:t>
            </w:r>
          </w:p>
        </w:tc>
        <w:tc>
          <w:tcPr>
            <w:tcW w:w="3396" w:type="dxa"/>
          </w:tcPr>
          <w:p w14:paraId="26E65C82" w14:textId="77777777" w:rsidR="00C327DB" w:rsidRPr="00E274B3" w:rsidRDefault="00C327DB" w:rsidP="00822B10">
            <w:pPr>
              <w:pStyle w:val="ListParagraph"/>
            </w:pPr>
            <w:r w:rsidRPr="00E274B3">
              <w:t>£</w:t>
            </w:r>
            <w:r>
              <w:t>13.001.07</w:t>
            </w:r>
          </w:p>
        </w:tc>
        <w:tc>
          <w:tcPr>
            <w:tcW w:w="3399" w:type="dxa"/>
          </w:tcPr>
          <w:p w14:paraId="6E77AF01" w14:textId="77777777" w:rsidR="00C327DB" w:rsidRPr="00E274B3" w:rsidRDefault="00C327DB" w:rsidP="00822B10">
            <w:pPr>
              <w:pStyle w:val="ListParagraph"/>
            </w:pPr>
            <w:r>
              <w:t xml:space="preserve">It was agreed to set aside £6,500 per annum to build up a building maintenance fund. Its initial primary purpose is for the re-plastering of the Woodway Room. </w:t>
            </w:r>
          </w:p>
        </w:tc>
      </w:tr>
    </w:tbl>
    <w:p w14:paraId="0BCA00A6" w14:textId="77777777" w:rsidR="00C327DB" w:rsidRDefault="00C327DB" w:rsidP="00822B10"/>
    <w:p w14:paraId="5F87A7F0" w14:textId="77777777" w:rsidR="00C327DB" w:rsidRDefault="00C327DB" w:rsidP="00822B10">
      <w:r>
        <w:t xml:space="preserve">Ring-fenced funds included in the deposit account </w:t>
      </w:r>
      <w:proofErr w:type="gramStart"/>
      <w:r>
        <w:t>above:-</w:t>
      </w:r>
      <w:proofErr w:type="gramEnd"/>
    </w:p>
    <w:p w14:paraId="72427A0A" w14:textId="77777777" w:rsidR="00C327DB" w:rsidRDefault="00C327DB" w:rsidP="00822B10"/>
    <w:p w14:paraId="7B50BDAD" w14:textId="77777777" w:rsidR="00C327DB" w:rsidRPr="000C6889" w:rsidRDefault="00C327DB" w:rsidP="00822B10">
      <w:r w:rsidRPr="000C6889">
        <w:t>£</w:t>
      </w:r>
      <w:r>
        <w:t>123</w:t>
      </w:r>
      <w:r w:rsidRPr="000C6889">
        <w:t xml:space="preserve"> from DCC for P3 grant </w:t>
      </w:r>
      <w:r>
        <w:t>(footpaths)</w:t>
      </w:r>
    </w:p>
    <w:p w14:paraId="6389935A" w14:textId="77777777" w:rsidR="00C327DB" w:rsidRDefault="00C327DB" w:rsidP="00822B10">
      <w:r w:rsidRPr="000C6889">
        <w:t>£</w:t>
      </w:r>
      <w:r>
        <w:t>2,268</w:t>
      </w:r>
      <w:r w:rsidRPr="000C6889">
        <w:t>: The surplus in the Fore Street project fund</w:t>
      </w:r>
    </w:p>
    <w:p w14:paraId="2FE6C720" w14:textId="77777777" w:rsidR="00C327DB" w:rsidRDefault="00C327DB" w:rsidP="00822B10">
      <w:r>
        <w:t>£4,706.82 CIL funds (£2,667.44 received in April 2019)</w:t>
      </w:r>
    </w:p>
    <w:p w14:paraId="4371F1E3" w14:textId="77777777" w:rsidR="00C327DB" w:rsidRDefault="00C327DB" w:rsidP="00822B10">
      <w:r>
        <w:t>£1,440 from Groundwork UK to cover NDP expenses</w:t>
      </w:r>
    </w:p>
    <w:p w14:paraId="05597473" w14:textId="77777777" w:rsidR="00C327DB" w:rsidRDefault="00C327DB" w:rsidP="00822B10">
      <w:r>
        <w:t>£3,789 from the Communities Together Fund for bus shelter at Ideford Dip and youth services project in Hennock Parish.</w:t>
      </w:r>
    </w:p>
    <w:p w14:paraId="53D5113B" w14:textId="77777777" w:rsidR="00C327DB" w:rsidRDefault="00C327DB" w:rsidP="00822B10"/>
    <w:p w14:paraId="3002D9C7" w14:textId="77777777" w:rsidR="00C327DB" w:rsidRDefault="00C327DB" w:rsidP="00822B10"/>
    <w:p w14:paraId="78697CDC" w14:textId="77777777" w:rsidR="00C327DB" w:rsidRPr="000C6889" w:rsidRDefault="00C327DB" w:rsidP="00822B10"/>
    <w:p w14:paraId="01E7EE66" w14:textId="77777777" w:rsidR="00C327DB" w:rsidRDefault="00C327DB" w:rsidP="00822B10">
      <w:r w:rsidRPr="000C6889">
        <w:t>Total: £</w:t>
      </w:r>
      <w:r>
        <w:t>12,326.82</w:t>
      </w:r>
    </w:p>
    <w:p w14:paraId="39B176E1" w14:textId="77777777" w:rsidR="00C327DB" w:rsidRDefault="00C327DB" w:rsidP="00822B10"/>
    <w:p w14:paraId="682A5594" w14:textId="77777777" w:rsidR="00C327DB" w:rsidRDefault="00C327DB" w:rsidP="00822B10">
      <w:r>
        <w:t xml:space="preserve">  </w:t>
      </w:r>
    </w:p>
    <w:p w14:paraId="3B21F651" w14:textId="77777777" w:rsidR="00C327DB" w:rsidRDefault="00C327DB" w:rsidP="00822B10"/>
    <w:p w14:paraId="20F35C51" w14:textId="77777777" w:rsidR="00C327DB" w:rsidRDefault="00C327DB" w:rsidP="00822B10">
      <w:r>
        <w:t>John Carlton</w:t>
      </w:r>
    </w:p>
    <w:p w14:paraId="33294F91" w14:textId="77777777" w:rsidR="00C327DB" w:rsidRDefault="00C327DB" w:rsidP="00822B10">
      <w:r>
        <w:t>Town Clerk</w:t>
      </w:r>
    </w:p>
    <w:p w14:paraId="52DE33BC" w14:textId="77777777" w:rsidR="00C327DB" w:rsidRPr="00C401A5" w:rsidRDefault="00C327DB" w:rsidP="00822B10">
      <w:r>
        <w:t xml:space="preserve">9 May 2019 </w:t>
      </w:r>
    </w:p>
    <w:p w14:paraId="317386C5" w14:textId="77777777" w:rsidR="00C327DB" w:rsidRDefault="00C327DB" w:rsidP="00822B10"/>
    <w:p w14:paraId="3805F461" w14:textId="77777777" w:rsidR="00C327DB" w:rsidRDefault="00C327DB" w:rsidP="00822B10"/>
    <w:p w14:paraId="577D0BA6" w14:textId="77777777" w:rsidR="00C327DB" w:rsidRDefault="00C327DB" w:rsidP="00822B10"/>
    <w:p w14:paraId="7334B40C" w14:textId="77777777" w:rsidR="007009CB" w:rsidRDefault="007009CB" w:rsidP="00822B10"/>
    <w:p w14:paraId="47EC1AE8" w14:textId="77777777" w:rsidR="007009CB" w:rsidRDefault="007009CB" w:rsidP="00822B10"/>
    <w:p w14:paraId="47D11B82" w14:textId="77777777" w:rsidR="007009CB" w:rsidRDefault="007009CB" w:rsidP="00822B10"/>
    <w:p w14:paraId="3C193347" w14:textId="77777777" w:rsidR="007009CB" w:rsidRDefault="007009CB" w:rsidP="00822B10"/>
    <w:p w14:paraId="2DD0F799" w14:textId="77777777" w:rsidR="007009CB" w:rsidRDefault="007009CB" w:rsidP="00822B10"/>
    <w:p w14:paraId="44B76307" w14:textId="77777777" w:rsidR="00C327DB" w:rsidRDefault="00C327DB" w:rsidP="00822B10"/>
    <w:p w14:paraId="4A5ED118" w14:textId="77777777" w:rsidR="00C327DB" w:rsidRDefault="00914D43" w:rsidP="000E4EF6">
      <w:pPr>
        <w:pStyle w:val="Heading2"/>
        <w:numPr>
          <w:ilvl w:val="0"/>
          <w:numId w:val="0"/>
        </w:numPr>
        <w:ind w:left="720" w:hanging="360"/>
      </w:pPr>
      <w:r w:rsidRPr="00914D43">
        <w:t>Appendix 3 - Current Account Transactions</w:t>
      </w:r>
    </w:p>
    <w:p w14:paraId="32885F7C" w14:textId="77777777" w:rsidR="00914D43" w:rsidRPr="00914D43" w:rsidRDefault="00914D43" w:rsidP="00822B10"/>
    <w:p w14:paraId="34C3E2C0" w14:textId="77777777" w:rsidR="00C327DB" w:rsidRPr="00822B10" w:rsidRDefault="00C327DB" w:rsidP="00822B10">
      <w:pPr>
        <w:rPr>
          <w:b/>
          <w:bCs/>
        </w:rPr>
      </w:pPr>
      <w:r w:rsidRPr="00822B10">
        <w:rPr>
          <w:b/>
          <w:bCs/>
        </w:rPr>
        <w:t>Balance at 1/4/19 - £10,879.90</w:t>
      </w:r>
    </w:p>
    <w:p w14:paraId="59DEBD42" w14:textId="77777777" w:rsidR="00C327DB" w:rsidRDefault="00C327DB" w:rsidP="00822B10"/>
    <w:tbl>
      <w:tblPr>
        <w:tblStyle w:val="TableGrid"/>
        <w:tblW w:w="0" w:type="auto"/>
        <w:tblInd w:w="-431" w:type="dxa"/>
        <w:tblLook w:val="04A0" w:firstRow="1" w:lastRow="0" w:firstColumn="1" w:lastColumn="0" w:noHBand="0" w:noVBand="1"/>
      </w:tblPr>
      <w:tblGrid>
        <w:gridCol w:w="1389"/>
        <w:gridCol w:w="962"/>
        <w:gridCol w:w="1357"/>
        <w:gridCol w:w="1709"/>
        <w:gridCol w:w="1188"/>
        <w:gridCol w:w="1310"/>
        <w:gridCol w:w="1310"/>
        <w:gridCol w:w="1400"/>
      </w:tblGrid>
      <w:tr w:rsidR="00C327DB" w:rsidRPr="003E1689" w14:paraId="516C927B" w14:textId="77777777" w:rsidTr="00822B10">
        <w:trPr>
          <w:trHeight w:val="439"/>
        </w:trPr>
        <w:tc>
          <w:tcPr>
            <w:tcW w:w="1437" w:type="dxa"/>
            <w:shd w:val="clear" w:color="auto" w:fill="E7E6E6" w:themeFill="background2"/>
          </w:tcPr>
          <w:p w14:paraId="510F8131" w14:textId="77777777" w:rsidR="00C327DB" w:rsidRDefault="00C327DB" w:rsidP="00822B10">
            <w:pPr>
              <w:pStyle w:val="ListParagraph"/>
            </w:pPr>
            <w:r>
              <w:t>Date</w:t>
            </w:r>
          </w:p>
        </w:tc>
        <w:tc>
          <w:tcPr>
            <w:tcW w:w="957" w:type="dxa"/>
            <w:shd w:val="clear" w:color="auto" w:fill="E7E6E6" w:themeFill="background2"/>
          </w:tcPr>
          <w:p w14:paraId="5ADC0413" w14:textId="77777777" w:rsidR="00C327DB" w:rsidRDefault="00C327DB" w:rsidP="00822B10">
            <w:pPr>
              <w:pStyle w:val="ListParagraph"/>
            </w:pPr>
            <w:r>
              <w:t>Cheque No</w:t>
            </w:r>
          </w:p>
        </w:tc>
        <w:tc>
          <w:tcPr>
            <w:tcW w:w="1350" w:type="dxa"/>
            <w:shd w:val="clear" w:color="auto" w:fill="E7E6E6" w:themeFill="background2"/>
          </w:tcPr>
          <w:p w14:paraId="45952D7C" w14:textId="77777777" w:rsidR="00C327DB" w:rsidRDefault="00C327DB" w:rsidP="00822B10">
            <w:pPr>
              <w:pStyle w:val="ListParagraph"/>
            </w:pPr>
            <w:r>
              <w:t>Payee</w:t>
            </w:r>
          </w:p>
        </w:tc>
        <w:tc>
          <w:tcPr>
            <w:tcW w:w="1700" w:type="dxa"/>
            <w:shd w:val="clear" w:color="auto" w:fill="E7E6E6" w:themeFill="background2"/>
          </w:tcPr>
          <w:p w14:paraId="06FECD0F" w14:textId="77777777" w:rsidR="00C327DB" w:rsidRDefault="00C327DB" w:rsidP="00822B10">
            <w:pPr>
              <w:pStyle w:val="ListParagraph"/>
            </w:pPr>
            <w:r>
              <w:t>Goods/services provided</w:t>
            </w:r>
          </w:p>
        </w:tc>
        <w:tc>
          <w:tcPr>
            <w:tcW w:w="1182" w:type="dxa"/>
            <w:shd w:val="clear" w:color="auto" w:fill="E7E6E6" w:themeFill="background2"/>
          </w:tcPr>
          <w:p w14:paraId="780D7836" w14:textId="77777777" w:rsidR="00C327DB" w:rsidRDefault="00C327DB" w:rsidP="00822B10">
            <w:pPr>
              <w:pStyle w:val="ListParagraph"/>
            </w:pPr>
            <w:r>
              <w:t>Out</w:t>
            </w:r>
          </w:p>
        </w:tc>
        <w:tc>
          <w:tcPr>
            <w:tcW w:w="1303" w:type="dxa"/>
            <w:shd w:val="clear" w:color="auto" w:fill="E7E6E6" w:themeFill="background2"/>
          </w:tcPr>
          <w:p w14:paraId="37C99F90" w14:textId="77777777" w:rsidR="00C327DB" w:rsidRDefault="00C327DB" w:rsidP="00822B10">
            <w:pPr>
              <w:pStyle w:val="ListParagraph"/>
            </w:pPr>
            <w:r>
              <w:t>Deposits</w:t>
            </w:r>
          </w:p>
        </w:tc>
        <w:tc>
          <w:tcPr>
            <w:tcW w:w="1303" w:type="dxa"/>
            <w:shd w:val="clear" w:color="auto" w:fill="E7E6E6" w:themeFill="background2"/>
          </w:tcPr>
          <w:p w14:paraId="4CFB192D" w14:textId="77777777" w:rsidR="00C327DB" w:rsidRDefault="00C327DB" w:rsidP="00822B10">
            <w:pPr>
              <w:pStyle w:val="ListParagraph"/>
            </w:pPr>
            <w:r>
              <w:t>Balance</w:t>
            </w:r>
          </w:p>
        </w:tc>
        <w:tc>
          <w:tcPr>
            <w:tcW w:w="1393" w:type="dxa"/>
            <w:shd w:val="clear" w:color="auto" w:fill="E7E6E6" w:themeFill="background2"/>
          </w:tcPr>
          <w:p w14:paraId="5801A039" w14:textId="77777777" w:rsidR="00C327DB" w:rsidRDefault="00C327DB" w:rsidP="00822B10">
            <w:pPr>
              <w:pStyle w:val="ListParagraph"/>
            </w:pPr>
            <w:r>
              <w:t>Checked (Initials and date)</w:t>
            </w:r>
          </w:p>
        </w:tc>
      </w:tr>
      <w:tr w:rsidR="00C327DB" w:rsidRPr="003E1689" w14:paraId="3384BD76" w14:textId="77777777" w:rsidTr="00822B10">
        <w:tc>
          <w:tcPr>
            <w:tcW w:w="1437" w:type="dxa"/>
          </w:tcPr>
          <w:p w14:paraId="4D3C687A" w14:textId="77777777" w:rsidR="00C327DB" w:rsidRDefault="00C327DB" w:rsidP="00822B10">
            <w:pPr>
              <w:pStyle w:val="ListParagraph"/>
            </w:pPr>
          </w:p>
        </w:tc>
        <w:tc>
          <w:tcPr>
            <w:tcW w:w="957" w:type="dxa"/>
          </w:tcPr>
          <w:p w14:paraId="2180EA76" w14:textId="77777777" w:rsidR="00C327DB" w:rsidRDefault="00C327DB" w:rsidP="00822B10">
            <w:pPr>
              <w:pStyle w:val="ListParagraph"/>
            </w:pPr>
          </w:p>
        </w:tc>
        <w:tc>
          <w:tcPr>
            <w:tcW w:w="1350" w:type="dxa"/>
          </w:tcPr>
          <w:p w14:paraId="69AF780C" w14:textId="77777777" w:rsidR="00C327DB" w:rsidRDefault="00C327DB" w:rsidP="00822B10">
            <w:pPr>
              <w:pStyle w:val="ListParagraph"/>
            </w:pPr>
          </w:p>
        </w:tc>
        <w:tc>
          <w:tcPr>
            <w:tcW w:w="1700" w:type="dxa"/>
          </w:tcPr>
          <w:p w14:paraId="0B9D53A2" w14:textId="77777777" w:rsidR="00C327DB" w:rsidRDefault="00C327DB" w:rsidP="00822B10">
            <w:pPr>
              <w:pStyle w:val="ListParagraph"/>
            </w:pPr>
          </w:p>
        </w:tc>
        <w:tc>
          <w:tcPr>
            <w:tcW w:w="1182" w:type="dxa"/>
          </w:tcPr>
          <w:p w14:paraId="2D9E1737" w14:textId="77777777" w:rsidR="00C327DB" w:rsidRDefault="00C327DB" w:rsidP="00822B10">
            <w:pPr>
              <w:pStyle w:val="ListParagraph"/>
            </w:pPr>
          </w:p>
        </w:tc>
        <w:tc>
          <w:tcPr>
            <w:tcW w:w="1303" w:type="dxa"/>
          </w:tcPr>
          <w:p w14:paraId="24ED56A6" w14:textId="77777777" w:rsidR="00C327DB" w:rsidRDefault="00C327DB" w:rsidP="00822B10">
            <w:pPr>
              <w:pStyle w:val="ListParagraph"/>
            </w:pPr>
          </w:p>
        </w:tc>
        <w:tc>
          <w:tcPr>
            <w:tcW w:w="1303" w:type="dxa"/>
          </w:tcPr>
          <w:p w14:paraId="4021E496" w14:textId="77777777" w:rsidR="00C327DB" w:rsidRPr="005F6453" w:rsidRDefault="00C327DB" w:rsidP="00822B10">
            <w:pPr>
              <w:pStyle w:val="ListParagraph"/>
            </w:pPr>
            <w:r>
              <w:t>£10,879.90</w:t>
            </w:r>
          </w:p>
        </w:tc>
        <w:tc>
          <w:tcPr>
            <w:tcW w:w="1393" w:type="dxa"/>
          </w:tcPr>
          <w:p w14:paraId="6F4B36DD" w14:textId="77777777" w:rsidR="00C327DB" w:rsidRDefault="00C327DB" w:rsidP="00822B10">
            <w:pPr>
              <w:pStyle w:val="ListParagraph"/>
            </w:pPr>
          </w:p>
        </w:tc>
      </w:tr>
      <w:tr w:rsidR="00C327DB" w14:paraId="1674625F" w14:textId="77777777" w:rsidTr="00822B10">
        <w:trPr>
          <w:trHeight w:val="481"/>
        </w:trPr>
        <w:tc>
          <w:tcPr>
            <w:tcW w:w="1437" w:type="dxa"/>
          </w:tcPr>
          <w:p w14:paraId="06653768" w14:textId="77777777" w:rsidR="00C327DB" w:rsidRDefault="00C327DB" w:rsidP="00822B10">
            <w:pPr>
              <w:pStyle w:val="ListParagraph"/>
            </w:pPr>
            <w:r>
              <w:t>4/4/19</w:t>
            </w:r>
          </w:p>
        </w:tc>
        <w:tc>
          <w:tcPr>
            <w:tcW w:w="957" w:type="dxa"/>
          </w:tcPr>
          <w:p w14:paraId="740B3498" w14:textId="77777777" w:rsidR="00C327DB" w:rsidRDefault="00C327DB" w:rsidP="00822B10">
            <w:pPr>
              <w:pStyle w:val="ListParagraph"/>
            </w:pPr>
            <w:r>
              <w:t>DD</w:t>
            </w:r>
          </w:p>
        </w:tc>
        <w:tc>
          <w:tcPr>
            <w:tcW w:w="1350" w:type="dxa"/>
          </w:tcPr>
          <w:p w14:paraId="6CEDA4AD" w14:textId="77777777" w:rsidR="00C327DB" w:rsidRDefault="00C327DB" w:rsidP="00822B10">
            <w:pPr>
              <w:pStyle w:val="ListParagraph"/>
            </w:pPr>
            <w:r>
              <w:t>SAGE</w:t>
            </w:r>
          </w:p>
        </w:tc>
        <w:tc>
          <w:tcPr>
            <w:tcW w:w="1700" w:type="dxa"/>
          </w:tcPr>
          <w:p w14:paraId="73D36B9E" w14:textId="77777777" w:rsidR="00C327DB" w:rsidRDefault="00C327DB" w:rsidP="00822B10">
            <w:pPr>
              <w:pStyle w:val="ListParagraph"/>
            </w:pPr>
            <w:r>
              <w:t>Accounts package</w:t>
            </w:r>
          </w:p>
        </w:tc>
        <w:tc>
          <w:tcPr>
            <w:tcW w:w="1182" w:type="dxa"/>
          </w:tcPr>
          <w:p w14:paraId="10D48676" w14:textId="77777777" w:rsidR="00C327DB" w:rsidRDefault="00C327DB" w:rsidP="00822B10">
            <w:pPr>
              <w:pStyle w:val="ListParagraph"/>
            </w:pPr>
            <w:r>
              <w:t>£33.05</w:t>
            </w:r>
          </w:p>
        </w:tc>
        <w:tc>
          <w:tcPr>
            <w:tcW w:w="1303" w:type="dxa"/>
          </w:tcPr>
          <w:p w14:paraId="44370C4C" w14:textId="77777777" w:rsidR="00C327DB" w:rsidRDefault="007009CB" w:rsidP="00822B10">
            <w:pPr>
              <w:pStyle w:val="ListParagraph"/>
            </w:pPr>
            <w:r>
              <w:t>£0</w:t>
            </w:r>
          </w:p>
        </w:tc>
        <w:tc>
          <w:tcPr>
            <w:tcW w:w="1303" w:type="dxa"/>
          </w:tcPr>
          <w:p w14:paraId="0EDF98A1" w14:textId="77777777" w:rsidR="00C327DB" w:rsidRDefault="00C327DB" w:rsidP="00822B10">
            <w:pPr>
              <w:pStyle w:val="ListParagraph"/>
            </w:pPr>
            <w:r>
              <w:t>£10,846.85</w:t>
            </w:r>
          </w:p>
        </w:tc>
        <w:tc>
          <w:tcPr>
            <w:tcW w:w="1393" w:type="dxa"/>
          </w:tcPr>
          <w:p w14:paraId="32EF03DF" w14:textId="77777777" w:rsidR="00C327DB" w:rsidRDefault="00C327DB" w:rsidP="00822B10">
            <w:pPr>
              <w:pStyle w:val="ListParagraph"/>
            </w:pPr>
          </w:p>
        </w:tc>
      </w:tr>
      <w:tr w:rsidR="007009CB" w14:paraId="4B091BA2" w14:textId="77777777" w:rsidTr="00822B10">
        <w:trPr>
          <w:trHeight w:val="416"/>
        </w:trPr>
        <w:tc>
          <w:tcPr>
            <w:tcW w:w="1437" w:type="dxa"/>
          </w:tcPr>
          <w:p w14:paraId="09EEA09F" w14:textId="77777777" w:rsidR="007009CB" w:rsidRDefault="007009CB" w:rsidP="00822B10">
            <w:pPr>
              <w:pStyle w:val="ListParagraph"/>
            </w:pPr>
            <w:r>
              <w:t>9/4/19</w:t>
            </w:r>
          </w:p>
        </w:tc>
        <w:tc>
          <w:tcPr>
            <w:tcW w:w="957" w:type="dxa"/>
          </w:tcPr>
          <w:p w14:paraId="22949987" w14:textId="77777777" w:rsidR="007009CB" w:rsidRDefault="007009CB" w:rsidP="00822B10">
            <w:pPr>
              <w:pStyle w:val="ListParagraph"/>
            </w:pPr>
            <w:r>
              <w:t>DD</w:t>
            </w:r>
          </w:p>
        </w:tc>
        <w:tc>
          <w:tcPr>
            <w:tcW w:w="1350" w:type="dxa"/>
          </w:tcPr>
          <w:p w14:paraId="39D29880" w14:textId="77777777" w:rsidR="007009CB" w:rsidRDefault="007009CB" w:rsidP="00822B10">
            <w:pPr>
              <w:pStyle w:val="ListParagraph"/>
            </w:pPr>
            <w:r>
              <w:t>Aviva</w:t>
            </w:r>
          </w:p>
        </w:tc>
        <w:tc>
          <w:tcPr>
            <w:tcW w:w="1700" w:type="dxa"/>
          </w:tcPr>
          <w:p w14:paraId="5F3132C7" w14:textId="77777777" w:rsidR="007009CB" w:rsidRDefault="007009CB" w:rsidP="00822B10">
            <w:pPr>
              <w:pStyle w:val="ListParagraph"/>
            </w:pPr>
            <w:r>
              <w:t>Monthly insurance premium</w:t>
            </w:r>
          </w:p>
        </w:tc>
        <w:tc>
          <w:tcPr>
            <w:tcW w:w="1182" w:type="dxa"/>
          </w:tcPr>
          <w:p w14:paraId="7D75D2AF" w14:textId="77777777" w:rsidR="007009CB" w:rsidRDefault="007009CB" w:rsidP="00822B10">
            <w:pPr>
              <w:pStyle w:val="ListParagraph"/>
            </w:pPr>
            <w:r>
              <w:t>£533.77</w:t>
            </w:r>
          </w:p>
        </w:tc>
        <w:tc>
          <w:tcPr>
            <w:tcW w:w="1303" w:type="dxa"/>
          </w:tcPr>
          <w:p w14:paraId="2C206DF9" w14:textId="77777777" w:rsidR="007009CB" w:rsidRDefault="007009CB" w:rsidP="00822B10">
            <w:pPr>
              <w:pStyle w:val="ListParagraph"/>
            </w:pPr>
            <w:r w:rsidRPr="001E7B67">
              <w:t>£0</w:t>
            </w:r>
          </w:p>
        </w:tc>
        <w:tc>
          <w:tcPr>
            <w:tcW w:w="1303" w:type="dxa"/>
          </w:tcPr>
          <w:p w14:paraId="7327C099" w14:textId="77777777" w:rsidR="007009CB" w:rsidRDefault="007009CB" w:rsidP="00822B10">
            <w:pPr>
              <w:pStyle w:val="ListParagraph"/>
            </w:pPr>
            <w:r>
              <w:t>£10,313.08</w:t>
            </w:r>
          </w:p>
        </w:tc>
        <w:tc>
          <w:tcPr>
            <w:tcW w:w="1393" w:type="dxa"/>
          </w:tcPr>
          <w:p w14:paraId="571490F0" w14:textId="77777777" w:rsidR="007009CB" w:rsidRDefault="007009CB" w:rsidP="00822B10">
            <w:pPr>
              <w:pStyle w:val="ListParagraph"/>
            </w:pPr>
          </w:p>
        </w:tc>
      </w:tr>
      <w:tr w:rsidR="007009CB" w14:paraId="6D83BB44" w14:textId="77777777" w:rsidTr="00822B10">
        <w:tc>
          <w:tcPr>
            <w:tcW w:w="1437" w:type="dxa"/>
          </w:tcPr>
          <w:p w14:paraId="3775E487" w14:textId="77777777" w:rsidR="007009CB" w:rsidRDefault="007009CB" w:rsidP="00822B10">
            <w:pPr>
              <w:pStyle w:val="ListParagraph"/>
            </w:pPr>
            <w:r>
              <w:t>15/4/19</w:t>
            </w:r>
          </w:p>
        </w:tc>
        <w:tc>
          <w:tcPr>
            <w:tcW w:w="957" w:type="dxa"/>
          </w:tcPr>
          <w:p w14:paraId="40CCDE3E" w14:textId="77777777" w:rsidR="007009CB" w:rsidRDefault="007009CB" w:rsidP="00822B10">
            <w:pPr>
              <w:pStyle w:val="ListParagraph"/>
            </w:pPr>
            <w:r>
              <w:t>DD</w:t>
            </w:r>
          </w:p>
        </w:tc>
        <w:tc>
          <w:tcPr>
            <w:tcW w:w="1350" w:type="dxa"/>
          </w:tcPr>
          <w:p w14:paraId="0E76CA24" w14:textId="77777777" w:rsidR="007009CB" w:rsidRDefault="007009CB" w:rsidP="00822B10">
            <w:pPr>
              <w:pStyle w:val="ListParagraph"/>
            </w:pPr>
            <w:r>
              <w:t>TDC</w:t>
            </w:r>
          </w:p>
        </w:tc>
        <w:tc>
          <w:tcPr>
            <w:tcW w:w="1700" w:type="dxa"/>
          </w:tcPr>
          <w:p w14:paraId="7E3583D7" w14:textId="77777777" w:rsidR="007009CB" w:rsidRDefault="007009CB" w:rsidP="00822B10">
            <w:pPr>
              <w:pStyle w:val="ListParagraph"/>
            </w:pPr>
            <w:r>
              <w:t>Rates (cemetery)</w:t>
            </w:r>
          </w:p>
        </w:tc>
        <w:tc>
          <w:tcPr>
            <w:tcW w:w="1182" w:type="dxa"/>
          </w:tcPr>
          <w:p w14:paraId="660FDB38" w14:textId="77777777" w:rsidR="007009CB" w:rsidRDefault="007009CB" w:rsidP="00822B10">
            <w:pPr>
              <w:pStyle w:val="ListParagraph"/>
            </w:pPr>
            <w:r>
              <w:t>£109.03</w:t>
            </w:r>
          </w:p>
        </w:tc>
        <w:tc>
          <w:tcPr>
            <w:tcW w:w="1303" w:type="dxa"/>
          </w:tcPr>
          <w:p w14:paraId="0959E6F6" w14:textId="77777777" w:rsidR="007009CB" w:rsidRDefault="007009CB" w:rsidP="00822B10">
            <w:pPr>
              <w:pStyle w:val="ListParagraph"/>
            </w:pPr>
            <w:r w:rsidRPr="001E7B67">
              <w:t>£0</w:t>
            </w:r>
          </w:p>
        </w:tc>
        <w:tc>
          <w:tcPr>
            <w:tcW w:w="1303" w:type="dxa"/>
          </w:tcPr>
          <w:p w14:paraId="58FE2942" w14:textId="77777777" w:rsidR="007009CB" w:rsidRDefault="007009CB" w:rsidP="00822B10">
            <w:pPr>
              <w:pStyle w:val="ListParagraph"/>
            </w:pPr>
            <w:r>
              <w:t>£10,204.05</w:t>
            </w:r>
          </w:p>
        </w:tc>
        <w:tc>
          <w:tcPr>
            <w:tcW w:w="1393" w:type="dxa"/>
          </w:tcPr>
          <w:p w14:paraId="2981A42A" w14:textId="77777777" w:rsidR="007009CB" w:rsidRDefault="007009CB" w:rsidP="00822B10">
            <w:pPr>
              <w:pStyle w:val="ListParagraph"/>
            </w:pPr>
            <w:r>
              <w:t>£112 from 1/5/19</w:t>
            </w:r>
          </w:p>
        </w:tc>
      </w:tr>
      <w:tr w:rsidR="007009CB" w14:paraId="1878B35C" w14:textId="77777777" w:rsidTr="00822B10">
        <w:tc>
          <w:tcPr>
            <w:tcW w:w="1437" w:type="dxa"/>
          </w:tcPr>
          <w:p w14:paraId="71B42200" w14:textId="77777777" w:rsidR="007009CB" w:rsidRDefault="007009CB" w:rsidP="00822B10">
            <w:pPr>
              <w:pStyle w:val="ListParagraph"/>
            </w:pPr>
            <w:r>
              <w:t>18/4/19</w:t>
            </w:r>
          </w:p>
        </w:tc>
        <w:tc>
          <w:tcPr>
            <w:tcW w:w="957" w:type="dxa"/>
          </w:tcPr>
          <w:p w14:paraId="26895569" w14:textId="77777777" w:rsidR="007009CB" w:rsidRDefault="007009CB" w:rsidP="00822B10">
            <w:pPr>
              <w:pStyle w:val="ListParagraph"/>
            </w:pPr>
            <w:r>
              <w:t>DD</w:t>
            </w:r>
          </w:p>
        </w:tc>
        <w:tc>
          <w:tcPr>
            <w:tcW w:w="1350" w:type="dxa"/>
          </w:tcPr>
          <w:p w14:paraId="7D9E56E9" w14:textId="77777777" w:rsidR="007009CB" w:rsidRDefault="007009CB" w:rsidP="00822B10">
            <w:pPr>
              <w:pStyle w:val="ListParagraph"/>
            </w:pPr>
            <w:r>
              <w:t>SAGE</w:t>
            </w:r>
          </w:p>
        </w:tc>
        <w:tc>
          <w:tcPr>
            <w:tcW w:w="1700" w:type="dxa"/>
          </w:tcPr>
          <w:p w14:paraId="3E792A92" w14:textId="77777777" w:rsidR="007009CB" w:rsidRDefault="007009CB" w:rsidP="00822B10">
            <w:pPr>
              <w:pStyle w:val="ListParagraph"/>
            </w:pPr>
            <w:r>
              <w:t>Additional user fee</w:t>
            </w:r>
          </w:p>
        </w:tc>
        <w:tc>
          <w:tcPr>
            <w:tcW w:w="1182" w:type="dxa"/>
          </w:tcPr>
          <w:p w14:paraId="4962FBAE" w14:textId="77777777" w:rsidR="007009CB" w:rsidRDefault="007009CB" w:rsidP="00822B10">
            <w:pPr>
              <w:pStyle w:val="ListParagraph"/>
            </w:pPr>
            <w:r>
              <w:t>£6-00</w:t>
            </w:r>
          </w:p>
        </w:tc>
        <w:tc>
          <w:tcPr>
            <w:tcW w:w="1303" w:type="dxa"/>
          </w:tcPr>
          <w:p w14:paraId="755E177A" w14:textId="77777777" w:rsidR="007009CB" w:rsidRDefault="007009CB" w:rsidP="00822B10">
            <w:pPr>
              <w:pStyle w:val="ListParagraph"/>
            </w:pPr>
            <w:r w:rsidRPr="001E7B67">
              <w:t>£0</w:t>
            </w:r>
          </w:p>
        </w:tc>
        <w:tc>
          <w:tcPr>
            <w:tcW w:w="1303" w:type="dxa"/>
          </w:tcPr>
          <w:p w14:paraId="35B79849" w14:textId="77777777" w:rsidR="007009CB" w:rsidRDefault="007009CB" w:rsidP="00822B10">
            <w:pPr>
              <w:pStyle w:val="ListParagraph"/>
            </w:pPr>
            <w:r>
              <w:t>£10,198.05</w:t>
            </w:r>
          </w:p>
        </w:tc>
        <w:tc>
          <w:tcPr>
            <w:tcW w:w="1393" w:type="dxa"/>
          </w:tcPr>
          <w:p w14:paraId="5F59F0D3" w14:textId="77777777" w:rsidR="007009CB" w:rsidRDefault="007009CB" w:rsidP="00822B10">
            <w:pPr>
              <w:pStyle w:val="ListParagraph"/>
            </w:pPr>
          </w:p>
        </w:tc>
      </w:tr>
      <w:tr w:rsidR="007009CB" w14:paraId="3E7C3B22" w14:textId="77777777" w:rsidTr="00822B10">
        <w:tc>
          <w:tcPr>
            <w:tcW w:w="1437" w:type="dxa"/>
          </w:tcPr>
          <w:p w14:paraId="698588B1" w14:textId="77777777" w:rsidR="007009CB" w:rsidRDefault="007009CB" w:rsidP="00822B10">
            <w:pPr>
              <w:pStyle w:val="ListParagraph"/>
            </w:pPr>
            <w:r>
              <w:t>154/19</w:t>
            </w:r>
          </w:p>
        </w:tc>
        <w:tc>
          <w:tcPr>
            <w:tcW w:w="957" w:type="dxa"/>
          </w:tcPr>
          <w:p w14:paraId="42D9D7F3" w14:textId="77777777" w:rsidR="007009CB" w:rsidRDefault="007009CB" w:rsidP="00822B10">
            <w:pPr>
              <w:pStyle w:val="ListParagraph"/>
            </w:pPr>
            <w:r>
              <w:t>DD</w:t>
            </w:r>
          </w:p>
        </w:tc>
        <w:tc>
          <w:tcPr>
            <w:tcW w:w="1350" w:type="dxa"/>
          </w:tcPr>
          <w:p w14:paraId="3A3E6376" w14:textId="77777777" w:rsidR="007009CB" w:rsidRDefault="007009CB" w:rsidP="00822B10">
            <w:pPr>
              <w:pStyle w:val="ListParagraph"/>
            </w:pPr>
            <w:proofErr w:type="spellStart"/>
            <w:r>
              <w:t>CompWiz</w:t>
            </w:r>
            <w:proofErr w:type="spellEnd"/>
          </w:p>
        </w:tc>
        <w:tc>
          <w:tcPr>
            <w:tcW w:w="1700" w:type="dxa"/>
          </w:tcPr>
          <w:p w14:paraId="067A8C13" w14:textId="77777777" w:rsidR="007009CB" w:rsidRDefault="007009CB" w:rsidP="00822B10">
            <w:pPr>
              <w:pStyle w:val="ListParagraph"/>
            </w:pPr>
            <w:r>
              <w:t>IT Maintenance contract</w:t>
            </w:r>
          </w:p>
        </w:tc>
        <w:tc>
          <w:tcPr>
            <w:tcW w:w="1182" w:type="dxa"/>
          </w:tcPr>
          <w:p w14:paraId="265C5F17" w14:textId="77777777" w:rsidR="007009CB" w:rsidRDefault="007009CB" w:rsidP="00822B10">
            <w:pPr>
              <w:pStyle w:val="ListParagraph"/>
            </w:pPr>
            <w:r>
              <w:t>£54-00</w:t>
            </w:r>
          </w:p>
        </w:tc>
        <w:tc>
          <w:tcPr>
            <w:tcW w:w="1303" w:type="dxa"/>
          </w:tcPr>
          <w:p w14:paraId="40B8B2F2" w14:textId="77777777" w:rsidR="007009CB" w:rsidRDefault="007009CB" w:rsidP="00822B10">
            <w:pPr>
              <w:pStyle w:val="ListParagraph"/>
            </w:pPr>
            <w:r w:rsidRPr="001E7B67">
              <w:t>£0</w:t>
            </w:r>
          </w:p>
        </w:tc>
        <w:tc>
          <w:tcPr>
            <w:tcW w:w="1303" w:type="dxa"/>
          </w:tcPr>
          <w:p w14:paraId="08B5D398" w14:textId="77777777" w:rsidR="007009CB" w:rsidRDefault="007009CB" w:rsidP="00822B10">
            <w:pPr>
              <w:pStyle w:val="ListParagraph"/>
            </w:pPr>
            <w:r>
              <w:t>£10,144.05</w:t>
            </w:r>
          </w:p>
        </w:tc>
        <w:tc>
          <w:tcPr>
            <w:tcW w:w="1393" w:type="dxa"/>
          </w:tcPr>
          <w:p w14:paraId="4283345A" w14:textId="77777777" w:rsidR="007009CB" w:rsidRDefault="007009CB" w:rsidP="00822B10">
            <w:pPr>
              <w:pStyle w:val="ListParagraph"/>
            </w:pPr>
          </w:p>
        </w:tc>
      </w:tr>
      <w:tr w:rsidR="007009CB" w14:paraId="7E09A55F" w14:textId="77777777" w:rsidTr="00822B10">
        <w:tc>
          <w:tcPr>
            <w:tcW w:w="1437" w:type="dxa"/>
          </w:tcPr>
          <w:p w14:paraId="3EF56A68" w14:textId="77777777" w:rsidR="007009CB" w:rsidRDefault="007009CB" w:rsidP="00822B10">
            <w:pPr>
              <w:pStyle w:val="ListParagraph"/>
            </w:pPr>
            <w:r>
              <w:t>1/4/19</w:t>
            </w:r>
          </w:p>
        </w:tc>
        <w:tc>
          <w:tcPr>
            <w:tcW w:w="957" w:type="dxa"/>
          </w:tcPr>
          <w:p w14:paraId="67FFF690" w14:textId="77777777" w:rsidR="007009CB" w:rsidRDefault="007009CB" w:rsidP="00822B10">
            <w:pPr>
              <w:pStyle w:val="ListParagraph"/>
            </w:pPr>
            <w:r>
              <w:t>DD</w:t>
            </w:r>
          </w:p>
        </w:tc>
        <w:tc>
          <w:tcPr>
            <w:tcW w:w="1350" w:type="dxa"/>
          </w:tcPr>
          <w:p w14:paraId="61A2E9E5" w14:textId="77777777" w:rsidR="007009CB" w:rsidRDefault="007009CB" w:rsidP="00822B10">
            <w:pPr>
              <w:pStyle w:val="ListParagraph"/>
            </w:pPr>
            <w:r>
              <w:t>SWW</w:t>
            </w:r>
          </w:p>
        </w:tc>
        <w:tc>
          <w:tcPr>
            <w:tcW w:w="1700" w:type="dxa"/>
          </w:tcPr>
          <w:p w14:paraId="41F3F27F" w14:textId="77777777" w:rsidR="007009CB" w:rsidRDefault="007009CB" w:rsidP="00822B10">
            <w:pPr>
              <w:pStyle w:val="ListParagraph"/>
            </w:pPr>
            <w:r>
              <w:t>Water (WR)</w:t>
            </w:r>
          </w:p>
        </w:tc>
        <w:tc>
          <w:tcPr>
            <w:tcW w:w="1182" w:type="dxa"/>
          </w:tcPr>
          <w:p w14:paraId="46AAD917" w14:textId="77777777" w:rsidR="007009CB" w:rsidRDefault="007009CB" w:rsidP="00822B10">
            <w:pPr>
              <w:pStyle w:val="ListParagraph"/>
            </w:pPr>
            <w:r>
              <w:t>£50.25</w:t>
            </w:r>
          </w:p>
        </w:tc>
        <w:tc>
          <w:tcPr>
            <w:tcW w:w="1303" w:type="dxa"/>
          </w:tcPr>
          <w:p w14:paraId="235710DD" w14:textId="77777777" w:rsidR="007009CB" w:rsidRDefault="007009CB" w:rsidP="00822B10">
            <w:pPr>
              <w:pStyle w:val="ListParagraph"/>
            </w:pPr>
            <w:r w:rsidRPr="001E7B67">
              <w:t>£0</w:t>
            </w:r>
          </w:p>
        </w:tc>
        <w:tc>
          <w:tcPr>
            <w:tcW w:w="1303" w:type="dxa"/>
          </w:tcPr>
          <w:p w14:paraId="5E2EA907" w14:textId="77777777" w:rsidR="007009CB" w:rsidRDefault="007009CB" w:rsidP="00822B10">
            <w:pPr>
              <w:pStyle w:val="ListParagraph"/>
            </w:pPr>
            <w:r>
              <w:t>£10,093.80</w:t>
            </w:r>
          </w:p>
        </w:tc>
        <w:tc>
          <w:tcPr>
            <w:tcW w:w="1393" w:type="dxa"/>
          </w:tcPr>
          <w:p w14:paraId="3F175AF8" w14:textId="77777777" w:rsidR="007009CB" w:rsidRDefault="007009CB" w:rsidP="00822B10">
            <w:pPr>
              <w:pStyle w:val="ListParagraph"/>
            </w:pPr>
            <w:r>
              <w:t>£48.69 from 2/4/19</w:t>
            </w:r>
          </w:p>
        </w:tc>
      </w:tr>
      <w:tr w:rsidR="007009CB" w14:paraId="4EB73A3B" w14:textId="77777777" w:rsidTr="00822B10">
        <w:tc>
          <w:tcPr>
            <w:tcW w:w="1437" w:type="dxa"/>
          </w:tcPr>
          <w:p w14:paraId="531A2014" w14:textId="77777777" w:rsidR="007009CB" w:rsidRDefault="007009CB" w:rsidP="00822B10">
            <w:pPr>
              <w:pStyle w:val="ListParagraph"/>
            </w:pPr>
            <w:r>
              <w:t>1/3/19</w:t>
            </w:r>
          </w:p>
        </w:tc>
        <w:tc>
          <w:tcPr>
            <w:tcW w:w="957" w:type="dxa"/>
          </w:tcPr>
          <w:p w14:paraId="2C4D6EC4" w14:textId="77777777" w:rsidR="007009CB" w:rsidRDefault="007009CB" w:rsidP="00822B10">
            <w:pPr>
              <w:pStyle w:val="ListParagraph"/>
            </w:pPr>
            <w:r>
              <w:t>DD</w:t>
            </w:r>
          </w:p>
        </w:tc>
        <w:tc>
          <w:tcPr>
            <w:tcW w:w="1350" w:type="dxa"/>
          </w:tcPr>
          <w:p w14:paraId="319F2454" w14:textId="77777777" w:rsidR="007009CB" w:rsidRDefault="007009CB" w:rsidP="00822B10">
            <w:pPr>
              <w:pStyle w:val="ListParagraph"/>
            </w:pPr>
            <w:r>
              <w:t>SWW</w:t>
            </w:r>
          </w:p>
        </w:tc>
        <w:tc>
          <w:tcPr>
            <w:tcW w:w="1700" w:type="dxa"/>
          </w:tcPr>
          <w:p w14:paraId="41417D29" w14:textId="77777777" w:rsidR="007009CB" w:rsidRDefault="007009CB" w:rsidP="00822B10">
            <w:pPr>
              <w:pStyle w:val="ListParagraph"/>
            </w:pPr>
            <w:r>
              <w:t>Water (TH)</w:t>
            </w:r>
          </w:p>
        </w:tc>
        <w:tc>
          <w:tcPr>
            <w:tcW w:w="1182" w:type="dxa"/>
          </w:tcPr>
          <w:p w14:paraId="086B7526" w14:textId="77777777" w:rsidR="007009CB" w:rsidRDefault="007009CB" w:rsidP="00822B10">
            <w:pPr>
              <w:pStyle w:val="ListParagraph"/>
            </w:pPr>
            <w:r>
              <w:t>£26.00</w:t>
            </w:r>
          </w:p>
        </w:tc>
        <w:tc>
          <w:tcPr>
            <w:tcW w:w="1303" w:type="dxa"/>
          </w:tcPr>
          <w:p w14:paraId="1D79F1D2" w14:textId="77777777" w:rsidR="007009CB" w:rsidRDefault="007009CB" w:rsidP="00822B10">
            <w:pPr>
              <w:pStyle w:val="ListParagraph"/>
            </w:pPr>
            <w:r w:rsidRPr="001E7B67">
              <w:t>£0</w:t>
            </w:r>
          </w:p>
        </w:tc>
        <w:tc>
          <w:tcPr>
            <w:tcW w:w="1303" w:type="dxa"/>
          </w:tcPr>
          <w:p w14:paraId="6A3ED5E9" w14:textId="77777777" w:rsidR="007009CB" w:rsidRDefault="007009CB" w:rsidP="00822B10">
            <w:pPr>
              <w:pStyle w:val="ListParagraph"/>
            </w:pPr>
            <w:r>
              <w:t>£10,067.80</w:t>
            </w:r>
          </w:p>
        </w:tc>
        <w:tc>
          <w:tcPr>
            <w:tcW w:w="1393" w:type="dxa"/>
          </w:tcPr>
          <w:p w14:paraId="07A13692" w14:textId="77777777" w:rsidR="007009CB" w:rsidRDefault="007009CB" w:rsidP="00822B10">
            <w:pPr>
              <w:pStyle w:val="ListParagraph"/>
            </w:pPr>
            <w:r>
              <w:t>Reduces to £26 from 1/1/19</w:t>
            </w:r>
          </w:p>
        </w:tc>
      </w:tr>
      <w:tr w:rsidR="007009CB" w14:paraId="43ABA43F" w14:textId="77777777" w:rsidTr="00822B10">
        <w:tc>
          <w:tcPr>
            <w:tcW w:w="1437" w:type="dxa"/>
          </w:tcPr>
          <w:p w14:paraId="6641D64D" w14:textId="77777777" w:rsidR="007009CB" w:rsidRDefault="007009CB" w:rsidP="00822B10">
            <w:pPr>
              <w:pStyle w:val="ListParagraph"/>
            </w:pPr>
            <w:r>
              <w:t>14/4/19</w:t>
            </w:r>
          </w:p>
        </w:tc>
        <w:tc>
          <w:tcPr>
            <w:tcW w:w="957" w:type="dxa"/>
          </w:tcPr>
          <w:p w14:paraId="06C74542" w14:textId="77777777" w:rsidR="007009CB" w:rsidRDefault="007009CB" w:rsidP="00822B10">
            <w:pPr>
              <w:pStyle w:val="ListParagraph"/>
            </w:pPr>
            <w:r>
              <w:t>DD</w:t>
            </w:r>
          </w:p>
        </w:tc>
        <w:tc>
          <w:tcPr>
            <w:tcW w:w="1350" w:type="dxa"/>
          </w:tcPr>
          <w:p w14:paraId="25B89D11" w14:textId="77777777" w:rsidR="007009CB" w:rsidRDefault="007009CB" w:rsidP="00822B10">
            <w:pPr>
              <w:pStyle w:val="ListParagraph"/>
            </w:pPr>
            <w:proofErr w:type="spellStart"/>
            <w:r>
              <w:t>Marsland</w:t>
            </w:r>
            <w:proofErr w:type="spellEnd"/>
            <w:r>
              <w:t xml:space="preserve"> Nash</w:t>
            </w:r>
          </w:p>
        </w:tc>
        <w:tc>
          <w:tcPr>
            <w:tcW w:w="1700" w:type="dxa"/>
          </w:tcPr>
          <w:p w14:paraId="366E4F79" w14:textId="77777777" w:rsidR="007009CB" w:rsidRDefault="007009CB" w:rsidP="00822B10">
            <w:pPr>
              <w:pStyle w:val="ListParagraph"/>
            </w:pPr>
            <w:r>
              <w:t>Payroll</w:t>
            </w:r>
          </w:p>
        </w:tc>
        <w:tc>
          <w:tcPr>
            <w:tcW w:w="1182" w:type="dxa"/>
          </w:tcPr>
          <w:p w14:paraId="40EB9492" w14:textId="77777777" w:rsidR="007009CB" w:rsidRDefault="007009CB" w:rsidP="00822B10">
            <w:pPr>
              <w:pStyle w:val="ListParagraph"/>
            </w:pPr>
            <w:r>
              <w:t>£42.00</w:t>
            </w:r>
          </w:p>
        </w:tc>
        <w:tc>
          <w:tcPr>
            <w:tcW w:w="1303" w:type="dxa"/>
          </w:tcPr>
          <w:p w14:paraId="28AF870C" w14:textId="77777777" w:rsidR="007009CB" w:rsidRDefault="007009CB" w:rsidP="00822B10">
            <w:pPr>
              <w:pStyle w:val="ListParagraph"/>
            </w:pPr>
            <w:r w:rsidRPr="001E7B67">
              <w:t>£0</w:t>
            </w:r>
          </w:p>
        </w:tc>
        <w:tc>
          <w:tcPr>
            <w:tcW w:w="1303" w:type="dxa"/>
          </w:tcPr>
          <w:p w14:paraId="70DCA150" w14:textId="77777777" w:rsidR="007009CB" w:rsidRDefault="007009CB" w:rsidP="00822B10">
            <w:pPr>
              <w:pStyle w:val="ListParagraph"/>
            </w:pPr>
            <w:r>
              <w:t>£10,025.80</w:t>
            </w:r>
          </w:p>
        </w:tc>
        <w:tc>
          <w:tcPr>
            <w:tcW w:w="1393" w:type="dxa"/>
          </w:tcPr>
          <w:p w14:paraId="5B255E9D" w14:textId="77777777" w:rsidR="007009CB" w:rsidRDefault="007009CB" w:rsidP="00822B10">
            <w:pPr>
              <w:pStyle w:val="ListParagraph"/>
            </w:pPr>
          </w:p>
        </w:tc>
      </w:tr>
      <w:tr w:rsidR="007009CB" w14:paraId="4D254A69" w14:textId="77777777" w:rsidTr="00822B10">
        <w:tc>
          <w:tcPr>
            <w:tcW w:w="1437" w:type="dxa"/>
          </w:tcPr>
          <w:p w14:paraId="2AC8DE5A" w14:textId="77777777" w:rsidR="007009CB" w:rsidRDefault="007009CB" w:rsidP="00822B10">
            <w:pPr>
              <w:pStyle w:val="ListParagraph"/>
            </w:pPr>
            <w:r>
              <w:t>1/4/19</w:t>
            </w:r>
          </w:p>
        </w:tc>
        <w:tc>
          <w:tcPr>
            <w:tcW w:w="957" w:type="dxa"/>
          </w:tcPr>
          <w:p w14:paraId="7706F7E3" w14:textId="77777777" w:rsidR="007009CB" w:rsidRDefault="007009CB" w:rsidP="00822B10">
            <w:pPr>
              <w:pStyle w:val="ListParagraph"/>
            </w:pPr>
            <w:r>
              <w:t>ACT</w:t>
            </w:r>
          </w:p>
        </w:tc>
        <w:tc>
          <w:tcPr>
            <w:tcW w:w="1350" w:type="dxa"/>
          </w:tcPr>
          <w:p w14:paraId="6160AD75" w14:textId="77777777" w:rsidR="007009CB" w:rsidRDefault="007009CB" w:rsidP="00822B10">
            <w:pPr>
              <w:pStyle w:val="ListParagraph"/>
            </w:pPr>
            <w:r>
              <w:t>DCC Pension fund</w:t>
            </w:r>
          </w:p>
        </w:tc>
        <w:tc>
          <w:tcPr>
            <w:tcW w:w="1700" w:type="dxa"/>
          </w:tcPr>
          <w:p w14:paraId="54EB5438" w14:textId="77777777" w:rsidR="007009CB" w:rsidRDefault="007009CB" w:rsidP="00822B10">
            <w:pPr>
              <w:pStyle w:val="ListParagraph"/>
            </w:pPr>
            <w:r>
              <w:t>LGPS contributions</w:t>
            </w:r>
          </w:p>
        </w:tc>
        <w:tc>
          <w:tcPr>
            <w:tcW w:w="1182" w:type="dxa"/>
          </w:tcPr>
          <w:p w14:paraId="630AC5B4" w14:textId="77777777" w:rsidR="007009CB" w:rsidRDefault="007009CB" w:rsidP="00822B10">
            <w:pPr>
              <w:pStyle w:val="ListParagraph"/>
            </w:pPr>
            <w:r>
              <w:t>£1,232.21</w:t>
            </w:r>
          </w:p>
        </w:tc>
        <w:tc>
          <w:tcPr>
            <w:tcW w:w="1303" w:type="dxa"/>
          </w:tcPr>
          <w:p w14:paraId="2F4F70AB" w14:textId="77777777" w:rsidR="007009CB" w:rsidRDefault="007009CB" w:rsidP="00822B10">
            <w:pPr>
              <w:pStyle w:val="ListParagraph"/>
            </w:pPr>
            <w:r w:rsidRPr="001E7B67">
              <w:t>£0</w:t>
            </w:r>
          </w:p>
        </w:tc>
        <w:tc>
          <w:tcPr>
            <w:tcW w:w="1303" w:type="dxa"/>
          </w:tcPr>
          <w:p w14:paraId="15A227A4" w14:textId="77777777" w:rsidR="007009CB" w:rsidRDefault="007009CB" w:rsidP="00822B10">
            <w:pPr>
              <w:pStyle w:val="ListParagraph"/>
            </w:pPr>
            <w:r>
              <w:t>£8,793.59</w:t>
            </w:r>
          </w:p>
        </w:tc>
        <w:tc>
          <w:tcPr>
            <w:tcW w:w="1393" w:type="dxa"/>
          </w:tcPr>
          <w:p w14:paraId="08D7780D" w14:textId="77777777" w:rsidR="007009CB" w:rsidRDefault="007009CB" w:rsidP="00822B10">
            <w:pPr>
              <w:pStyle w:val="ListParagraph"/>
            </w:pPr>
          </w:p>
        </w:tc>
      </w:tr>
      <w:tr w:rsidR="00C327DB" w14:paraId="6A32E729" w14:textId="77777777" w:rsidTr="00822B10">
        <w:tc>
          <w:tcPr>
            <w:tcW w:w="1437" w:type="dxa"/>
          </w:tcPr>
          <w:p w14:paraId="2AA4871F" w14:textId="77777777" w:rsidR="00C327DB" w:rsidRDefault="00C327DB" w:rsidP="00822B10">
            <w:pPr>
              <w:pStyle w:val="ListParagraph"/>
            </w:pPr>
            <w:r>
              <w:t>3/4/19</w:t>
            </w:r>
          </w:p>
        </w:tc>
        <w:tc>
          <w:tcPr>
            <w:tcW w:w="957" w:type="dxa"/>
          </w:tcPr>
          <w:p w14:paraId="04E07619" w14:textId="77777777" w:rsidR="00C327DB" w:rsidRDefault="00C327DB" w:rsidP="00822B10">
            <w:pPr>
              <w:pStyle w:val="ListParagraph"/>
            </w:pPr>
          </w:p>
        </w:tc>
        <w:tc>
          <w:tcPr>
            <w:tcW w:w="1350" w:type="dxa"/>
          </w:tcPr>
          <w:p w14:paraId="321F5BA6" w14:textId="77777777" w:rsidR="00C327DB" w:rsidRDefault="00C327DB" w:rsidP="00822B10">
            <w:pPr>
              <w:pStyle w:val="ListParagraph"/>
            </w:pPr>
          </w:p>
        </w:tc>
        <w:tc>
          <w:tcPr>
            <w:tcW w:w="1700" w:type="dxa"/>
          </w:tcPr>
          <w:p w14:paraId="780BBC7A" w14:textId="77777777" w:rsidR="00C327DB" w:rsidRDefault="00C327DB" w:rsidP="00822B10">
            <w:pPr>
              <w:pStyle w:val="ListParagraph"/>
            </w:pPr>
            <w:r>
              <w:t>Deposits</w:t>
            </w:r>
          </w:p>
        </w:tc>
        <w:tc>
          <w:tcPr>
            <w:tcW w:w="1182" w:type="dxa"/>
          </w:tcPr>
          <w:p w14:paraId="754A97F7" w14:textId="77777777" w:rsidR="00C327DB" w:rsidRDefault="007009CB" w:rsidP="00822B10">
            <w:pPr>
              <w:pStyle w:val="ListParagraph"/>
            </w:pPr>
            <w:r>
              <w:t>£0</w:t>
            </w:r>
          </w:p>
        </w:tc>
        <w:tc>
          <w:tcPr>
            <w:tcW w:w="1303" w:type="dxa"/>
          </w:tcPr>
          <w:p w14:paraId="49B4E47A" w14:textId="77777777" w:rsidR="00C327DB" w:rsidRDefault="00C327DB" w:rsidP="00822B10">
            <w:pPr>
              <w:pStyle w:val="ListParagraph"/>
            </w:pPr>
            <w:r>
              <w:t>£85.00</w:t>
            </w:r>
          </w:p>
        </w:tc>
        <w:tc>
          <w:tcPr>
            <w:tcW w:w="1303" w:type="dxa"/>
          </w:tcPr>
          <w:p w14:paraId="3BADFF00" w14:textId="77777777" w:rsidR="00C327DB" w:rsidRDefault="00C327DB" w:rsidP="00822B10">
            <w:pPr>
              <w:pStyle w:val="ListParagraph"/>
            </w:pPr>
            <w:r>
              <w:t>£8,878.59</w:t>
            </w:r>
          </w:p>
        </w:tc>
        <w:tc>
          <w:tcPr>
            <w:tcW w:w="1393" w:type="dxa"/>
          </w:tcPr>
          <w:p w14:paraId="1D1C854F" w14:textId="77777777" w:rsidR="00C327DB" w:rsidRDefault="00C327DB" w:rsidP="00822B10">
            <w:pPr>
              <w:pStyle w:val="ListParagraph"/>
            </w:pPr>
            <w:r>
              <w:t>Room hire</w:t>
            </w:r>
          </w:p>
        </w:tc>
      </w:tr>
      <w:tr w:rsidR="00C327DB" w14:paraId="7CC5B514" w14:textId="77777777" w:rsidTr="00822B10">
        <w:trPr>
          <w:trHeight w:val="64"/>
        </w:trPr>
        <w:tc>
          <w:tcPr>
            <w:tcW w:w="1437" w:type="dxa"/>
          </w:tcPr>
          <w:p w14:paraId="3DDB0A54" w14:textId="77777777" w:rsidR="00C327DB" w:rsidRDefault="00C327DB" w:rsidP="00822B10">
            <w:pPr>
              <w:pStyle w:val="ListParagraph"/>
            </w:pPr>
            <w:r>
              <w:t>1/4/19</w:t>
            </w:r>
          </w:p>
        </w:tc>
        <w:tc>
          <w:tcPr>
            <w:tcW w:w="957" w:type="dxa"/>
          </w:tcPr>
          <w:p w14:paraId="17280AB7" w14:textId="77777777" w:rsidR="00C327DB" w:rsidRDefault="00C327DB" w:rsidP="00822B10">
            <w:pPr>
              <w:pStyle w:val="ListParagraph"/>
            </w:pPr>
          </w:p>
        </w:tc>
        <w:tc>
          <w:tcPr>
            <w:tcW w:w="1350" w:type="dxa"/>
          </w:tcPr>
          <w:p w14:paraId="762FCBEB" w14:textId="77777777" w:rsidR="00C327DB" w:rsidRDefault="00C327DB" w:rsidP="00822B10">
            <w:pPr>
              <w:pStyle w:val="ListParagraph"/>
            </w:pPr>
          </w:p>
        </w:tc>
        <w:tc>
          <w:tcPr>
            <w:tcW w:w="1700" w:type="dxa"/>
          </w:tcPr>
          <w:p w14:paraId="22AEF47A" w14:textId="77777777" w:rsidR="00C327DB" w:rsidRDefault="00C327DB" w:rsidP="00822B10">
            <w:pPr>
              <w:pStyle w:val="ListParagraph"/>
            </w:pPr>
            <w:r>
              <w:t>Transfer to building maintenance account</w:t>
            </w:r>
          </w:p>
        </w:tc>
        <w:tc>
          <w:tcPr>
            <w:tcW w:w="1182" w:type="dxa"/>
          </w:tcPr>
          <w:p w14:paraId="2CE5BAC6" w14:textId="77777777" w:rsidR="00C327DB" w:rsidRDefault="00C327DB" w:rsidP="00822B10">
            <w:pPr>
              <w:pStyle w:val="ListParagraph"/>
            </w:pPr>
            <w:r>
              <w:t>£6,500.00</w:t>
            </w:r>
          </w:p>
        </w:tc>
        <w:tc>
          <w:tcPr>
            <w:tcW w:w="1303" w:type="dxa"/>
          </w:tcPr>
          <w:p w14:paraId="043AF83A" w14:textId="77777777" w:rsidR="00C327DB" w:rsidRDefault="007009CB" w:rsidP="00822B10">
            <w:pPr>
              <w:pStyle w:val="ListParagraph"/>
            </w:pPr>
            <w:r>
              <w:t>£0</w:t>
            </w:r>
          </w:p>
        </w:tc>
        <w:tc>
          <w:tcPr>
            <w:tcW w:w="1303" w:type="dxa"/>
          </w:tcPr>
          <w:p w14:paraId="655188AF" w14:textId="77777777" w:rsidR="00C327DB" w:rsidRDefault="00C327DB" w:rsidP="00822B10">
            <w:pPr>
              <w:pStyle w:val="ListParagraph"/>
            </w:pPr>
            <w:r>
              <w:t>£2,378.59</w:t>
            </w:r>
          </w:p>
        </w:tc>
        <w:tc>
          <w:tcPr>
            <w:tcW w:w="1393" w:type="dxa"/>
          </w:tcPr>
          <w:p w14:paraId="03F58396" w14:textId="77777777" w:rsidR="00C327DB" w:rsidRDefault="00C327DB" w:rsidP="00822B10">
            <w:pPr>
              <w:pStyle w:val="ListParagraph"/>
            </w:pPr>
          </w:p>
        </w:tc>
      </w:tr>
      <w:tr w:rsidR="00C327DB" w14:paraId="5464C6D4" w14:textId="77777777" w:rsidTr="00822B10">
        <w:tc>
          <w:tcPr>
            <w:tcW w:w="1437" w:type="dxa"/>
          </w:tcPr>
          <w:p w14:paraId="47C0CB2F" w14:textId="77777777" w:rsidR="00C327DB" w:rsidRDefault="00C327DB" w:rsidP="00822B10">
            <w:pPr>
              <w:pStyle w:val="ListParagraph"/>
            </w:pPr>
            <w:r>
              <w:t>4/4/19</w:t>
            </w:r>
          </w:p>
        </w:tc>
        <w:tc>
          <w:tcPr>
            <w:tcW w:w="957" w:type="dxa"/>
          </w:tcPr>
          <w:p w14:paraId="4A3F9AEC" w14:textId="77777777" w:rsidR="00C327DB" w:rsidRDefault="00C327DB" w:rsidP="00822B10">
            <w:pPr>
              <w:pStyle w:val="ListParagraph"/>
            </w:pPr>
          </w:p>
        </w:tc>
        <w:tc>
          <w:tcPr>
            <w:tcW w:w="1350" w:type="dxa"/>
          </w:tcPr>
          <w:p w14:paraId="05272934" w14:textId="77777777" w:rsidR="00C327DB" w:rsidRDefault="00C327DB" w:rsidP="00822B10">
            <w:pPr>
              <w:pStyle w:val="ListParagraph"/>
            </w:pPr>
          </w:p>
        </w:tc>
        <w:tc>
          <w:tcPr>
            <w:tcW w:w="1700" w:type="dxa"/>
          </w:tcPr>
          <w:p w14:paraId="4A645EB8" w14:textId="77777777" w:rsidR="00C327DB" w:rsidRDefault="00C327DB" w:rsidP="00822B10">
            <w:pPr>
              <w:pStyle w:val="ListParagraph"/>
            </w:pPr>
            <w:r>
              <w:t>Transfer from deposit account</w:t>
            </w:r>
          </w:p>
        </w:tc>
        <w:tc>
          <w:tcPr>
            <w:tcW w:w="1182" w:type="dxa"/>
          </w:tcPr>
          <w:p w14:paraId="0792A6D8" w14:textId="77777777" w:rsidR="00C327DB" w:rsidRDefault="00C327DB" w:rsidP="00822B10">
            <w:pPr>
              <w:pStyle w:val="ListParagraph"/>
            </w:pPr>
          </w:p>
        </w:tc>
        <w:tc>
          <w:tcPr>
            <w:tcW w:w="1303" w:type="dxa"/>
          </w:tcPr>
          <w:p w14:paraId="20175276" w14:textId="77777777" w:rsidR="00C327DB" w:rsidRDefault="00C327DB" w:rsidP="00822B10">
            <w:pPr>
              <w:pStyle w:val="ListParagraph"/>
            </w:pPr>
            <w:r>
              <w:t>£10,000.00</w:t>
            </w:r>
          </w:p>
        </w:tc>
        <w:tc>
          <w:tcPr>
            <w:tcW w:w="1303" w:type="dxa"/>
          </w:tcPr>
          <w:p w14:paraId="39C32FDE" w14:textId="77777777" w:rsidR="00C327DB" w:rsidRDefault="00C327DB" w:rsidP="00822B10">
            <w:pPr>
              <w:pStyle w:val="ListParagraph"/>
            </w:pPr>
            <w:r>
              <w:t>£12,378.59</w:t>
            </w:r>
          </w:p>
        </w:tc>
        <w:tc>
          <w:tcPr>
            <w:tcW w:w="1393" w:type="dxa"/>
          </w:tcPr>
          <w:p w14:paraId="10101791" w14:textId="77777777" w:rsidR="00C327DB" w:rsidRDefault="00C327DB" w:rsidP="00822B10">
            <w:pPr>
              <w:pStyle w:val="ListParagraph"/>
            </w:pPr>
          </w:p>
        </w:tc>
      </w:tr>
      <w:tr w:rsidR="007009CB" w14:paraId="631A0C41" w14:textId="77777777" w:rsidTr="00822B10">
        <w:tc>
          <w:tcPr>
            <w:tcW w:w="1437" w:type="dxa"/>
          </w:tcPr>
          <w:p w14:paraId="392C92DA" w14:textId="77777777" w:rsidR="007009CB" w:rsidRDefault="007009CB" w:rsidP="00822B10">
            <w:pPr>
              <w:pStyle w:val="ListParagraph"/>
            </w:pPr>
            <w:r>
              <w:t>8/4/19</w:t>
            </w:r>
          </w:p>
        </w:tc>
        <w:tc>
          <w:tcPr>
            <w:tcW w:w="957" w:type="dxa"/>
          </w:tcPr>
          <w:p w14:paraId="7E0A74E2" w14:textId="77777777" w:rsidR="007009CB" w:rsidRDefault="007009CB" w:rsidP="00822B10">
            <w:pPr>
              <w:pStyle w:val="ListParagraph"/>
            </w:pPr>
            <w:r>
              <w:t>ACT</w:t>
            </w:r>
          </w:p>
        </w:tc>
        <w:tc>
          <w:tcPr>
            <w:tcW w:w="1350" w:type="dxa"/>
          </w:tcPr>
          <w:p w14:paraId="7232EB13" w14:textId="77777777" w:rsidR="007009CB" w:rsidRDefault="007009CB" w:rsidP="00822B10">
            <w:pPr>
              <w:pStyle w:val="ListParagraph"/>
            </w:pPr>
            <w:r>
              <w:t xml:space="preserve">Clive </w:t>
            </w:r>
            <w:proofErr w:type="spellStart"/>
            <w:r>
              <w:t>Edgecombe</w:t>
            </w:r>
            <w:proofErr w:type="spellEnd"/>
          </w:p>
        </w:tc>
        <w:tc>
          <w:tcPr>
            <w:tcW w:w="1700" w:type="dxa"/>
          </w:tcPr>
          <w:p w14:paraId="2671242D" w14:textId="77777777" w:rsidR="007009CB" w:rsidRDefault="007009CB" w:rsidP="00822B10">
            <w:pPr>
              <w:pStyle w:val="ListParagraph"/>
            </w:pPr>
            <w:r>
              <w:t>Window cleaning</w:t>
            </w:r>
          </w:p>
        </w:tc>
        <w:tc>
          <w:tcPr>
            <w:tcW w:w="1182" w:type="dxa"/>
          </w:tcPr>
          <w:p w14:paraId="5D8597F4" w14:textId="77777777" w:rsidR="007009CB" w:rsidRDefault="007009CB" w:rsidP="00822B10">
            <w:pPr>
              <w:pStyle w:val="ListParagraph"/>
            </w:pPr>
            <w:r>
              <w:t>£60.00</w:t>
            </w:r>
          </w:p>
        </w:tc>
        <w:tc>
          <w:tcPr>
            <w:tcW w:w="1303" w:type="dxa"/>
          </w:tcPr>
          <w:p w14:paraId="69236206" w14:textId="77777777" w:rsidR="007009CB" w:rsidRDefault="007009CB" w:rsidP="00822B10">
            <w:pPr>
              <w:pStyle w:val="ListParagraph"/>
            </w:pPr>
            <w:r w:rsidRPr="00C5070B">
              <w:t>£0</w:t>
            </w:r>
          </w:p>
        </w:tc>
        <w:tc>
          <w:tcPr>
            <w:tcW w:w="1303" w:type="dxa"/>
          </w:tcPr>
          <w:p w14:paraId="0D748016" w14:textId="77777777" w:rsidR="007009CB" w:rsidRDefault="007009CB" w:rsidP="00822B10">
            <w:pPr>
              <w:pStyle w:val="ListParagraph"/>
            </w:pPr>
            <w:r>
              <w:t>£12,318.59</w:t>
            </w:r>
          </w:p>
        </w:tc>
        <w:tc>
          <w:tcPr>
            <w:tcW w:w="1393" w:type="dxa"/>
          </w:tcPr>
          <w:p w14:paraId="496281CA" w14:textId="77777777" w:rsidR="007009CB" w:rsidRDefault="007009CB" w:rsidP="00822B10">
            <w:pPr>
              <w:pStyle w:val="ListParagraph"/>
            </w:pPr>
          </w:p>
        </w:tc>
      </w:tr>
      <w:tr w:rsidR="007009CB" w14:paraId="573C1DA6" w14:textId="77777777" w:rsidTr="00822B10">
        <w:tc>
          <w:tcPr>
            <w:tcW w:w="1437" w:type="dxa"/>
          </w:tcPr>
          <w:p w14:paraId="79550CB3" w14:textId="77777777" w:rsidR="007009CB" w:rsidRDefault="007009CB" w:rsidP="00822B10">
            <w:pPr>
              <w:pStyle w:val="ListParagraph"/>
            </w:pPr>
            <w:r>
              <w:t>12/4/19</w:t>
            </w:r>
          </w:p>
        </w:tc>
        <w:tc>
          <w:tcPr>
            <w:tcW w:w="957" w:type="dxa"/>
          </w:tcPr>
          <w:p w14:paraId="4ED52F3B" w14:textId="77777777" w:rsidR="007009CB" w:rsidRDefault="007009CB" w:rsidP="00822B10">
            <w:pPr>
              <w:pStyle w:val="ListParagraph"/>
            </w:pPr>
            <w:r>
              <w:t>ACT</w:t>
            </w:r>
          </w:p>
        </w:tc>
        <w:tc>
          <w:tcPr>
            <w:tcW w:w="1350" w:type="dxa"/>
          </w:tcPr>
          <w:p w14:paraId="6381BC2E" w14:textId="77777777" w:rsidR="007009CB" w:rsidRDefault="007009CB" w:rsidP="00822B10">
            <w:pPr>
              <w:pStyle w:val="ListParagraph"/>
            </w:pPr>
            <w:r>
              <w:t>Piranha Print</w:t>
            </w:r>
          </w:p>
        </w:tc>
        <w:tc>
          <w:tcPr>
            <w:tcW w:w="1700" w:type="dxa"/>
          </w:tcPr>
          <w:p w14:paraId="031D1113" w14:textId="77777777" w:rsidR="007009CB" w:rsidRDefault="007009CB" w:rsidP="00822B10">
            <w:pPr>
              <w:pStyle w:val="ListParagraph"/>
            </w:pPr>
            <w:r>
              <w:t>Beating the Bounds mugs</w:t>
            </w:r>
          </w:p>
        </w:tc>
        <w:tc>
          <w:tcPr>
            <w:tcW w:w="1182" w:type="dxa"/>
          </w:tcPr>
          <w:p w14:paraId="0D24A9A6" w14:textId="77777777" w:rsidR="007009CB" w:rsidRDefault="007009CB" w:rsidP="00822B10">
            <w:pPr>
              <w:pStyle w:val="ListParagraph"/>
            </w:pPr>
            <w:r>
              <w:t>£854.37</w:t>
            </w:r>
          </w:p>
        </w:tc>
        <w:tc>
          <w:tcPr>
            <w:tcW w:w="1303" w:type="dxa"/>
          </w:tcPr>
          <w:p w14:paraId="528CEB12" w14:textId="77777777" w:rsidR="007009CB" w:rsidRDefault="007009CB" w:rsidP="00822B10">
            <w:pPr>
              <w:pStyle w:val="ListParagraph"/>
            </w:pPr>
            <w:r w:rsidRPr="00C5070B">
              <w:t>£0</w:t>
            </w:r>
          </w:p>
        </w:tc>
        <w:tc>
          <w:tcPr>
            <w:tcW w:w="1303" w:type="dxa"/>
          </w:tcPr>
          <w:p w14:paraId="0322F0FE" w14:textId="77777777" w:rsidR="007009CB" w:rsidRDefault="007009CB" w:rsidP="00822B10">
            <w:pPr>
              <w:pStyle w:val="ListParagraph"/>
            </w:pPr>
            <w:r>
              <w:t>£11,464.22</w:t>
            </w:r>
          </w:p>
        </w:tc>
        <w:tc>
          <w:tcPr>
            <w:tcW w:w="1393" w:type="dxa"/>
          </w:tcPr>
          <w:p w14:paraId="6E83F432" w14:textId="77777777" w:rsidR="007009CB" w:rsidRDefault="007009CB" w:rsidP="00822B10">
            <w:pPr>
              <w:pStyle w:val="ListParagraph"/>
            </w:pPr>
          </w:p>
        </w:tc>
      </w:tr>
      <w:tr w:rsidR="007009CB" w14:paraId="261A145B" w14:textId="77777777" w:rsidTr="00822B10">
        <w:tc>
          <w:tcPr>
            <w:tcW w:w="1437" w:type="dxa"/>
          </w:tcPr>
          <w:p w14:paraId="384A410C" w14:textId="77777777" w:rsidR="007009CB" w:rsidRDefault="007009CB" w:rsidP="00822B10">
            <w:pPr>
              <w:pStyle w:val="ListParagraph"/>
            </w:pPr>
            <w:r>
              <w:t>12/4/19</w:t>
            </w:r>
          </w:p>
        </w:tc>
        <w:tc>
          <w:tcPr>
            <w:tcW w:w="957" w:type="dxa"/>
          </w:tcPr>
          <w:p w14:paraId="13AE37BD" w14:textId="77777777" w:rsidR="007009CB" w:rsidRDefault="007009CB" w:rsidP="00822B10">
            <w:pPr>
              <w:pStyle w:val="ListParagraph"/>
            </w:pPr>
            <w:r>
              <w:t>ACT</w:t>
            </w:r>
          </w:p>
        </w:tc>
        <w:tc>
          <w:tcPr>
            <w:tcW w:w="1350" w:type="dxa"/>
          </w:tcPr>
          <w:p w14:paraId="1D9D00FD" w14:textId="77777777" w:rsidR="007009CB" w:rsidRDefault="007009CB" w:rsidP="00822B10">
            <w:pPr>
              <w:pStyle w:val="ListParagraph"/>
            </w:pPr>
            <w:r>
              <w:t>Mole Valley Farmers</w:t>
            </w:r>
          </w:p>
        </w:tc>
        <w:tc>
          <w:tcPr>
            <w:tcW w:w="1700" w:type="dxa"/>
          </w:tcPr>
          <w:p w14:paraId="2B3BADA6" w14:textId="77777777" w:rsidR="007009CB" w:rsidRDefault="007009CB" w:rsidP="00822B10">
            <w:pPr>
              <w:pStyle w:val="ListParagraph"/>
            </w:pPr>
            <w:r>
              <w:t>Safety boots and uniform for new staff member</w:t>
            </w:r>
          </w:p>
        </w:tc>
        <w:tc>
          <w:tcPr>
            <w:tcW w:w="1182" w:type="dxa"/>
          </w:tcPr>
          <w:p w14:paraId="2B817493" w14:textId="77777777" w:rsidR="007009CB" w:rsidRDefault="007009CB" w:rsidP="00822B10">
            <w:pPr>
              <w:pStyle w:val="ListParagraph"/>
            </w:pPr>
            <w:r>
              <w:t>£137.21</w:t>
            </w:r>
          </w:p>
        </w:tc>
        <w:tc>
          <w:tcPr>
            <w:tcW w:w="1303" w:type="dxa"/>
          </w:tcPr>
          <w:p w14:paraId="2061F8E1" w14:textId="77777777" w:rsidR="007009CB" w:rsidRDefault="007009CB" w:rsidP="00822B10">
            <w:pPr>
              <w:pStyle w:val="ListParagraph"/>
            </w:pPr>
            <w:r w:rsidRPr="00C5070B">
              <w:t>£0</w:t>
            </w:r>
          </w:p>
        </w:tc>
        <w:tc>
          <w:tcPr>
            <w:tcW w:w="1303" w:type="dxa"/>
          </w:tcPr>
          <w:p w14:paraId="6995A288" w14:textId="77777777" w:rsidR="007009CB" w:rsidRDefault="007009CB" w:rsidP="00822B10">
            <w:pPr>
              <w:pStyle w:val="ListParagraph"/>
            </w:pPr>
            <w:r>
              <w:t>£11,327.01</w:t>
            </w:r>
          </w:p>
        </w:tc>
        <w:tc>
          <w:tcPr>
            <w:tcW w:w="1393" w:type="dxa"/>
          </w:tcPr>
          <w:p w14:paraId="2C893098" w14:textId="77777777" w:rsidR="007009CB" w:rsidRDefault="007009CB" w:rsidP="00822B10">
            <w:pPr>
              <w:pStyle w:val="ListParagraph"/>
            </w:pPr>
            <w:r>
              <w:t>Reclaimable from P3 grant</w:t>
            </w:r>
          </w:p>
        </w:tc>
      </w:tr>
      <w:tr w:rsidR="007009CB" w14:paraId="513E5653" w14:textId="77777777" w:rsidTr="00822B10">
        <w:tc>
          <w:tcPr>
            <w:tcW w:w="1437" w:type="dxa"/>
          </w:tcPr>
          <w:p w14:paraId="518BB86E" w14:textId="77777777" w:rsidR="007009CB" w:rsidRDefault="007009CB" w:rsidP="00822B10">
            <w:pPr>
              <w:pStyle w:val="ListParagraph"/>
            </w:pPr>
            <w:r>
              <w:t>12/4/19</w:t>
            </w:r>
          </w:p>
        </w:tc>
        <w:tc>
          <w:tcPr>
            <w:tcW w:w="957" w:type="dxa"/>
          </w:tcPr>
          <w:p w14:paraId="782F37D6" w14:textId="77777777" w:rsidR="007009CB" w:rsidRDefault="007009CB" w:rsidP="00822B10">
            <w:pPr>
              <w:pStyle w:val="ListParagraph"/>
            </w:pPr>
            <w:r>
              <w:t>ACT</w:t>
            </w:r>
          </w:p>
        </w:tc>
        <w:tc>
          <w:tcPr>
            <w:tcW w:w="1350" w:type="dxa"/>
          </w:tcPr>
          <w:p w14:paraId="467E11D1" w14:textId="77777777" w:rsidR="007009CB" w:rsidRDefault="007009CB" w:rsidP="00822B10">
            <w:pPr>
              <w:pStyle w:val="ListParagraph"/>
            </w:pPr>
            <w:r>
              <w:t>Mole Valley Farmers</w:t>
            </w:r>
          </w:p>
        </w:tc>
        <w:tc>
          <w:tcPr>
            <w:tcW w:w="1700" w:type="dxa"/>
          </w:tcPr>
          <w:p w14:paraId="6D7E492D" w14:textId="77777777" w:rsidR="007009CB" w:rsidRDefault="007009CB" w:rsidP="00822B10">
            <w:pPr>
              <w:pStyle w:val="ListParagraph"/>
            </w:pPr>
            <w:r>
              <w:t>Manure fork</w:t>
            </w:r>
          </w:p>
        </w:tc>
        <w:tc>
          <w:tcPr>
            <w:tcW w:w="1182" w:type="dxa"/>
          </w:tcPr>
          <w:p w14:paraId="20CA43C7" w14:textId="77777777" w:rsidR="007009CB" w:rsidRDefault="007009CB" w:rsidP="00822B10">
            <w:pPr>
              <w:pStyle w:val="ListParagraph"/>
            </w:pPr>
            <w:r>
              <w:t>£47.40</w:t>
            </w:r>
          </w:p>
        </w:tc>
        <w:tc>
          <w:tcPr>
            <w:tcW w:w="1303" w:type="dxa"/>
          </w:tcPr>
          <w:p w14:paraId="0A96E9A9" w14:textId="77777777" w:rsidR="007009CB" w:rsidRDefault="007009CB" w:rsidP="00822B10">
            <w:pPr>
              <w:pStyle w:val="ListParagraph"/>
            </w:pPr>
            <w:r w:rsidRPr="00C5070B">
              <w:t>£0</w:t>
            </w:r>
          </w:p>
        </w:tc>
        <w:tc>
          <w:tcPr>
            <w:tcW w:w="1303" w:type="dxa"/>
          </w:tcPr>
          <w:p w14:paraId="5A8EACFE" w14:textId="77777777" w:rsidR="007009CB" w:rsidRDefault="007009CB" w:rsidP="00822B10">
            <w:pPr>
              <w:pStyle w:val="ListParagraph"/>
            </w:pPr>
            <w:r>
              <w:t>£11,279.61</w:t>
            </w:r>
          </w:p>
        </w:tc>
        <w:tc>
          <w:tcPr>
            <w:tcW w:w="1393" w:type="dxa"/>
          </w:tcPr>
          <w:p w14:paraId="2E8F79BF" w14:textId="77777777" w:rsidR="007009CB" w:rsidRDefault="007009CB" w:rsidP="00822B10">
            <w:pPr>
              <w:pStyle w:val="ListParagraph"/>
            </w:pPr>
          </w:p>
        </w:tc>
      </w:tr>
      <w:tr w:rsidR="007009CB" w14:paraId="0E29AB37" w14:textId="77777777" w:rsidTr="00822B10">
        <w:trPr>
          <w:trHeight w:val="64"/>
        </w:trPr>
        <w:tc>
          <w:tcPr>
            <w:tcW w:w="1437" w:type="dxa"/>
          </w:tcPr>
          <w:p w14:paraId="5F8281FF" w14:textId="77777777" w:rsidR="007009CB" w:rsidRDefault="007009CB" w:rsidP="00822B10">
            <w:pPr>
              <w:pStyle w:val="ListParagraph"/>
            </w:pPr>
            <w:r>
              <w:t>8/4/19</w:t>
            </w:r>
          </w:p>
        </w:tc>
        <w:tc>
          <w:tcPr>
            <w:tcW w:w="957" w:type="dxa"/>
          </w:tcPr>
          <w:p w14:paraId="2CC1F74B" w14:textId="77777777" w:rsidR="007009CB" w:rsidRDefault="007009CB" w:rsidP="00822B10">
            <w:pPr>
              <w:pStyle w:val="ListParagraph"/>
            </w:pPr>
            <w:r>
              <w:t>ACT</w:t>
            </w:r>
          </w:p>
        </w:tc>
        <w:tc>
          <w:tcPr>
            <w:tcW w:w="1350" w:type="dxa"/>
          </w:tcPr>
          <w:p w14:paraId="2838C20D" w14:textId="77777777" w:rsidR="007009CB" w:rsidRDefault="007009CB" w:rsidP="00822B10">
            <w:pPr>
              <w:pStyle w:val="ListParagraph"/>
            </w:pPr>
            <w:r>
              <w:t>G Thomas &amp; Co</w:t>
            </w:r>
          </w:p>
        </w:tc>
        <w:tc>
          <w:tcPr>
            <w:tcW w:w="1700" w:type="dxa"/>
          </w:tcPr>
          <w:p w14:paraId="24794357" w14:textId="77777777" w:rsidR="007009CB" w:rsidRDefault="007009CB" w:rsidP="00822B10">
            <w:pPr>
              <w:pStyle w:val="ListParagraph"/>
            </w:pPr>
            <w:r>
              <w:t>Citizen’s award trophies and engraving</w:t>
            </w:r>
          </w:p>
        </w:tc>
        <w:tc>
          <w:tcPr>
            <w:tcW w:w="1182" w:type="dxa"/>
          </w:tcPr>
          <w:p w14:paraId="5B19398B" w14:textId="77777777" w:rsidR="007009CB" w:rsidRDefault="007009CB" w:rsidP="00822B10">
            <w:pPr>
              <w:pStyle w:val="ListParagraph"/>
            </w:pPr>
            <w:r>
              <w:t>£169.02</w:t>
            </w:r>
          </w:p>
        </w:tc>
        <w:tc>
          <w:tcPr>
            <w:tcW w:w="1303" w:type="dxa"/>
          </w:tcPr>
          <w:p w14:paraId="71C17AA3" w14:textId="77777777" w:rsidR="007009CB" w:rsidRDefault="007009CB" w:rsidP="00822B10">
            <w:pPr>
              <w:pStyle w:val="ListParagraph"/>
            </w:pPr>
            <w:r w:rsidRPr="00C5070B">
              <w:t>£0</w:t>
            </w:r>
          </w:p>
        </w:tc>
        <w:tc>
          <w:tcPr>
            <w:tcW w:w="1303" w:type="dxa"/>
          </w:tcPr>
          <w:p w14:paraId="268AA3B2" w14:textId="77777777" w:rsidR="007009CB" w:rsidRDefault="007009CB" w:rsidP="00822B10">
            <w:pPr>
              <w:pStyle w:val="ListParagraph"/>
            </w:pPr>
            <w:r>
              <w:t>£11,110.59</w:t>
            </w:r>
          </w:p>
        </w:tc>
        <w:tc>
          <w:tcPr>
            <w:tcW w:w="1393" w:type="dxa"/>
          </w:tcPr>
          <w:p w14:paraId="2FB6AD78" w14:textId="77777777" w:rsidR="007009CB" w:rsidRDefault="007009CB" w:rsidP="00822B10">
            <w:pPr>
              <w:pStyle w:val="ListParagraph"/>
            </w:pPr>
          </w:p>
        </w:tc>
      </w:tr>
      <w:tr w:rsidR="007009CB" w14:paraId="514D90BE" w14:textId="77777777" w:rsidTr="00822B10">
        <w:tc>
          <w:tcPr>
            <w:tcW w:w="1437" w:type="dxa"/>
          </w:tcPr>
          <w:p w14:paraId="6F9A0F8E" w14:textId="77777777" w:rsidR="007009CB" w:rsidRDefault="007009CB" w:rsidP="00822B10">
            <w:pPr>
              <w:pStyle w:val="ListParagraph"/>
            </w:pPr>
            <w:r>
              <w:t>8/4/19</w:t>
            </w:r>
          </w:p>
        </w:tc>
        <w:tc>
          <w:tcPr>
            <w:tcW w:w="957" w:type="dxa"/>
          </w:tcPr>
          <w:p w14:paraId="0453ABBB" w14:textId="77777777" w:rsidR="007009CB" w:rsidRDefault="007009CB" w:rsidP="00822B10">
            <w:pPr>
              <w:pStyle w:val="ListParagraph"/>
            </w:pPr>
            <w:r>
              <w:t>ACT</w:t>
            </w:r>
          </w:p>
        </w:tc>
        <w:tc>
          <w:tcPr>
            <w:tcW w:w="1350" w:type="dxa"/>
          </w:tcPr>
          <w:p w14:paraId="18EFE334" w14:textId="77777777" w:rsidR="007009CB" w:rsidRDefault="007009CB" w:rsidP="00822B10">
            <w:pPr>
              <w:pStyle w:val="ListParagraph"/>
            </w:pPr>
            <w:proofErr w:type="spellStart"/>
            <w:r>
              <w:t>TutorCare</w:t>
            </w:r>
            <w:proofErr w:type="spellEnd"/>
          </w:p>
        </w:tc>
        <w:tc>
          <w:tcPr>
            <w:tcW w:w="1700" w:type="dxa"/>
          </w:tcPr>
          <w:p w14:paraId="45EBF332" w14:textId="77777777" w:rsidR="007009CB" w:rsidRDefault="007009CB" w:rsidP="00822B10">
            <w:pPr>
              <w:pStyle w:val="ListParagraph"/>
            </w:pPr>
            <w:r>
              <w:t>2 places on an Emergency First Aid at work training course</w:t>
            </w:r>
          </w:p>
        </w:tc>
        <w:tc>
          <w:tcPr>
            <w:tcW w:w="1182" w:type="dxa"/>
          </w:tcPr>
          <w:p w14:paraId="07DD8C93" w14:textId="77777777" w:rsidR="007009CB" w:rsidRDefault="007009CB" w:rsidP="00822B10">
            <w:pPr>
              <w:pStyle w:val="ListParagraph"/>
            </w:pPr>
            <w:r>
              <w:t>£264.00</w:t>
            </w:r>
          </w:p>
        </w:tc>
        <w:tc>
          <w:tcPr>
            <w:tcW w:w="1303" w:type="dxa"/>
          </w:tcPr>
          <w:p w14:paraId="59669AD9" w14:textId="77777777" w:rsidR="007009CB" w:rsidRDefault="007009CB" w:rsidP="00822B10">
            <w:pPr>
              <w:pStyle w:val="ListParagraph"/>
            </w:pPr>
            <w:r w:rsidRPr="00C5070B">
              <w:t>£0</w:t>
            </w:r>
          </w:p>
        </w:tc>
        <w:tc>
          <w:tcPr>
            <w:tcW w:w="1303" w:type="dxa"/>
          </w:tcPr>
          <w:p w14:paraId="504F608E" w14:textId="77777777" w:rsidR="007009CB" w:rsidRDefault="007009CB" w:rsidP="00822B10">
            <w:pPr>
              <w:pStyle w:val="ListParagraph"/>
            </w:pPr>
            <w:r>
              <w:t>£10,846.59</w:t>
            </w:r>
          </w:p>
        </w:tc>
        <w:tc>
          <w:tcPr>
            <w:tcW w:w="1393" w:type="dxa"/>
          </w:tcPr>
          <w:p w14:paraId="10380CBE" w14:textId="77777777" w:rsidR="007009CB" w:rsidRDefault="007009CB" w:rsidP="00822B10">
            <w:pPr>
              <w:pStyle w:val="ListParagraph"/>
            </w:pPr>
          </w:p>
        </w:tc>
      </w:tr>
      <w:tr w:rsidR="007009CB" w14:paraId="1698AED8" w14:textId="77777777" w:rsidTr="00822B10">
        <w:trPr>
          <w:trHeight w:val="71"/>
        </w:trPr>
        <w:tc>
          <w:tcPr>
            <w:tcW w:w="1437" w:type="dxa"/>
          </w:tcPr>
          <w:p w14:paraId="27B699F3" w14:textId="77777777" w:rsidR="007009CB" w:rsidRDefault="007009CB" w:rsidP="00822B10">
            <w:pPr>
              <w:pStyle w:val="ListParagraph"/>
            </w:pPr>
            <w:r>
              <w:t>12/4/19</w:t>
            </w:r>
          </w:p>
        </w:tc>
        <w:tc>
          <w:tcPr>
            <w:tcW w:w="957" w:type="dxa"/>
          </w:tcPr>
          <w:p w14:paraId="233CB959" w14:textId="77777777" w:rsidR="007009CB" w:rsidRDefault="007009CB" w:rsidP="00822B10">
            <w:pPr>
              <w:pStyle w:val="ListParagraph"/>
            </w:pPr>
            <w:r>
              <w:t>ACT</w:t>
            </w:r>
          </w:p>
        </w:tc>
        <w:tc>
          <w:tcPr>
            <w:tcW w:w="1350" w:type="dxa"/>
          </w:tcPr>
          <w:p w14:paraId="6B9F5C67" w14:textId="77777777" w:rsidR="007009CB" w:rsidRDefault="007009CB" w:rsidP="00822B10">
            <w:pPr>
              <w:pStyle w:val="ListParagraph"/>
            </w:pPr>
            <w:r>
              <w:t>ICCM</w:t>
            </w:r>
          </w:p>
        </w:tc>
        <w:tc>
          <w:tcPr>
            <w:tcW w:w="1700" w:type="dxa"/>
          </w:tcPr>
          <w:p w14:paraId="5BA8C9C9" w14:textId="77777777" w:rsidR="007009CB" w:rsidRDefault="007009CB" w:rsidP="00822B10">
            <w:pPr>
              <w:pStyle w:val="ListParagraph"/>
            </w:pPr>
            <w:r>
              <w:t>Membership 2019/20</w:t>
            </w:r>
          </w:p>
        </w:tc>
        <w:tc>
          <w:tcPr>
            <w:tcW w:w="1182" w:type="dxa"/>
          </w:tcPr>
          <w:p w14:paraId="75521349" w14:textId="77777777" w:rsidR="007009CB" w:rsidRDefault="007009CB" w:rsidP="00822B10">
            <w:pPr>
              <w:pStyle w:val="ListParagraph"/>
            </w:pPr>
            <w:r>
              <w:t>£95.00</w:t>
            </w:r>
          </w:p>
        </w:tc>
        <w:tc>
          <w:tcPr>
            <w:tcW w:w="1303" w:type="dxa"/>
          </w:tcPr>
          <w:p w14:paraId="68BACD9B" w14:textId="77777777" w:rsidR="007009CB" w:rsidRDefault="007009CB" w:rsidP="00822B10">
            <w:pPr>
              <w:pStyle w:val="ListParagraph"/>
            </w:pPr>
            <w:r w:rsidRPr="00C5070B">
              <w:t>£0</w:t>
            </w:r>
          </w:p>
        </w:tc>
        <w:tc>
          <w:tcPr>
            <w:tcW w:w="1303" w:type="dxa"/>
          </w:tcPr>
          <w:p w14:paraId="616E9756" w14:textId="77777777" w:rsidR="007009CB" w:rsidRDefault="007009CB" w:rsidP="00822B10">
            <w:pPr>
              <w:pStyle w:val="ListParagraph"/>
            </w:pPr>
            <w:r>
              <w:t>£10,751.59</w:t>
            </w:r>
          </w:p>
        </w:tc>
        <w:tc>
          <w:tcPr>
            <w:tcW w:w="1393" w:type="dxa"/>
          </w:tcPr>
          <w:p w14:paraId="6AB0AAE3" w14:textId="77777777" w:rsidR="007009CB" w:rsidRDefault="007009CB" w:rsidP="00822B10">
            <w:pPr>
              <w:pStyle w:val="ListParagraph"/>
            </w:pPr>
          </w:p>
        </w:tc>
      </w:tr>
      <w:tr w:rsidR="007009CB" w14:paraId="0029DE7D" w14:textId="77777777" w:rsidTr="00822B10">
        <w:tc>
          <w:tcPr>
            <w:tcW w:w="1437" w:type="dxa"/>
          </w:tcPr>
          <w:p w14:paraId="7A7848EA" w14:textId="77777777" w:rsidR="007009CB" w:rsidRDefault="007009CB" w:rsidP="00822B10">
            <w:pPr>
              <w:pStyle w:val="ListParagraph"/>
            </w:pPr>
            <w:r>
              <w:t>12/4/19</w:t>
            </w:r>
          </w:p>
        </w:tc>
        <w:tc>
          <w:tcPr>
            <w:tcW w:w="957" w:type="dxa"/>
          </w:tcPr>
          <w:p w14:paraId="73923EE7" w14:textId="77777777" w:rsidR="007009CB" w:rsidRDefault="007009CB" w:rsidP="00822B10">
            <w:pPr>
              <w:pStyle w:val="ListParagraph"/>
            </w:pPr>
            <w:r>
              <w:t>ACT</w:t>
            </w:r>
          </w:p>
        </w:tc>
        <w:tc>
          <w:tcPr>
            <w:tcW w:w="1350" w:type="dxa"/>
          </w:tcPr>
          <w:p w14:paraId="4C841489" w14:textId="77777777" w:rsidR="007009CB" w:rsidRDefault="007009CB" w:rsidP="00822B10">
            <w:pPr>
              <w:pStyle w:val="ListParagraph"/>
            </w:pPr>
            <w:r>
              <w:t>DALC</w:t>
            </w:r>
          </w:p>
        </w:tc>
        <w:tc>
          <w:tcPr>
            <w:tcW w:w="1700" w:type="dxa"/>
          </w:tcPr>
          <w:p w14:paraId="0214A5EA" w14:textId="77777777" w:rsidR="007009CB" w:rsidRDefault="007009CB" w:rsidP="00822B10">
            <w:pPr>
              <w:pStyle w:val="ListParagraph"/>
            </w:pPr>
            <w:r>
              <w:t>Preparing for Audit training course</w:t>
            </w:r>
          </w:p>
        </w:tc>
        <w:tc>
          <w:tcPr>
            <w:tcW w:w="1182" w:type="dxa"/>
          </w:tcPr>
          <w:p w14:paraId="6D2DA2D3" w14:textId="77777777" w:rsidR="007009CB" w:rsidRDefault="007009CB" w:rsidP="00822B10">
            <w:pPr>
              <w:pStyle w:val="ListParagraph"/>
            </w:pPr>
            <w:r>
              <w:t>£48.00</w:t>
            </w:r>
          </w:p>
        </w:tc>
        <w:tc>
          <w:tcPr>
            <w:tcW w:w="1303" w:type="dxa"/>
          </w:tcPr>
          <w:p w14:paraId="0ACC67ED" w14:textId="77777777" w:rsidR="007009CB" w:rsidRDefault="007009CB" w:rsidP="00822B10">
            <w:pPr>
              <w:pStyle w:val="ListParagraph"/>
            </w:pPr>
            <w:r w:rsidRPr="00C5070B">
              <w:t>£0</w:t>
            </w:r>
          </w:p>
        </w:tc>
        <w:tc>
          <w:tcPr>
            <w:tcW w:w="1303" w:type="dxa"/>
          </w:tcPr>
          <w:p w14:paraId="5EBBAF76" w14:textId="77777777" w:rsidR="007009CB" w:rsidRDefault="007009CB" w:rsidP="00822B10">
            <w:pPr>
              <w:pStyle w:val="ListParagraph"/>
            </w:pPr>
            <w:r>
              <w:t>£10,703.59</w:t>
            </w:r>
          </w:p>
        </w:tc>
        <w:tc>
          <w:tcPr>
            <w:tcW w:w="1393" w:type="dxa"/>
          </w:tcPr>
          <w:p w14:paraId="61471CD4" w14:textId="77777777" w:rsidR="007009CB" w:rsidRDefault="007009CB" w:rsidP="00822B10">
            <w:pPr>
              <w:pStyle w:val="ListParagraph"/>
            </w:pPr>
          </w:p>
        </w:tc>
      </w:tr>
      <w:tr w:rsidR="007009CB" w14:paraId="226E1596" w14:textId="77777777" w:rsidTr="00822B10">
        <w:tc>
          <w:tcPr>
            <w:tcW w:w="1437" w:type="dxa"/>
          </w:tcPr>
          <w:p w14:paraId="61492358" w14:textId="77777777" w:rsidR="007009CB" w:rsidRDefault="007009CB" w:rsidP="00822B10">
            <w:pPr>
              <w:pStyle w:val="ListParagraph"/>
            </w:pPr>
            <w:r>
              <w:t>8/4/19</w:t>
            </w:r>
          </w:p>
        </w:tc>
        <w:tc>
          <w:tcPr>
            <w:tcW w:w="957" w:type="dxa"/>
          </w:tcPr>
          <w:p w14:paraId="4DDDE12E" w14:textId="77777777" w:rsidR="007009CB" w:rsidRDefault="007009CB" w:rsidP="00822B10">
            <w:pPr>
              <w:pStyle w:val="ListParagraph"/>
            </w:pPr>
            <w:r>
              <w:t>ACT</w:t>
            </w:r>
          </w:p>
        </w:tc>
        <w:tc>
          <w:tcPr>
            <w:tcW w:w="1350" w:type="dxa"/>
          </w:tcPr>
          <w:p w14:paraId="54146D63" w14:textId="77777777" w:rsidR="007009CB" w:rsidRDefault="007009CB" w:rsidP="00822B10">
            <w:pPr>
              <w:pStyle w:val="ListParagraph"/>
            </w:pPr>
            <w:r>
              <w:t>Willow Embroidery</w:t>
            </w:r>
          </w:p>
        </w:tc>
        <w:tc>
          <w:tcPr>
            <w:tcW w:w="1700" w:type="dxa"/>
          </w:tcPr>
          <w:p w14:paraId="2EB55A57" w14:textId="77777777" w:rsidR="007009CB" w:rsidRDefault="007009CB" w:rsidP="00822B10">
            <w:pPr>
              <w:pStyle w:val="ListParagraph"/>
            </w:pPr>
            <w:r>
              <w:t>Uniform for new staff member</w:t>
            </w:r>
          </w:p>
        </w:tc>
        <w:tc>
          <w:tcPr>
            <w:tcW w:w="1182" w:type="dxa"/>
          </w:tcPr>
          <w:p w14:paraId="7E577A3E" w14:textId="77777777" w:rsidR="007009CB" w:rsidRDefault="007009CB" w:rsidP="00822B10">
            <w:pPr>
              <w:pStyle w:val="ListParagraph"/>
            </w:pPr>
            <w:r>
              <w:t>£71.50</w:t>
            </w:r>
          </w:p>
        </w:tc>
        <w:tc>
          <w:tcPr>
            <w:tcW w:w="1303" w:type="dxa"/>
          </w:tcPr>
          <w:p w14:paraId="7CF99707" w14:textId="77777777" w:rsidR="007009CB" w:rsidRDefault="007009CB" w:rsidP="00822B10">
            <w:pPr>
              <w:pStyle w:val="ListParagraph"/>
            </w:pPr>
            <w:r w:rsidRPr="00C5070B">
              <w:t>£0</w:t>
            </w:r>
          </w:p>
        </w:tc>
        <w:tc>
          <w:tcPr>
            <w:tcW w:w="1303" w:type="dxa"/>
          </w:tcPr>
          <w:p w14:paraId="0E23E726" w14:textId="77777777" w:rsidR="007009CB" w:rsidRDefault="007009CB" w:rsidP="00822B10">
            <w:pPr>
              <w:pStyle w:val="ListParagraph"/>
            </w:pPr>
            <w:r>
              <w:t>£10,632.09</w:t>
            </w:r>
          </w:p>
        </w:tc>
        <w:tc>
          <w:tcPr>
            <w:tcW w:w="1393" w:type="dxa"/>
          </w:tcPr>
          <w:p w14:paraId="12675D2C" w14:textId="77777777" w:rsidR="007009CB" w:rsidRDefault="007009CB" w:rsidP="00822B10">
            <w:pPr>
              <w:pStyle w:val="ListParagraph"/>
            </w:pPr>
          </w:p>
        </w:tc>
      </w:tr>
      <w:tr w:rsidR="007009CB" w14:paraId="73775D6C" w14:textId="77777777" w:rsidTr="00822B10">
        <w:tc>
          <w:tcPr>
            <w:tcW w:w="1437" w:type="dxa"/>
          </w:tcPr>
          <w:p w14:paraId="743EE299" w14:textId="77777777" w:rsidR="007009CB" w:rsidRDefault="007009CB" w:rsidP="00822B10">
            <w:pPr>
              <w:pStyle w:val="ListParagraph"/>
            </w:pPr>
            <w:r>
              <w:t>12/4/19</w:t>
            </w:r>
          </w:p>
        </w:tc>
        <w:tc>
          <w:tcPr>
            <w:tcW w:w="957" w:type="dxa"/>
          </w:tcPr>
          <w:p w14:paraId="2B87EFE2" w14:textId="77777777" w:rsidR="007009CB" w:rsidRDefault="007009CB" w:rsidP="00822B10">
            <w:pPr>
              <w:pStyle w:val="ListParagraph"/>
            </w:pPr>
            <w:r>
              <w:t>ACT</w:t>
            </w:r>
          </w:p>
        </w:tc>
        <w:tc>
          <w:tcPr>
            <w:tcW w:w="1350" w:type="dxa"/>
          </w:tcPr>
          <w:p w14:paraId="190A84F3" w14:textId="77777777" w:rsidR="007009CB" w:rsidRDefault="007009CB" w:rsidP="00822B10">
            <w:pPr>
              <w:pStyle w:val="ListParagraph"/>
            </w:pPr>
            <w:r>
              <w:t>Trade UK</w:t>
            </w:r>
          </w:p>
        </w:tc>
        <w:tc>
          <w:tcPr>
            <w:tcW w:w="1700" w:type="dxa"/>
          </w:tcPr>
          <w:p w14:paraId="439B1B92" w14:textId="77777777" w:rsidR="007009CB" w:rsidRDefault="007009CB" w:rsidP="00822B10">
            <w:pPr>
              <w:pStyle w:val="ListParagraph"/>
            </w:pPr>
            <w:r>
              <w:t>Venetian blinds, coat hooks and padlock</w:t>
            </w:r>
          </w:p>
        </w:tc>
        <w:tc>
          <w:tcPr>
            <w:tcW w:w="1182" w:type="dxa"/>
          </w:tcPr>
          <w:p w14:paraId="307D79D8" w14:textId="77777777" w:rsidR="007009CB" w:rsidRDefault="007009CB" w:rsidP="00822B10">
            <w:pPr>
              <w:pStyle w:val="ListParagraph"/>
            </w:pPr>
            <w:r>
              <w:t>£60.76</w:t>
            </w:r>
          </w:p>
        </w:tc>
        <w:tc>
          <w:tcPr>
            <w:tcW w:w="1303" w:type="dxa"/>
          </w:tcPr>
          <w:p w14:paraId="58B82A16" w14:textId="77777777" w:rsidR="007009CB" w:rsidRDefault="007009CB" w:rsidP="00822B10">
            <w:pPr>
              <w:pStyle w:val="ListParagraph"/>
            </w:pPr>
            <w:r w:rsidRPr="00C5070B">
              <w:t>£0</w:t>
            </w:r>
          </w:p>
        </w:tc>
        <w:tc>
          <w:tcPr>
            <w:tcW w:w="1303" w:type="dxa"/>
          </w:tcPr>
          <w:p w14:paraId="2C3366EF" w14:textId="77777777" w:rsidR="007009CB" w:rsidRDefault="007009CB" w:rsidP="00822B10">
            <w:pPr>
              <w:pStyle w:val="ListParagraph"/>
            </w:pPr>
            <w:r>
              <w:t>£10,571.33</w:t>
            </w:r>
          </w:p>
        </w:tc>
        <w:tc>
          <w:tcPr>
            <w:tcW w:w="1393" w:type="dxa"/>
          </w:tcPr>
          <w:p w14:paraId="4B00A99A" w14:textId="77777777" w:rsidR="007009CB" w:rsidRDefault="007009CB" w:rsidP="00822B10">
            <w:pPr>
              <w:pStyle w:val="ListParagraph"/>
            </w:pPr>
          </w:p>
        </w:tc>
      </w:tr>
      <w:tr w:rsidR="007009CB" w14:paraId="43A40A24" w14:textId="77777777" w:rsidTr="00822B10">
        <w:tc>
          <w:tcPr>
            <w:tcW w:w="1437" w:type="dxa"/>
          </w:tcPr>
          <w:p w14:paraId="4547E854" w14:textId="77777777" w:rsidR="007009CB" w:rsidRDefault="007009CB" w:rsidP="00822B10">
            <w:pPr>
              <w:pStyle w:val="ListParagraph"/>
            </w:pPr>
            <w:r>
              <w:t>12/4/19</w:t>
            </w:r>
          </w:p>
        </w:tc>
        <w:tc>
          <w:tcPr>
            <w:tcW w:w="957" w:type="dxa"/>
          </w:tcPr>
          <w:p w14:paraId="72A8AE29" w14:textId="77777777" w:rsidR="007009CB" w:rsidRDefault="007009CB" w:rsidP="00822B10">
            <w:pPr>
              <w:pStyle w:val="ListParagraph"/>
            </w:pPr>
            <w:r>
              <w:t>ACT</w:t>
            </w:r>
          </w:p>
        </w:tc>
        <w:tc>
          <w:tcPr>
            <w:tcW w:w="1350" w:type="dxa"/>
          </w:tcPr>
          <w:p w14:paraId="4C2E5E51" w14:textId="77777777" w:rsidR="007009CB" w:rsidRDefault="007009CB" w:rsidP="00822B10">
            <w:pPr>
              <w:pStyle w:val="ListParagraph"/>
            </w:pPr>
            <w:r>
              <w:t>Trade UK</w:t>
            </w:r>
          </w:p>
        </w:tc>
        <w:tc>
          <w:tcPr>
            <w:tcW w:w="1700" w:type="dxa"/>
          </w:tcPr>
          <w:p w14:paraId="29E53A58" w14:textId="77777777" w:rsidR="007009CB" w:rsidRDefault="007009CB" w:rsidP="00822B10">
            <w:pPr>
              <w:pStyle w:val="ListParagraph"/>
            </w:pPr>
            <w:r>
              <w:t>Materials for temporary fence at Culver Green</w:t>
            </w:r>
          </w:p>
        </w:tc>
        <w:tc>
          <w:tcPr>
            <w:tcW w:w="1182" w:type="dxa"/>
          </w:tcPr>
          <w:p w14:paraId="59FC118B" w14:textId="77777777" w:rsidR="007009CB" w:rsidRDefault="007009CB" w:rsidP="00822B10">
            <w:pPr>
              <w:pStyle w:val="ListParagraph"/>
            </w:pPr>
            <w:r>
              <w:t>£35.10</w:t>
            </w:r>
          </w:p>
        </w:tc>
        <w:tc>
          <w:tcPr>
            <w:tcW w:w="1303" w:type="dxa"/>
          </w:tcPr>
          <w:p w14:paraId="3639D797" w14:textId="77777777" w:rsidR="007009CB" w:rsidRDefault="007009CB" w:rsidP="00822B10">
            <w:pPr>
              <w:pStyle w:val="ListParagraph"/>
            </w:pPr>
            <w:r w:rsidRPr="00C5070B">
              <w:t>£0</w:t>
            </w:r>
          </w:p>
        </w:tc>
        <w:tc>
          <w:tcPr>
            <w:tcW w:w="1303" w:type="dxa"/>
          </w:tcPr>
          <w:p w14:paraId="64108A61" w14:textId="77777777" w:rsidR="007009CB" w:rsidRDefault="007009CB" w:rsidP="00822B10">
            <w:pPr>
              <w:pStyle w:val="ListParagraph"/>
            </w:pPr>
            <w:r>
              <w:t>£10,536.23</w:t>
            </w:r>
          </w:p>
        </w:tc>
        <w:tc>
          <w:tcPr>
            <w:tcW w:w="1393" w:type="dxa"/>
          </w:tcPr>
          <w:p w14:paraId="699992DD" w14:textId="77777777" w:rsidR="007009CB" w:rsidRDefault="007009CB" w:rsidP="00822B10">
            <w:pPr>
              <w:pStyle w:val="ListParagraph"/>
            </w:pPr>
          </w:p>
        </w:tc>
      </w:tr>
      <w:tr w:rsidR="007009CB" w14:paraId="7342D42F" w14:textId="77777777" w:rsidTr="00822B10">
        <w:tc>
          <w:tcPr>
            <w:tcW w:w="1437" w:type="dxa"/>
          </w:tcPr>
          <w:p w14:paraId="0725E976" w14:textId="77777777" w:rsidR="007009CB" w:rsidRDefault="007009CB" w:rsidP="00822B10">
            <w:pPr>
              <w:pStyle w:val="ListParagraph"/>
            </w:pPr>
            <w:r>
              <w:t>12/4/19</w:t>
            </w:r>
          </w:p>
        </w:tc>
        <w:tc>
          <w:tcPr>
            <w:tcW w:w="957" w:type="dxa"/>
          </w:tcPr>
          <w:p w14:paraId="547A1A4D" w14:textId="77777777" w:rsidR="007009CB" w:rsidRDefault="007009CB" w:rsidP="00822B10">
            <w:pPr>
              <w:pStyle w:val="ListParagraph"/>
            </w:pPr>
            <w:r>
              <w:t>ACT</w:t>
            </w:r>
          </w:p>
        </w:tc>
        <w:tc>
          <w:tcPr>
            <w:tcW w:w="1350" w:type="dxa"/>
          </w:tcPr>
          <w:p w14:paraId="6B4FCBEB" w14:textId="77777777" w:rsidR="007009CB" w:rsidRDefault="007009CB" w:rsidP="00822B10">
            <w:pPr>
              <w:pStyle w:val="ListParagraph"/>
            </w:pPr>
            <w:r>
              <w:t>DALC</w:t>
            </w:r>
          </w:p>
        </w:tc>
        <w:tc>
          <w:tcPr>
            <w:tcW w:w="1700" w:type="dxa"/>
          </w:tcPr>
          <w:p w14:paraId="6F4EEF4E" w14:textId="77777777" w:rsidR="007009CB" w:rsidRDefault="007009CB" w:rsidP="00822B10">
            <w:pPr>
              <w:pStyle w:val="ListParagraph"/>
            </w:pPr>
            <w:r>
              <w:t>Preparing for elections training</w:t>
            </w:r>
          </w:p>
        </w:tc>
        <w:tc>
          <w:tcPr>
            <w:tcW w:w="1182" w:type="dxa"/>
          </w:tcPr>
          <w:p w14:paraId="423F63C5" w14:textId="77777777" w:rsidR="007009CB" w:rsidRDefault="007009CB" w:rsidP="00822B10">
            <w:pPr>
              <w:pStyle w:val="ListParagraph"/>
            </w:pPr>
            <w:r>
              <w:t>£49.96</w:t>
            </w:r>
          </w:p>
        </w:tc>
        <w:tc>
          <w:tcPr>
            <w:tcW w:w="1303" w:type="dxa"/>
          </w:tcPr>
          <w:p w14:paraId="14E34DB7" w14:textId="77777777" w:rsidR="007009CB" w:rsidRDefault="007009CB" w:rsidP="00822B10">
            <w:pPr>
              <w:pStyle w:val="ListParagraph"/>
            </w:pPr>
            <w:r w:rsidRPr="00C5070B">
              <w:t>£0</w:t>
            </w:r>
          </w:p>
        </w:tc>
        <w:tc>
          <w:tcPr>
            <w:tcW w:w="1303" w:type="dxa"/>
          </w:tcPr>
          <w:p w14:paraId="6F293474" w14:textId="77777777" w:rsidR="007009CB" w:rsidRDefault="007009CB" w:rsidP="00822B10">
            <w:pPr>
              <w:pStyle w:val="ListParagraph"/>
            </w:pPr>
            <w:r>
              <w:t>£10,486.27</w:t>
            </w:r>
          </w:p>
        </w:tc>
        <w:tc>
          <w:tcPr>
            <w:tcW w:w="1393" w:type="dxa"/>
          </w:tcPr>
          <w:p w14:paraId="1ACE3137" w14:textId="77777777" w:rsidR="007009CB" w:rsidRDefault="007009CB" w:rsidP="00822B10">
            <w:pPr>
              <w:pStyle w:val="ListParagraph"/>
            </w:pPr>
          </w:p>
        </w:tc>
      </w:tr>
      <w:tr w:rsidR="007009CB" w14:paraId="5030450B" w14:textId="77777777" w:rsidTr="00822B10">
        <w:tc>
          <w:tcPr>
            <w:tcW w:w="1437" w:type="dxa"/>
          </w:tcPr>
          <w:p w14:paraId="65D2FAAB" w14:textId="77777777" w:rsidR="007009CB" w:rsidRDefault="007009CB" w:rsidP="00822B10">
            <w:pPr>
              <w:pStyle w:val="ListParagraph"/>
            </w:pPr>
            <w:r>
              <w:t>12/4/19</w:t>
            </w:r>
          </w:p>
        </w:tc>
        <w:tc>
          <w:tcPr>
            <w:tcW w:w="957" w:type="dxa"/>
          </w:tcPr>
          <w:p w14:paraId="69E76C07" w14:textId="77777777" w:rsidR="007009CB" w:rsidRDefault="007009CB" w:rsidP="00822B10">
            <w:pPr>
              <w:pStyle w:val="ListParagraph"/>
            </w:pPr>
            <w:r>
              <w:t>ACT</w:t>
            </w:r>
          </w:p>
        </w:tc>
        <w:tc>
          <w:tcPr>
            <w:tcW w:w="1350" w:type="dxa"/>
          </w:tcPr>
          <w:p w14:paraId="6E2836AF" w14:textId="77777777" w:rsidR="007009CB" w:rsidRDefault="007009CB" w:rsidP="00822B10">
            <w:pPr>
              <w:pStyle w:val="ListParagraph"/>
            </w:pPr>
            <w:r>
              <w:t>Rhino Play</w:t>
            </w:r>
          </w:p>
        </w:tc>
        <w:tc>
          <w:tcPr>
            <w:tcW w:w="1700" w:type="dxa"/>
          </w:tcPr>
          <w:p w14:paraId="17C6D83B" w14:textId="77777777" w:rsidR="007009CB" w:rsidRDefault="007009CB" w:rsidP="00822B10">
            <w:pPr>
              <w:pStyle w:val="ListParagraph"/>
            </w:pPr>
            <w:r>
              <w:t>Replacing safety surface in pre-school playground</w:t>
            </w:r>
          </w:p>
        </w:tc>
        <w:tc>
          <w:tcPr>
            <w:tcW w:w="1182" w:type="dxa"/>
          </w:tcPr>
          <w:p w14:paraId="4261FE44" w14:textId="77777777" w:rsidR="007009CB" w:rsidRDefault="007009CB" w:rsidP="00822B10">
            <w:pPr>
              <w:pStyle w:val="ListParagraph"/>
            </w:pPr>
            <w:r>
              <w:t>£3,380.40</w:t>
            </w:r>
          </w:p>
        </w:tc>
        <w:tc>
          <w:tcPr>
            <w:tcW w:w="1303" w:type="dxa"/>
          </w:tcPr>
          <w:p w14:paraId="44643E56" w14:textId="77777777" w:rsidR="007009CB" w:rsidRDefault="007009CB" w:rsidP="00822B10">
            <w:pPr>
              <w:pStyle w:val="ListParagraph"/>
            </w:pPr>
            <w:r w:rsidRPr="00C5070B">
              <w:t>£0</w:t>
            </w:r>
          </w:p>
        </w:tc>
        <w:tc>
          <w:tcPr>
            <w:tcW w:w="1303" w:type="dxa"/>
          </w:tcPr>
          <w:p w14:paraId="54B83598" w14:textId="77777777" w:rsidR="007009CB" w:rsidRDefault="007009CB" w:rsidP="00822B10">
            <w:pPr>
              <w:pStyle w:val="ListParagraph"/>
            </w:pPr>
            <w:r>
              <w:t>£7,105.87</w:t>
            </w:r>
          </w:p>
        </w:tc>
        <w:tc>
          <w:tcPr>
            <w:tcW w:w="1393" w:type="dxa"/>
          </w:tcPr>
          <w:p w14:paraId="39ECE595" w14:textId="77777777" w:rsidR="007009CB" w:rsidRDefault="007009CB" w:rsidP="00822B10">
            <w:pPr>
              <w:pStyle w:val="ListParagraph"/>
            </w:pPr>
            <w:r>
              <w:t>Covered by Grant from Jerry Brook</w:t>
            </w:r>
          </w:p>
        </w:tc>
      </w:tr>
      <w:tr w:rsidR="007009CB" w14:paraId="1DB59748" w14:textId="77777777" w:rsidTr="00822B10">
        <w:tc>
          <w:tcPr>
            <w:tcW w:w="1437" w:type="dxa"/>
          </w:tcPr>
          <w:p w14:paraId="66D58E83" w14:textId="77777777" w:rsidR="007009CB" w:rsidRDefault="007009CB" w:rsidP="00822B10">
            <w:pPr>
              <w:pStyle w:val="ListParagraph"/>
            </w:pPr>
            <w:r>
              <w:t>8/4/19</w:t>
            </w:r>
          </w:p>
        </w:tc>
        <w:tc>
          <w:tcPr>
            <w:tcW w:w="957" w:type="dxa"/>
          </w:tcPr>
          <w:p w14:paraId="29C9176D" w14:textId="77777777" w:rsidR="007009CB" w:rsidRDefault="007009CB" w:rsidP="00822B10">
            <w:pPr>
              <w:pStyle w:val="ListParagraph"/>
            </w:pPr>
            <w:r>
              <w:t>ACT</w:t>
            </w:r>
          </w:p>
        </w:tc>
        <w:tc>
          <w:tcPr>
            <w:tcW w:w="1350" w:type="dxa"/>
          </w:tcPr>
          <w:p w14:paraId="2294704A" w14:textId="77777777" w:rsidR="007009CB" w:rsidRDefault="007009CB" w:rsidP="00822B10">
            <w:pPr>
              <w:pStyle w:val="ListParagraph"/>
            </w:pPr>
            <w:r>
              <w:t>Domestic Bliss</w:t>
            </w:r>
          </w:p>
        </w:tc>
        <w:tc>
          <w:tcPr>
            <w:tcW w:w="1700" w:type="dxa"/>
          </w:tcPr>
          <w:p w14:paraId="33A4897F" w14:textId="77777777" w:rsidR="007009CB" w:rsidRDefault="007009CB" w:rsidP="00822B10">
            <w:pPr>
              <w:pStyle w:val="ListParagraph"/>
            </w:pPr>
            <w:r>
              <w:t>Contract Cleaning</w:t>
            </w:r>
          </w:p>
        </w:tc>
        <w:tc>
          <w:tcPr>
            <w:tcW w:w="1182" w:type="dxa"/>
          </w:tcPr>
          <w:p w14:paraId="4A3B92F8" w14:textId="77777777" w:rsidR="007009CB" w:rsidRDefault="007009CB" w:rsidP="00822B10">
            <w:pPr>
              <w:pStyle w:val="ListParagraph"/>
            </w:pPr>
            <w:r>
              <w:t>£682.50</w:t>
            </w:r>
          </w:p>
        </w:tc>
        <w:tc>
          <w:tcPr>
            <w:tcW w:w="1303" w:type="dxa"/>
          </w:tcPr>
          <w:p w14:paraId="6A821905" w14:textId="77777777" w:rsidR="007009CB" w:rsidRDefault="007009CB" w:rsidP="00822B10">
            <w:pPr>
              <w:pStyle w:val="ListParagraph"/>
            </w:pPr>
            <w:r w:rsidRPr="00C5070B">
              <w:t>£0</w:t>
            </w:r>
          </w:p>
        </w:tc>
        <w:tc>
          <w:tcPr>
            <w:tcW w:w="1303" w:type="dxa"/>
          </w:tcPr>
          <w:p w14:paraId="1C06C85C" w14:textId="77777777" w:rsidR="007009CB" w:rsidRDefault="007009CB" w:rsidP="00822B10">
            <w:pPr>
              <w:pStyle w:val="ListParagraph"/>
            </w:pPr>
            <w:r>
              <w:t>£6,423.37</w:t>
            </w:r>
          </w:p>
        </w:tc>
        <w:tc>
          <w:tcPr>
            <w:tcW w:w="1393" w:type="dxa"/>
          </w:tcPr>
          <w:p w14:paraId="4B412858" w14:textId="77777777" w:rsidR="007009CB" w:rsidRDefault="007009CB" w:rsidP="00822B10">
            <w:pPr>
              <w:pStyle w:val="ListParagraph"/>
            </w:pPr>
          </w:p>
        </w:tc>
      </w:tr>
      <w:tr w:rsidR="007009CB" w14:paraId="3692005D" w14:textId="77777777" w:rsidTr="00822B10">
        <w:tc>
          <w:tcPr>
            <w:tcW w:w="1437" w:type="dxa"/>
          </w:tcPr>
          <w:p w14:paraId="5A795A6E" w14:textId="77777777" w:rsidR="007009CB" w:rsidRDefault="007009CB" w:rsidP="00822B10">
            <w:pPr>
              <w:pStyle w:val="ListParagraph"/>
            </w:pPr>
            <w:r>
              <w:t>18/4/19</w:t>
            </w:r>
          </w:p>
        </w:tc>
        <w:tc>
          <w:tcPr>
            <w:tcW w:w="957" w:type="dxa"/>
          </w:tcPr>
          <w:p w14:paraId="7C8F0D6B" w14:textId="77777777" w:rsidR="007009CB" w:rsidRDefault="007009CB" w:rsidP="00822B10">
            <w:pPr>
              <w:pStyle w:val="ListParagraph"/>
            </w:pPr>
            <w:r>
              <w:t>DD</w:t>
            </w:r>
          </w:p>
        </w:tc>
        <w:tc>
          <w:tcPr>
            <w:tcW w:w="1350" w:type="dxa"/>
          </w:tcPr>
          <w:p w14:paraId="1702AB73" w14:textId="77777777" w:rsidR="007009CB" w:rsidRDefault="007009CB" w:rsidP="00822B10">
            <w:pPr>
              <w:pStyle w:val="ListParagraph"/>
            </w:pPr>
            <w:r>
              <w:t>Thirsty Work</w:t>
            </w:r>
          </w:p>
        </w:tc>
        <w:tc>
          <w:tcPr>
            <w:tcW w:w="1700" w:type="dxa"/>
          </w:tcPr>
          <w:p w14:paraId="5C780BB4" w14:textId="77777777" w:rsidR="007009CB" w:rsidRDefault="007009CB" w:rsidP="00822B10">
            <w:pPr>
              <w:pStyle w:val="ListParagraph"/>
            </w:pPr>
            <w:r>
              <w:t>Bottled water</w:t>
            </w:r>
          </w:p>
        </w:tc>
        <w:tc>
          <w:tcPr>
            <w:tcW w:w="1182" w:type="dxa"/>
          </w:tcPr>
          <w:p w14:paraId="0465E9B0" w14:textId="77777777" w:rsidR="007009CB" w:rsidRDefault="007009CB" w:rsidP="00822B10">
            <w:pPr>
              <w:pStyle w:val="ListParagraph"/>
            </w:pPr>
            <w:r>
              <w:t>£47.94</w:t>
            </w:r>
          </w:p>
        </w:tc>
        <w:tc>
          <w:tcPr>
            <w:tcW w:w="1303" w:type="dxa"/>
          </w:tcPr>
          <w:p w14:paraId="54C2AAA0" w14:textId="77777777" w:rsidR="007009CB" w:rsidRDefault="007009CB" w:rsidP="00822B10">
            <w:pPr>
              <w:pStyle w:val="ListParagraph"/>
            </w:pPr>
            <w:r w:rsidRPr="00C5070B">
              <w:t>£0</w:t>
            </w:r>
          </w:p>
        </w:tc>
        <w:tc>
          <w:tcPr>
            <w:tcW w:w="1303" w:type="dxa"/>
          </w:tcPr>
          <w:p w14:paraId="4B18A3FA" w14:textId="77777777" w:rsidR="007009CB" w:rsidRDefault="007009CB" w:rsidP="00822B10">
            <w:pPr>
              <w:pStyle w:val="ListParagraph"/>
            </w:pPr>
            <w:r>
              <w:t>£6,375.43</w:t>
            </w:r>
          </w:p>
        </w:tc>
        <w:tc>
          <w:tcPr>
            <w:tcW w:w="1393" w:type="dxa"/>
          </w:tcPr>
          <w:p w14:paraId="0B577E39" w14:textId="77777777" w:rsidR="007009CB" w:rsidRDefault="007009CB" w:rsidP="00822B10">
            <w:pPr>
              <w:pStyle w:val="ListParagraph"/>
            </w:pPr>
          </w:p>
        </w:tc>
      </w:tr>
      <w:tr w:rsidR="007009CB" w14:paraId="05EE5F2A" w14:textId="77777777" w:rsidTr="00822B10">
        <w:trPr>
          <w:trHeight w:val="367"/>
        </w:trPr>
        <w:tc>
          <w:tcPr>
            <w:tcW w:w="1437" w:type="dxa"/>
          </w:tcPr>
          <w:p w14:paraId="1A24B758" w14:textId="77777777" w:rsidR="007009CB" w:rsidRDefault="007009CB" w:rsidP="00822B10">
            <w:pPr>
              <w:pStyle w:val="ListParagraph"/>
            </w:pPr>
            <w:r>
              <w:t>6/4/19</w:t>
            </w:r>
          </w:p>
        </w:tc>
        <w:tc>
          <w:tcPr>
            <w:tcW w:w="957" w:type="dxa"/>
          </w:tcPr>
          <w:p w14:paraId="0D9A705B" w14:textId="77777777" w:rsidR="007009CB" w:rsidRDefault="007009CB" w:rsidP="00822B10">
            <w:pPr>
              <w:pStyle w:val="ListParagraph"/>
            </w:pPr>
          </w:p>
        </w:tc>
        <w:tc>
          <w:tcPr>
            <w:tcW w:w="1350" w:type="dxa"/>
          </w:tcPr>
          <w:p w14:paraId="78D50E2D" w14:textId="77777777" w:rsidR="007009CB" w:rsidRDefault="007009CB" w:rsidP="00822B10">
            <w:pPr>
              <w:pStyle w:val="ListParagraph"/>
            </w:pPr>
          </w:p>
        </w:tc>
        <w:tc>
          <w:tcPr>
            <w:tcW w:w="1700" w:type="dxa"/>
          </w:tcPr>
          <w:p w14:paraId="208DBA41" w14:textId="77777777" w:rsidR="007009CB" w:rsidRDefault="007009CB" w:rsidP="00822B10">
            <w:pPr>
              <w:pStyle w:val="ListParagraph"/>
            </w:pPr>
            <w:r>
              <w:t>Deposits</w:t>
            </w:r>
          </w:p>
        </w:tc>
        <w:tc>
          <w:tcPr>
            <w:tcW w:w="1182" w:type="dxa"/>
          </w:tcPr>
          <w:p w14:paraId="782F0449" w14:textId="77777777" w:rsidR="007009CB" w:rsidRDefault="007009CB" w:rsidP="00822B10">
            <w:pPr>
              <w:pStyle w:val="ListParagraph"/>
            </w:pPr>
            <w:r w:rsidRPr="00483C55">
              <w:t>£0</w:t>
            </w:r>
          </w:p>
        </w:tc>
        <w:tc>
          <w:tcPr>
            <w:tcW w:w="1303" w:type="dxa"/>
          </w:tcPr>
          <w:p w14:paraId="3EC458F5" w14:textId="77777777" w:rsidR="007009CB" w:rsidRDefault="007009CB" w:rsidP="00822B10">
            <w:pPr>
              <w:pStyle w:val="ListParagraph"/>
            </w:pPr>
            <w:r>
              <w:t>£134.05</w:t>
            </w:r>
          </w:p>
        </w:tc>
        <w:tc>
          <w:tcPr>
            <w:tcW w:w="1303" w:type="dxa"/>
          </w:tcPr>
          <w:p w14:paraId="0D959356" w14:textId="77777777" w:rsidR="007009CB" w:rsidRDefault="007009CB" w:rsidP="00822B10">
            <w:pPr>
              <w:pStyle w:val="ListParagraph"/>
            </w:pPr>
            <w:r>
              <w:t>£6,509.48</w:t>
            </w:r>
          </w:p>
        </w:tc>
        <w:tc>
          <w:tcPr>
            <w:tcW w:w="1393" w:type="dxa"/>
          </w:tcPr>
          <w:p w14:paraId="3E420609" w14:textId="77777777" w:rsidR="007009CB" w:rsidRDefault="007009CB" w:rsidP="00822B10">
            <w:pPr>
              <w:pStyle w:val="ListParagraph"/>
            </w:pPr>
            <w:r>
              <w:t>Room hire £130.50; Wayleave £3.55</w:t>
            </w:r>
          </w:p>
        </w:tc>
      </w:tr>
      <w:tr w:rsidR="007009CB" w14:paraId="360D9AFD" w14:textId="77777777" w:rsidTr="00822B10">
        <w:tc>
          <w:tcPr>
            <w:tcW w:w="1437" w:type="dxa"/>
          </w:tcPr>
          <w:p w14:paraId="24C58435" w14:textId="77777777" w:rsidR="007009CB" w:rsidRDefault="007009CB" w:rsidP="00822B10">
            <w:pPr>
              <w:pStyle w:val="ListParagraph"/>
            </w:pPr>
            <w:r>
              <w:t>6/4/19</w:t>
            </w:r>
          </w:p>
        </w:tc>
        <w:tc>
          <w:tcPr>
            <w:tcW w:w="957" w:type="dxa"/>
          </w:tcPr>
          <w:p w14:paraId="486DB6B3" w14:textId="77777777" w:rsidR="007009CB" w:rsidRDefault="007009CB" w:rsidP="00822B10">
            <w:pPr>
              <w:pStyle w:val="ListParagraph"/>
            </w:pPr>
          </w:p>
        </w:tc>
        <w:tc>
          <w:tcPr>
            <w:tcW w:w="1350" w:type="dxa"/>
          </w:tcPr>
          <w:p w14:paraId="3406DBE0" w14:textId="77777777" w:rsidR="007009CB" w:rsidRDefault="007009CB" w:rsidP="00822B10">
            <w:pPr>
              <w:pStyle w:val="ListParagraph"/>
            </w:pPr>
          </w:p>
        </w:tc>
        <w:tc>
          <w:tcPr>
            <w:tcW w:w="1700" w:type="dxa"/>
          </w:tcPr>
          <w:p w14:paraId="062DFAF8" w14:textId="77777777" w:rsidR="007009CB" w:rsidRDefault="007009CB" w:rsidP="00822B10">
            <w:pPr>
              <w:pStyle w:val="ListParagraph"/>
            </w:pPr>
            <w:r>
              <w:t>Deposits</w:t>
            </w:r>
          </w:p>
        </w:tc>
        <w:tc>
          <w:tcPr>
            <w:tcW w:w="1182" w:type="dxa"/>
          </w:tcPr>
          <w:p w14:paraId="2D01A05C" w14:textId="77777777" w:rsidR="007009CB" w:rsidRDefault="007009CB" w:rsidP="00822B10">
            <w:pPr>
              <w:pStyle w:val="ListParagraph"/>
            </w:pPr>
            <w:r w:rsidRPr="00483C55">
              <w:t>£0</w:t>
            </w:r>
          </w:p>
        </w:tc>
        <w:tc>
          <w:tcPr>
            <w:tcW w:w="1303" w:type="dxa"/>
          </w:tcPr>
          <w:p w14:paraId="3271BFF7" w14:textId="77777777" w:rsidR="007009CB" w:rsidRDefault="007009CB" w:rsidP="00822B10">
            <w:pPr>
              <w:pStyle w:val="ListParagraph"/>
            </w:pPr>
            <w:r>
              <w:t>£176.00</w:t>
            </w:r>
          </w:p>
        </w:tc>
        <w:tc>
          <w:tcPr>
            <w:tcW w:w="1303" w:type="dxa"/>
          </w:tcPr>
          <w:p w14:paraId="50DE38B4" w14:textId="77777777" w:rsidR="007009CB" w:rsidRDefault="007009CB" w:rsidP="00822B10">
            <w:pPr>
              <w:pStyle w:val="ListParagraph"/>
            </w:pPr>
            <w:r>
              <w:t>£6,685.48</w:t>
            </w:r>
          </w:p>
        </w:tc>
        <w:tc>
          <w:tcPr>
            <w:tcW w:w="1393" w:type="dxa"/>
          </w:tcPr>
          <w:p w14:paraId="78322049" w14:textId="77777777" w:rsidR="007009CB" w:rsidRDefault="007009CB" w:rsidP="00822B10">
            <w:pPr>
              <w:pStyle w:val="ListParagraph"/>
            </w:pPr>
            <w:r>
              <w:t>Room hire</w:t>
            </w:r>
          </w:p>
        </w:tc>
      </w:tr>
      <w:tr w:rsidR="007009CB" w14:paraId="218EF7CB" w14:textId="77777777" w:rsidTr="00822B10">
        <w:tc>
          <w:tcPr>
            <w:tcW w:w="1437" w:type="dxa"/>
          </w:tcPr>
          <w:p w14:paraId="42FFA929" w14:textId="77777777" w:rsidR="007009CB" w:rsidRDefault="007009CB" w:rsidP="00822B10">
            <w:pPr>
              <w:pStyle w:val="ListParagraph"/>
            </w:pPr>
            <w:r>
              <w:t>2/4/19</w:t>
            </w:r>
          </w:p>
        </w:tc>
        <w:tc>
          <w:tcPr>
            <w:tcW w:w="957" w:type="dxa"/>
          </w:tcPr>
          <w:p w14:paraId="65096E26" w14:textId="77777777" w:rsidR="007009CB" w:rsidRDefault="007009CB" w:rsidP="00822B10">
            <w:pPr>
              <w:pStyle w:val="ListParagraph"/>
            </w:pPr>
          </w:p>
        </w:tc>
        <w:tc>
          <w:tcPr>
            <w:tcW w:w="1350" w:type="dxa"/>
          </w:tcPr>
          <w:p w14:paraId="35D382FE" w14:textId="77777777" w:rsidR="007009CB" w:rsidRDefault="007009CB" w:rsidP="00822B10">
            <w:pPr>
              <w:pStyle w:val="ListParagraph"/>
            </w:pPr>
          </w:p>
        </w:tc>
        <w:tc>
          <w:tcPr>
            <w:tcW w:w="1700" w:type="dxa"/>
          </w:tcPr>
          <w:p w14:paraId="0E55264A" w14:textId="77777777" w:rsidR="007009CB" w:rsidRDefault="007009CB" w:rsidP="00822B10">
            <w:pPr>
              <w:pStyle w:val="ListParagraph"/>
            </w:pPr>
            <w:r>
              <w:t>Deposits</w:t>
            </w:r>
          </w:p>
        </w:tc>
        <w:tc>
          <w:tcPr>
            <w:tcW w:w="1182" w:type="dxa"/>
          </w:tcPr>
          <w:p w14:paraId="73AA9A74" w14:textId="77777777" w:rsidR="007009CB" w:rsidRDefault="007009CB" w:rsidP="00822B10">
            <w:pPr>
              <w:pStyle w:val="ListParagraph"/>
            </w:pPr>
            <w:r w:rsidRPr="00483C55">
              <w:t>£0</w:t>
            </w:r>
          </w:p>
        </w:tc>
        <w:tc>
          <w:tcPr>
            <w:tcW w:w="1303" w:type="dxa"/>
          </w:tcPr>
          <w:p w14:paraId="72F44F78" w14:textId="77777777" w:rsidR="007009CB" w:rsidRDefault="007009CB" w:rsidP="00822B10">
            <w:pPr>
              <w:pStyle w:val="ListParagraph"/>
            </w:pPr>
            <w:r>
              <w:t>£484.00</w:t>
            </w:r>
          </w:p>
        </w:tc>
        <w:tc>
          <w:tcPr>
            <w:tcW w:w="1303" w:type="dxa"/>
          </w:tcPr>
          <w:p w14:paraId="2199AE33" w14:textId="77777777" w:rsidR="007009CB" w:rsidRDefault="007009CB" w:rsidP="00822B10">
            <w:pPr>
              <w:pStyle w:val="ListParagraph"/>
            </w:pPr>
            <w:r>
              <w:t>£7,169.48</w:t>
            </w:r>
          </w:p>
        </w:tc>
        <w:tc>
          <w:tcPr>
            <w:tcW w:w="1393" w:type="dxa"/>
          </w:tcPr>
          <w:p w14:paraId="1FBC9AE5" w14:textId="77777777" w:rsidR="007009CB" w:rsidRDefault="007009CB" w:rsidP="00822B10">
            <w:pPr>
              <w:pStyle w:val="ListParagraph"/>
            </w:pPr>
            <w:r>
              <w:t>Cemetery</w:t>
            </w:r>
          </w:p>
        </w:tc>
      </w:tr>
      <w:tr w:rsidR="007009CB" w14:paraId="39DC494E" w14:textId="77777777" w:rsidTr="00822B10">
        <w:tc>
          <w:tcPr>
            <w:tcW w:w="1437" w:type="dxa"/>
          </w:tcPr>
          <w:p w14:paraId="04C4EDDB" w14:textId="77777777" w:rsidR="007009CB" w:rsidRDefault="007009CB" w:rsidP="00822B10">
            <w:pPr>
              <w:pStyle w:val="ListParagraph"/>
            </w:pPr>
            <w:r>
              <w:t>12/4/19</w:t>
            </w:r>
          </w:p>
        </w:tc>
        <w:tc>
          <w:tcPr>
            <w:tcW w:w="957" w:type="dxa"/>
          </w:tcPr>
          <w:p w14:paraId="11E5AC80" w14:textId="77777777" w:rsidR="007009CB" w:rsidRDefault="007009CB" w:rsidP="00822B10">
            <w:pPr>
              <w:pStyle w:val="ListParagraph"/>
            </w:pPr>
          </w:p>
        </w:tc>
        <w:tc>
          <w:tcPr>
            <w:tcW w:w="1350" w:type="dxa"/>
          </w:tcPr>
          <w:p w14:paraId="331757FC" w14:textId="77777777" w:rsidR="007009CB" w:rsidRDefault="007009CB" w:rsidP="00822B10">
            <w:pPr>
              <w:pStyle w:val="ListParagraph"/>
            </w:pPr>
          </w:p>
        </w:tc>
        <w:tc>
          <w:tcPr>
            <w:tcW w:w="1700" w:type="dxa"/>
          </w:tcPr>
          <w:p w14:paraId="21971BD7" w14:textId="77777777" w:rsidR="007009CB" w:rsidRDefault="007009CB" w:rsidP="00822B10">
            <w:pPr>
              <w:pStyle w:val="ListParagraph"/>
            </w:pPr>
            <w:r>
              <w:t>Deposits</w:t>
            </w:r>
          </w:p>
        </w:tc>
        <w:tc>
          <w:tcPr>
            <w:tcW w:w="1182" w:type="dxa"/>
          </w:tcPr>
          <w:p w14:paraId="3D13D0E9" w14:textId="77777777" w:rsidR="007009CB" w:rsidRDefault="007009CB" w:rsidP="00822B10">
            <w:pPr>
              <w:pStyle w:val="ListParagraph"/>
            </w:pPr>
            <w:r w:rsidRPr="00483C55">
              <w:t>£0</w:t>
            </w:r>
          </w:p>
        </w:tc>
        <w:tc>
          <w:tcPr>
            <w:tcW w:w="1303" w:type="dxa"/>
          </w:tcPr>
          <w:p w14:paraId="3C425143" w14:textId="77777777" w:rsidR="007009CB" w:rsidRDefault="007009CB" w:rsidP="00822B10">
            <w:pPr>
              <w:pStyle w:val="ListParagraph"/>
            </w:pPr>
            <w:r>
              <w:t>£658.00</w:t>
            </w:r>
          </w:p>
        </w:tc>
        <w:tc>
          <w:tcPr>
            <w:tcW w:w="1303" w:type="dxa"/>
          </w:tcPr>
          <w:p w14:paraId="57345047" w14:textId="77777777" w:rsidR="007009CB" w:rsidRDefault="007009CB" w:rsidP="00822B10">
            <w:pPr>
              <w:pStyle w:val="ListParagraph"/>
            </w:pPr>
            <w:r>
              <w:t>£7,827.48</w:t>
            </w:r>
          </w:p>
        </w:tc>
        <w:tc>
          <w:tcPr>
            <w:tcW w:w="1393" w:type="dxa"/>
          </w:tcPr>
          <w:p w14:paraId="0CF8A4F0" w14:textId="77777777" w:rsidR="007009CB" w:rsidRDefault="007009CB" w:rsidP="00822B10">
            <w:pPr>
              <w:pStyle w:val="ListParagraph"/>
            </w:pPr>
            <w:r>
              <w:t xml:space="preserve">Room hire £538; cemetery £50; </w:t>
            </w:r>
            <w:proofErr w:type="spellStart"/>
            <w:r>
              <w:t>BtB</w:t>
            </w:r>
            <w:proofErr w:type="spellEnd"/>
            <w:r>
              <w:t xml:space="preserve"> £70</w:t>
            </w:r>
          </w:p>
        </w:tc>
      </w:tr>
      <w:tr w:rsidR="007009CB" w14:paraId="29382090" w14:textId="77777777" w:rsidTr="00822B10">
        <w:tc>
          <w:tcPr>
            <w:tcW w:w="1437" w:type="dxa"/>
          </w:tcPr>
          <w:p w14:paraId="52F4FF11" w14:textId="77777777" w:rsidR="007009CB" w:rsidRDefault="007009CB" w:rsidP="00822B10">
            <w:pPr>
              <w:pStyle w:val="ListParagraph"/>
            </w:pPr>
            <w:r>
              <w:t>12/4/19</w:t>
            </w:r>
          </w:p>
        </w:tc>
        <w:tc>
          <w:tcPr>
            <w:tcW w:w="957" w:type="dxa"/>
          </w:tcPr>
          <w:p w14:paraId="1BE9FED4" w14:textId="77777777" w:rsidR="007009CB" w:rsidRDefault="007009CB" w:rsidP="00822B10">
            <w:pPr>
              <w:pStyle w:val="ListParagraph"/>
            </w:pPr>
          </w:p>
        </w:tc>
        <w:tc>
          <w:tcPr>
            <w:tcW w:w="1350" w:type="dxa"/>
          </w:tcPr>
          <w:p w14:paraId="7AE1C1B6" w14:textId="77777777" w:rsidR="007009CB" w:rsidRDefault="007009CB" w:rsidP="00822B10">
            <w:pPr>
              <w:pStyle w:val="ListParagraph"/>
            </w:pPr>
          </w:p>
        </w:tc>
        <w:tc>
          <w:tcPr>
            <w:tcW w:w="1700" w:type="dxa"/>
          </w:tcPr>
          <w:p w14:paraId="41D153E2" w14:textId="77777777" w:rsidR="007009CB" w:rsidRDefault="007009CB" w:rsidP="00822B10">
            <w:pPr>
              <w:pStyle w:val="ListParagraph"/>
            </w:pPr>
            <w:r>
              <w:t>Deposits</w:t>
            </w:r>
          </w:p>
        </w:tc>
        <w:tc>
          <w:tcPr>
            <w:tcW w:w="1182" w:type="dxa"/>
          </w:tcPr>
          <w:p w14:paraId="168BED2E" w14:textId="77777777" w:rsidR="007009CB" w:rsidRDefault="007009CB" w:rsidP="00822B10">
            <w:pPr>
              <w:pStyle w:val="ListParagraph"/>
            </w:pPr>
            <w:r w:rsidRPr="00483C55">
              <w:t>£0</w:t>
            </w:r>
          </w:p>
        </w:tc>
        <w:tc>
          <w:tcPr>
            <w:tcW w:w="1303" w:type="dxa"/>
          </w:tcPr>
          <w:p w14:paraId="1116BCA7" w14:textId="77777777" w:rsidR="007009CB" w:rsidRDefault="007009CB" w:rsidP="00822B10">
            <w:pPr>
              <w:pStyle w:val="ListParagraph"/>
            </w:pPr>
            <w:r>
              <w:t>£39.00</w:t>
            </w:r>
          </w:p>
        </w:tc>
        <w:tc>
          <w:tcPr>
            <w:tcW w:w="1303" w:type="dxa"/>
          </w:tcPr>
          <w:p w14:paraId="30501C53" w14:textId="77777777" w:rsidR="007009CB" w:rsidRDefault="007009CB" w:rsidP="00822B10">
            <w:pPr>
              <w:pStyle w:val="ListParagraph"/>
            </w:pPr>
            <w:r>
              <w:t>£7,866.48</w:t>
            </w:r>
          </w:p>
        </w:tc>
        <w:tc>
          <w:tcPr>
            <w:tcW w:w="1393" w:type="dxa"/>
          </w:tcPr>
          <w:p w14:paraId="0C5B64D6" w14:textId="77777777" w:rsidR="007009CB" w:rsidRDefault="007009CB" w:rsidP="00822B10">
            <w:pPr>
              <w:pStyle w:val="ListParagraph"/>
            </w:pPr>
            <w:proofErr w:type="spellStart"/>
            <w:r>
              <w:t>BtB</w:t>
            </w:r>
            <w:proofErr w:type="spellEnd"/>
          </w:p>
        </w:tc>
      </w:tr>
      <w:tr w:rsidR="007009CB" w14:paraId="4F082B9C" w14:textId="77777777" w:rsidTr="00822B10">
        <w:tc>
          <w:tcPr>
            <w:tcW w:w="1437" w:type="dxa"/>
          </w:tcPr>
          <w:p w14:paraId="6945FE57" w14:textId="77777777" w:rsidR="007009CB" w:rsidRDefault="007009CB" w:rsidP="00822B10">
            <w:pPr>
              <w:pStyle w:val="ListParagraph"/>
            </w:pPr>
            <w:r>
              <w:t>15/4/19</w:t>
            </w:r>
          </w:p>
        </w:tc>
        <w:tc>
          <w:tcPr>
            <w:tcW w:w="957" w:type="dxa"/>
          </w:tcPr>
          <w:p w14:paraId="3D3B3B21" w14:textId="77777777" w:rsidR="007009CB" w:rsidRDefault="007009CB" w:rsidP="00822B10">
            <w:pPr>
              <w:pStyle w:val="ListParagraph"/>
            </w:pPr>
            <w:r>
              <w:t>ACT</w:t>
            </w:r>
          </w:p>
        </w:tc>
        <w:tc>
          <w:tcPr>
            <w:tcW w:w="1350" w:type="dxa"/>
          </w:tcPr>
          <w:p w14:paraId="24582D91" w14:textId="77777777" w:rsidR="007009CB" w:rsidRDefault="007009CB" w:rsidP="00822B10">
            <w:pPr>
              <w:pStyle w:val="ListParagraph"/>
            </w:pPr>
            <w:r>
              <w:t>Primrose</w:t>
            </w:r>
          </w:p>
        </w:tc>
        <w:tc>
          <w:tcPr>
            <w:tcW w:w="1700" w:type="dxa"/>
          </w:tcPr>
          <w:p w14:paraId="65D8DF93" w14:textId="77777777" w:rsidR="007009CB" w:rsidRDefault="007009CB" w:rsidP="00822B10">
            <w:pPr>
              <w:pStyle w:val="ListParagraph"/>
            </w:pPr>
            <w:r>
              <w:t>Replacement planter</w:t>
            </w:r>
          </w:p>
        </w:tc>
        <w:tc>
          <w:tcPr>
            <w:tcW w:w="1182" w:type="dxa"/>
          </w:tcPr>
          <w:p w14:paraId="4C060AAE" w14:textId="77777777" w:rsidR="007009CB" w:rsidRDefault="007009CB" w:rsidP="00822B10">
            <w:pPr>
              <w:pStyle w:val="ListParagraph"/>
            </w:pPr>
            <w:r>
              <w:t>£64.98</w:t>
            </w:r>
          </w:p>
        </w:tc>
        <w:tc>
          <w:tcPr>
            <w:tcW w:w="1303" w:type="dxa"/>
          </w:tcPr>
          <w:p w14:paraId="1ED48DDA" w14:textId="77777777" w:rsidR="007009CB" w:rsidRDefault="007009CB" w:rsidP="00822B10">
            <w:pPr>
              <w:pStyle w:val="ListParagraph"/>
            </w:pPr>
            <w:r w:rsidRPr="00013D6A">
              <w:t>£0</w:t>
            </w:r>
          </w:p>
        </w:tc>
        <w:tc>
          <w:tcPr>
            <w:tcW w:w="1303" w:type="dxa"/>
          </w:tcPr>
          <w:p w14:paraId="5B52B976" w14:textId="77777777" w:rsidR="007009CB" w:rsidRDefault="007009CB" w:rsidP="00822B10">
            <w:pPr>
              <w:pStyle w:val="ListParagraph"/>
            </w:pPr>
            <w:r>
              <w:t>£7,801.50</w:t>
            </w:r>
          </w:p>
        </w:tc>
        <w:tc>
          <w:tcPr>
            <w:tcW w:w="1393" w:type="dxa"/>
          </w:tcPr>
          <w:p w14:paraId="0FA1D8D5" w14:textId="77777777" w:rsidR="007009CB" w:rsidRDefault="007009CB" w:rsidP="00822B10">
            <w:pPr>
              <w:pStyle w:val="ListParagraph"/>
            </w:pPr>
          </w:p>
        </w:tc>
      </w:tr>
      <w:tr w:rsidR="007009CB" w14:paraId="23497579" w14:textId="77777777" w:rsidTr="00822B10">
        <w:tc>
          <w:tcPr>
            <w:tcW w:w="1437" w:type="dxa"/>
          </w:tcPr>
          <w:p w14:paraId="077DDD69" w14:textId="77777777" w:rsidR="007009CB" w:rsidRDefault="007009CB" w:rsidP="00822B10">
            <w:pPr>
              <w:pStyle w:val="ListParagraph"/>
            </w:pPr>
            <w:r>
              <w:t>15/4/19</w:t>
            </w:r>
          </w:p>
        </w:tc>
        <w:tc>
          <w:tcPr>
            <w:tcW w:w="957" w:type="dxa"/>
          </w:tcPr>
          <w:p w14:paraId="02A3C18A" w14:textId="77777777" w:rsidR="007009CB" w:rsidRDefault="007009CB" w:rsidP="00822B10">
            <w:pPr>
              <w:pStyle w:val="ListParagraph"/>
            </w:pPr>
            <w:r>
              <w:t>006419</w:t>
            </w:r>
          </w:p>
        </w:tc>
        <w:tc>
          <w:tcPr>
            <w:tcW w:w="1350" w:type="dxa"/>
          </w:tcPr>
          <w:p w14:paraId="5F448E0B" w14:textId="77777777" w:rsidR="007009CB" w:rsidRDefault="007009CB" w:rsidP="00822B10">
            <w:pPr>
              <w:pStyle w:val="ListParagraph"/>
            </w:pPr>
            <w:r>
              <w:t>Simon Jones</w:t>
            </w:r>
          </w:p>
        </w:tc>
        <w:tc>
          <w:tcPr>
            <w:tcW w:w="1700" w:type="dxa"/>
          </w:tcPr>
          <w:p w14:paraId="640A1DB4" w14:textId="77777777" w:rsidR="007009CB" w:rsidRDefault="007009CB" w:rsidP="00822B10">
            <w:pPr>
              <w:pStyle w:val="ListParagraph"/>
            </w:pPr>
            <w:r>
              <w:t>Grass cutting at Culver Green &amp; Two Oaks</w:t>
            </w:r>
          </w:p>
        </w:tc>
        <w:tc>
          <w:tcPr>
            <w:tcW w:w="1182" w:type="dxa"/>
          </w:tcPr>
          <w:p w14:paraId="73226DD6" w14:textId="77777777" w:rsidR="007009CB" w:rsidRDefault="007009CB" w:rsidP="00822B10">
            <w:pPr>
              <w:pStyle w:val="ListParagraph"/>
            </w:pPr>
            <w:r>
              <w:t>£125.00</w:t>
            </w:r>
          </w:p>
        </w:tc>
        <w:tc>
          <w:tcPr>
            <w:tcW w:w="1303" w:type="dxa"/>
          </w:tcPr>
          <w:p w14:paraId="0ADC96B8" w14:textId="77777777" w:rsidR="007009CB" w:rsidRDefault="007009CB" w:rsidP="00822B10">
            <w:pPr>
              <w:pStyle w:val="ListParagraph"/>
            </w:pPr>
            <w:r w:rsidRPr="00013D6A">
              <w:t>£0</w:t>
            </w:r>
          </w:p>
        </w:tc>
        <w:tc>
          <w:tcPr>
            <w:tcW w:w="1303" w:type="dxa"/>
          </w:tcPr>
          <w:p w14:paraId="4B8EBA94" w14:textId="77777777" w:rsidR="007009CB" w:rsidRDefault="007009CB" w:rsidP="00822B10">
            <w:pPr>
              <w:pStyle w:val="ListParagraph"/>
            </w:pPr>
            <w:r>
              <w:t>£7,676.50</w:t>
            </w:r>
          </w:p>
        </w:tc>
        <w:tc>
          <w:tcPr>
            <w:tcW w:w="1393" w:type="dxa"/>
          </w:tcPr>
          <w:p w14:paraId="3D98A046" w14:textId="77777777" w:rsidR="007009CB" w:rsidRDefault="007009CB" w:rsidP="00822B10">
            <w:pPr>
              <w:pStyle w:val="ListParagraph"/>
            </w:pPr>
          </w:p>
        </w:tc>
      </w:tr>
      <w:tr w:rsidR="007009CB" w14:paraId="1BEA5DF6" w14:textId="77777777" w:rsidTr="00822B10">
        <w:tc>
          <w:tcPr>
            <w:tcW w:w="1437" w:type="dxa"/>
          </w:tcPr>
          <w:p w14:paraId="542C66D7" w14:textId="77777777" w:rsidR="007009CB" w:rsidRDefault="007009CB" w:rsidP="00822B10">
            <w:pPr>
              <w:pStyle w:val="ListParagraph"/>
            </w:pPr>
            <w:r>
              <w:t>15/4/19</w:t>
            </w:r>
          </w:p>
        </w:tc>
        <w:tc>
          <w:tcPr>
            <w:tcW w:w="957" w:type="dxa"/>
          </w:tcPr>
          <w:p w14:paraId="467235AC" w14:textId="77777777" w:rsidR="007009CB" w:rsidRDefault="007009CB" w:rsidP="00822B10">
            <w:pPr>
              <w:pStyle w:val="ListParagraph"/>
            </w:pPr>
            <w:r>
              <w:t>DD</w:t>
            </w:r>
          </w:p>
        </w:tc>
        <w:tc>
          <w:tcPr>
            <w:tcW w:w="1350" w:type="dxa"/>
          </w:tcPr>
          <w:p w14:paraId="2681F315" w14:textId="77777777" w:rsidR="007009CB" w:rsidRDefault="007009CB" w:rsidP="00822B10">
            <w:pPr>
              <w:pStyle w:val="ListParagraph"/>
            </w:pPr>
            <w:r>
              <w:t>Apogee</w:t>
            </w:r>
          </w:p>
        </w:tc>
        <w:tc>
          <w:tcPr>
            <w:tcW w:w="1700" w:type="dxa"/>
          </w:tcPr>
          <w:p w14:paraId="6257402C" w14:textId="77777777" w:rsidR="007009CB" w:rsidRDefault="007009CB" w:rsidP="00822B10">
            <w:pPr>
              <w:pStyle w:val="ListParagraph"/>
            </w:pPr>
            <w:r>
              <w:t>Copy charges 9/1-9/4/19</w:t>
            </w:r>
          </w:p>
        </w:tc>
        <w:tc>
          <w:tcPr>
            <w:tcW w:w="1182" w:type="dxa"/>
          </w:tcPr>
          <w:p w14:paraId="4845C621" w14:textId="77777777" w:rsidR="007009CB" w:rsidRDefault="007009CB" w:rsidP="00822B10">
            <w:pPr>
              <w:pStyle w:val="ListParagraph"/>
            </w:pPr>
            <w:r>
              <w:t>£144.00</w:t>
            </w:r>
          </w:p>
        </w:tc>
        <w:tc>
          <w:tcPr>
            <w:tcW w:w="1303" w:type="dxa"/>
          </w:tcPr>
          <w:p w14:paraId="37CEBA47" w14:textId="77777777" w:rsidR="007009CB" w:rsidRDefault="007009CB" w:rsidP="00822B10">
            <w:pPr>
              <w:pStyle w:val="ListParagraph"/>
            </w:pPr>
            <w:r w:rsidRPr="00013D6A">
              <w:t>£0</w:t>
            </w:r>
          </w:p>
        </w:tc>
        <w:tc>
          <w:tcPr>
            <w:tcW w:w="1303" w:type="dxa"/>
          </w:tcPr>
          <w:p w14:paraId="10CD0AEA" w14:textId="77777777" w:rsidR="007009CB" w:rsidRDefault="007009CB" w:rsidP="00822B10">
            <w:pPr>
              <w:pStyle w:val="ListParagraph"/>
            </w:pPr>
            <w:r>
              <w:t>£7,532.50</w:t>
            </w:r>
          </w:p>
        </w:tc>
        <w:tc>
          <w:tcPr>
            <w:tcW w:w="1393" w:type="dxa"/>
          </w:tcPr>
          <w:p w14:paraId="252873AC" w14:textId="77777777" w:rsidR="007009CB" w:rsidRDefault="007009CB" w:rsidP="00822B10">
            <w:pPr>
              <w:pStyle w:val="ListParagraph"/>
            </w:pPr>
          </w:p>
        </w:tc>
      </w:tr>
      <w:tr w:rsidR="007009CB" w14:paraId="71ABE783" w14:textId="77777777" w:rsidTr="00822B10">
        <w:trPr>
          <w:trHeight w:val="425"/>
        </w:trPr>
        <w:tc>
          <w:tcPr>
            <w:tcW w:w="1437" w:type="dxa"/>
          </w:tcPr>
          <w:p w14:paraId="09235CFE" w14:textId="77777777" w:rsidR="007009CB" w:rsidRDefault="007009CB" w:rsidP="00822B10">
            <w:pPr>
              <w:pStyle w:val="ListParagraph"/>
            </w:pPr>
            <w:r>
              <w:t>15/4/19</w:t>
            </w:r>
          </w:p>
        </w:tc>
        <w:tc>
          <w:tcPr>
            <w:tcW w:w="957" w:type="dxa"/>
          </w:tcPr>
          <w:p w14:paraId="2CB33FB6" w14:textId="77777777" w:rsidR="007009CB" w:rsidRDefault="007009CB" w:rsidP="00822B10">
            <w:pPr>
              <w:pStyle w:val="ListParagraph"/>
            </w:pPr>
            <w:r>
              <w:t>DD</w:t>
            </w:r>
          </w:p>
        </w:tc>
        <w:tc>
          <w:tcPr>
            <w:tcW w:w="1350" w:type="dxa"/>
          </w:tcPr>
          <w:p w14:paraId="739FEEDF" w14:textId="77777777" w:rsidR="007009CB" w:rsidRDefault="007009CB" w:rsidP="00822B10">
            <w:pPr>
              <w:pStyle w:val="ListParagraph"/>
            </w:pPr>
            <w:r>
              <w:t>SW Comms</w:t>
            </w:r>
          </w:p>
        </w:tc>
        <w:tc>
          <w:tcPr>
            <w:tcW w:w="1700" w:type="dxa"/>
          </w:tcPr>
          <w:p w14:paraId="599BE555" w14:textId="77777777" w:rsidR="007009CB" w:rsidRDefault="007009CB" w:rsidP="00822B10">
            <w:pPr>
              <w:pStyle w:val="ListParagraph"/>
            </w:pPr>
            <w:r>
              <w:t>Telephony &amp; broadband</w:t>
            </w:r>
          </w:p>
        </w:tc>
        <w:tc>
          <w:tcPr>
            <w:tcW w:w="1182" w:type="dxa"/>
          </w:tcPr>
          <w:p w14:paraId="4CB9E5B0" w14:textId="77777777" w:rsidR="007009CB" w:rsidRDefault="007009CB" w:rsidP="00822B10">
            <w:pPr>
              <w:pStyle w:val="ListParagraph"/>
            </w:pPr>
            <w:r>
              <w:t>£160.80</w:t>
            </w:r>
          </w:p>
        </w:tc>
        <w:tc>
          <w:tcPr>
            <w:tcW w:w="1303" w:type="dxa"/>
          </w:tcPr>
          <w:p w14:paraId="12AD7BCA" w14:textId="77777777" w:rsidR="007009CB" w:rsidRDefault="007009CB" w:rsidP="00822B10">
            <w:pPr>
              <w:pStyle w:val="ListParagraph"/>
            </w:pPr>
            <w:r w:rsidRPr="00013D6A">
              <w:t>£0</w:t>
            </w:r>
          </w:p>
        </w:tc>
        <w:tc>
          <w:tcPr>
            <w:tcW w:w="1303" w:type="dxa"/>
          </w:tcPr>
          <w:p w14:paraId="2472A89C" w14:textId="77777777" w:rsidR="007009CB" w:rsidRDefault="007009CB" w:rsidP="00822B10">
            <w:pPr>
              <w:pStyle w:val="ListParagraph"/>
            </w:pPr>
            <w:r>
              <w:t>£7,371.70</w:t>
            </w:r>
          </w:p>
        </w:tc>
        <w:tc>
          <w:tcPr>
            <w:tcW w:w="1393" w:type="dxa"/>
          </w:tcPr>
          <w:p w14:paraId="5DBB334D" w14:textId="77777777" w:rsidR="007009CB" w:rsidRDefault="007009CB" w:rsidP="00822B10">
            <w:pPr>
              <w:pStyle w:val="ListParagraph"/>
            </w:pPr>
          </w:p>
        </w:tc>
      </w:tr>
      <w:tr w:rsidR="007009CB" w14:paraId="2CD87153" w14:textId="77777777" w:rsidTr="00822B10">
        <w:tc>
          <w:tcPr>
            <w:tcW w:w="1437" w:type="dxa"/>
          </w:tcPr>
          <w:p w14:paraId="6ADD84EC" w14:textId="77777777" w:rsidR="007009CB" w:rsidRDefault="007009CB" w:rsidP="00822B10">
            <w:pPr>
              <w:pStyle w:val="ListParagraph"/>
            </w:pPr>
            <w:r>
              <w:t>15/4/19</w:t>
            </w:r>
          </w:p>
        </w:tc>
        <w:tc>
          <w:tcPr>
            <w:tcW w:w="957" w:type="dxa"/>
          </w:tcPr>
          <w:p w14:paraId="4F414725" w14:textId="77777777" w:rsidR="007009CB" w:rsidRDefault="007009CB" w:rsidP="00822B10">
            <w:pPr>
              <w:pStyle w:val="ListParagraph"/>
            </w:pPr>
            <w:r>
              <w:t>ACT</w:t>
            </w:r>
          </w:p>
        </w:tc>
        <w:tc>
          <w:tcPr>
            <w:tcW w:w="1350" w:type="dxa"/>
          </w:tcPr>
          <w:p w14:paraId="1653488F" w14:textId="77777777" w:rsidR="007009CB" w:rsidRDefault="007009CB" w:rsidP="00822B10">
            <w:pPr>
              <w:pStyle w:val="ListParagraph"/>
            </w:pPr>
            <w:r>
              <w:t>DALC</w:t>
            </w:r>
          </w:p>
        </w:tc>
        <w:tc>
          <w:tcPr>
            <w:tcW w:w="1700" w:type="dxa"/>
          </w:tcPr>
          <w:p w14:paraId="141361EE" w14:textId="77777777" w:rsidR="007009CB" w:rsidRDefault="007009CB" w:rsidP="00822B10">
            <w:pPr>
              <w:pStyle w:val="ListParagraph"/>
            </w:pPr>
            <w:r>
              <w:t>Membership 2019/20</w:t>
            </w:r>
          </w:p>
        </w:tc>
        <w:tc>
          <w:tcPr>
            <w:tcW w:w="1182" w:type="dxa"/>
          </w:tcPr>
          <w:p w14:paraId="46A0A1FB" w14:textId="77777777" w:rsidR="007009CB" w:rsidRDefault="007009CB" w:rsidP="00822B10">
            <w:pPr>
              <w:pStyle w:val="ListParagraph"/>
            </w:pPr>
            <w:r>
              <w:t>£772.98</w:t>
            </w:r>
          </w:p>
        </w:tc>
        <w:tc>
          <w:tcPr>
            <w:tcW w:w="1303" w:type="dxa"/>
          </w:tcPr>
          <w:p w14:paraId="1B72EEB5" w14:textId="77777777" w:rsidR="007009CB" w:rsidRDefault="007009CB" w:rsidP="00822B10">
            <w:pPr>
              <w:pStyle w:val="ListParagraph"/>
            </w:pPr>
            <w:r w:rsidRPr="00013D6A">
              <w:t>£0</w:t>
            </w:r>
          </w:p>
        </w:tc>
        <w:tc>
          <w:tcPr>
            <w:tcW w:w="1303" w:type="dxa"/>
          </w:tcPr>
          <w:p w14:paraId="233C4509" w14:textId="77777777" w:rsidR="007009CB" w:rsidRDefault="007009CB" w:rsidP="00822B10">
            <w:pPr>
              <w:pStyle w:val="ListParagraph"/>
            </w:pPr>
            <w:r>
              <w:t>£6,598.72</w:t>
            </w:r>
          </w:p>
        </w:tc>
        <w:tc>
          <w:tcPr>
            <w:tcW w:w="1393" w:type="dxa"/>
          </w:tcPr>
          <w:p w14:paraId="5A313559" w14:textId="77777777" w:rsidR="007009CB" w:rsidRDefault="007009CB" w:rsidP="00822B10">
            <w:pPr>
              <w:pStyle w:val="ListParagraph"/>
            </w:pPr>
          </w:p>
        </w:tc>
      </w:tr>
      <w:tr w:rsidR="007009CB" w14:paraId="67AE3FD0" w14:textId="77777777" w:rsidTr="00822B10">
        <w:tc>
          <w:tcPr>
            <w:tcW w:w="1437" w:type="dxa"/>
          </w:tcPr>
          <w:p w14:paraId="06803667" w14:textId="77777777" w:rsidR="007009CB" w:rsidRDefault="007009CB" w:rsidP="00822B10">
            <w:pPr>
              <w:pStyle w:val="ListParagraph"/>
            </w:pPr>
            <w:r>
              <w:t>15/4/19</w:t>
            </w:r>
          </w:p>
        </w:tc>
        <w:tc>
          <w:tcPr>
            <w:tcW w:w="957" w:type="dxa"/>
          </w:tcPr>
          <w:p w14:paraId="7FB3B833" w14:textId="77777777" w:rsidR="007009CB" w:rsidRDefault="007009CB" w:rsidP="00822B10">
            <w:pPr>
              <w:pStyle w:val="ListParagraph"/>
            </w:pPr>
            <w:r>
              <w:t>ACT</w:t>
            </w:r>
          </w:p>
        </w:tc>
        <w:tc>
          <w:tcPr>
            <w:tcW w:w="1350" w:type="dxa"/>
          </w:tcPr>
          <w:p w14:paraId="2CAE71DE" w14:textId="77777777" w:rsidR="007009CB" w:rsidRDefault="007009CB" w:rsidP="00822B10">
            <w:pPr>
              <w:pStyle w:val="ListParagraph"/>
            </w:pPr>
            <w:r>
              <w:t>Woody’s Tree Services</w:t>
            </w:r>
          </w:p>
        </w:tc>
        <w:tc>
          <w:tcPr>
            <w:tcW w:w="1700" w:type="dxa"/>
          </w:tcPr>
          <w:p w14:paraId="3B531682" w14:textId="77777777" w:rsidR="007009CB" w:rsidRDefault="007009CB" w:rsidP="00822B10">
            <w:pPr>
              <w:pStyle w:val="ListParagraph"/>
            </w:pPr>
            <w:r>
              <w:t>Removal of trees at Exeter Road allotments</w:t>
            </w:r>
          </w:p>
        </w:tc>
        <w:tc>
          <w:tcPr>
            <w:tcW w:w="1182" w:type="dxa"/>
          </w:tcPr>
          <w:p w14:paraId="7D93504A" w14:textId="77777777" w:rsidR="007009CB" w:rsidRDefault="007009CB" w:rsidP="00822B10">
            <w:pPr>
              <w:pStyle w:val="ListParagraph"/>
            </w:pPr>
            <w:r>
              <w:t>£220.00</w:t>
            </w:r>
          </w:p>
        </w:tc>
        <w:tc>
          <w:tcPr>
            <w:tcW w:w="1303" w:type="dxa"/>
          </w:tcPr>
          <w:p w14:paraId="177C29A3" w14:textId="77777777" w:rsidR="007009CB" w:rsidRDefault="007009CB" w:rsidP="00822B10">
            <w:pPr>
              <w:pStyle w:val="ListParagraph"/>
            </w:pPr>
            <w:r w:rsidRPr="00013D6A">
              <w:t>£0</w:t>
            </w:r>
          </w:p>
        </w:tc>
        <w:tc>
          <w:tcPr>
            <w:tcW w:w="1303" w:type="dxa"/>
          </w:tcPr>
          <w:p w14:paraId="11560458" w14:textId="77777777" w:rsidR="007009CB" w:rsidRDefault="007009CB" w:rsidP="00822B10">
            <w:pPr>
              <w:pStyle w:val="ListParagraph"/>
            </w:pPr>
            <w:r>
              <w:t>£6,378.72</w:t>
            </w:r>
          </w:p>
        </w:tc>
        <w:tc>
          <w:tcPr>
            <w:tcW w:w="1393" w:type="dxa"/>
          </w:tcPr>
          <w:p w14:paraId="2BF16B4D" w14:textId="77777777" w:rsidR="007009CB" w:rsidRDefault="007009CB" w:rsidP="00822B10">
            <w:pPr>
              <w:pStyle w:val="ListParagraph"/>
            </w:pPr>
          </w:p>
        </w:tc>
      </w:tr>
      <w:tr w:rsidR="007009CB" w14:paraId="76788138" w14:textId="77777777" w:rsidTr="00822B10">
        <w:tc>
          <w:tcPr>
            <w:tcW w:w="1437" w:type="dxa"/>
          </w:tcPr>
          <w:p w14:paraId="22D2FC69" w14:textId="77777777" w:rsidR="007009CB" w:rsidRDefault="007009CB" w:rsidP="00822B10">
            <w:pPr>
              <w:pStyle w:val="ListParagraph"/>
            </w:pPr>
            <w:r>
              <w:t>15/4/19</w:t>
            </w:r>
          </w:p>
        </w:tc>
        <w:tc>
          <w:tcPr>
            <w:tcW w:w="957" w:type="dxa"/>
          </w:tcPr>
          <w:p w14:paraId="132A0690" w14:textId="77777777" w:rsidR="007009CB" w:rsidRDefault="007009CB" w:rsidP="00822B10">
            <w:pPr>
              <w:pStyle w:val="ListParagraph"/>
            </w:pPr>
            <w:r>
              <w:t>ACT</w:t>
            </w:r>
          </w:p>
        </w:tc>
        <w:tc>
          <w:tcPr>
            <w:tcW w:w="1350" w:type="dxa"/>
          </w:tcPr>
          <w:p w14:paraId="4E4A818D" w14:textId="77777777" w:rsidR="007009CB" w:rsidRDefault="007009CB" w:rsidP="00822B10">
            <w:pPr>
              <w:pStyle w:val="ListParagraph"/>
            </w:pPr>
            <w:r>
              <w:t>S J Shelley</w:t>
            </w:r>
          </w:p>
        </w:tc>
        <w:tc>
          <w:tcPr>
            <w:tcW w:w="1700" w:type="dxa"/>
          </w:tcPr>
          <w:p w14:paraId="1B58E3C1" w14:textId="77777777" w:rsidR="007009CB" w:rsidRDefault="007009CB" w:rsidP="00822B10">
            <w:pPr>
              <w:pStyle w:val="ListParagraph"/>
            </w:pPr>
            <w:r>
              <w:t>Miscellaneous electrical repairs</w:t>
            </w:r>
          </w:p>
        </w:tc>
        <w:tc>
          <w:tcPr>
            <w:tcW w:w="1182" w:type="dxa"/>
          </w:tcPr>
          <w:p w14:paraId="3C261B4F" w14:textId="77777777" w:rsidR="007009CB" w:rsidRDefault="007009CB" w:rsidP="00822B10">
            <w:pPr>
              <w:pStyle w:val="ListParagraph"/>
            </w:pPr>
            <w:r>
              <w:t>£321.60</w:t>
            </w:r>
          </w:p>
        </w:tc>
        <w:tc>
          <w:tcPr>
            <w:tcW w:w="1303" w:type="dxa"/>
          </w:tcPr>
          <w:p w14:paraId="1CF28862" w14:textId="77777777" w:rsidR="007009CB" w:rsidRDefault="007009CB" w:rsidP="00822B10">
            <w:pPr>
              <w:pStyle w:val="ListParagraph"/>
            </w:pPr>
            <w:r w:rsidRPr="00013D6A">
              <w:t>£0</w:t>
            </w:r>
          </w:p>
        </w:tc>
        <w:tc>
          <w:tcPr>
            <w:tcW w:w="1303" w:type="dxa"/>
          </w:tcPr>
          <w:p w14:paraId="1F66D38C" w14:textId="77777777" w:rsidR="007009CB" w:rsidRDefault="007009CB" w:rsidP="00822B10">
            <w:pPr>
              <w:pStyle w:val="ListParagraph"/>
            </w:pPr>
            <w:r>
              <w:t>£6,057.12</w:t>
            </w:r>
          </w:p>
        </w:tc>
        <w:tc>
          <w:tcPr>
            <w:tcW w:w="1393" w:type="dxa"/>
          </w:tcPr>
          <w:p w14:paraId="46CE6153" w14:textId="77777777" w:rsidR="007009CB" w:rsidRDefault="007009CB" w:rsidP="00822B10">
            <w:pPr>
              <w:pStyle w:val="ListParagraph"/>
            </w:pPr>
          </w:p>
        </w:tc>
      </w:tr>
      <w:tr w:rsidR="007009CB" w14:paraId="3C696297" w14:textId="77777777" w:rsidTr="00822B10">
        <w:tc>
          <w:tcPr>
            <w:tcW w:w="1437" w:type="dxa"/>
          </w:tcPr>
          <w:p w14:paraId="080239E8" w14:textId="77777777" w:rsidR="007009CB" w:rsidRDefault="007009CB" w:rsidP="00822B10">
            <w:pPr>
              <w:pStyle w:val="ListParagraph"/>
            </w:pPr>
            <w:r>
              <w:t>15/4/19</w:t>
            </w:r>
          </w:p>
        </w:tc>
        <w:tc>
          <w:tcPr>
            <w:tcW w:w="957" w:type="dxa"/>
          </w:tcPr>
          <w:p w14:paraId="587436CC" w14:textId="77777777" w:rsidR="007009CB" w:rsidRDefault="007009CB" w:rsidP="00822B10">
            <w:pPr>
              <w:pStyle w:val="ListParagraph"/>
            </w:pPr>
            <w:r>
              <w:t>ACT</w:t>
            </w:r>
          </w:p>
        </w:tc>
        <w:tc>
          <w:tcPr>
            <w:tcW w:w="1350" w:type="dxa"/>
          </w:tcPr>
          <w:p w14:paraId="7D670ED1" w14:textId="77777777" w:rsidR="007009CB" w:rsidRDefault="007009CB" w:rsidP="00822B10">
            <w:pPr>
              <w:pStyle w:val="ListParagraph"/>
            </w:pPr>
            <w:r>
              <w:t>Wood Metal Craft</w:t>
            </w:r>
          </w:p>
        </w:tc>
        <w:tc>
          <w:tcPr>
            <w:tcW w:w="1700" w:type="dxa"/>
          </w:tcPr>
          <w:p w14:paraId="75B0588A" w14:textId="77777777" w:rsidR="007009CB" w:rsidRDefault="007009CB" w:rsidP="00822B10">
            <w:pPr>
              <w:pStyle w:val="ListParagraph"/>
            </w:pPr>
            <w:r>
              <w:t>Replacement of timber window in police office</w:t>
            </w:r>
          </w:p>
        </w:tc>
        <w:tc>
          <w:tcPr>
            <w:tcW w:w="1182" w:type="dxa"/>
          </w:tcPr>
          <w:p w14:paraId="0941A6A3" w14:textId="77777777" w:rsidR="007009CB" w:rsidRDefault="007009CB" w:rsidP="00822B10">
            <w:pPr>
              <w:pStyle w:val="ListParagraph"/>
            </w:pPr>
            <w:r>
              <w:t>£1,742.50</w:t>
            </w:r>
          </w:p>
        </w:tc>
        <w:tc>
          <w:tcPr>
            <w:tcW w:w="1303" w:type="dxa"/>
          </w:tcPr>
          <w:p w14:paraId="36A28279" w14:textId="77777777" w:rsidR="007009CB" w:rsidRDefault="007009CB" w:rsidP="00822B10">
            <w:pPr>
              <w:pStyle w:val="ListParagraph"/>
            </w:pPr>
            <w:r w:rsidRPr="00013D6A">
              <w:t>£0</w:t>
            </w:r>
          </w:p>
        </w:tc>
        <w:tc>
          <w:tcPr>
            <w:tcW w:w="1303" w:type="dxa"/>
          </w:tcPr>
          <w:p w14:paraId="13742BD5" w14:textId="77777777" w:rsidR="007009CB" w:rsidRDefault="007009CB" w:rsidP="00822B10">
            <w:pPr>
              <w:pStyle w:val="ListParagraph"/>
            </w:pPr>
            <w:r>
              <w:t>£4,314.62</w:t>
            </w:r>
          </w:p>
        </w:tc>
        <w:tc>
          <w:tcPr>
            <w:tcW w:w="1393" w:type="dxa"/>
          </w:tcPr>
          <w:p w14:paraId="6AC255FB" w14:textId="77777777" w:rsidR="007009CB" w:rsidRDefault="007009CB" w:rsidP="00822B10">
            <w:pPr>
              <w:pStyle w:val="ListParagraph"/>
            </w:pPr>
          </w:p>
        </w:tc>
      </w:tr>
      <w:tr w:rsidR="007009CB" w14:paraId="1CA65E83" w14:textId="77777777" w:rsidTr="00822B10">
        <w:tc>
          <w:tcPr>
            <w:tcW w:w="1437" w:type="dxa"/>
          </w:tcPr>
          <w:p w14:paraId="31F7FD9E" w14:textId="77777777" w:rsidR="007009CB" w:rsidRDefault="007009CB" w:rsidP="00822B10">
            <w:pPr>
              <w:pStyle w:val="ListParagraph"/>
            </w:pPr>
            <w:r>
              <w:t>18/4/19</w:t>
            </w:r>
          </w:p>
        </w:tc>
        <w:tc>
          <w:tcPr>
            <w:tcW w:w="957" w:type="dxa"/>
          </w:tcPr>
          <w:p w14:paraId="11C96A2C" w14:textId="77777777" w:rsidR="007009CB" w:rsidRDefault="007009CB" w:rsidP="00822B10">
            <w:pPr>
              <w:pStyle w:val="ListParagraph"/>
            </w:pPr>
          </w:p>
        </w:tc>
        <w:tc>
          <w:tcPr>
            <w:tcW w:w="1350" w:type="dxa"/>
          </w:tcPr>
          <w:p w14:paraId="76FAD04E" w14:textId="77777777" w:rsidR="007009CB" w:rsidRDefault="007009CB" w:rsidP="00822B10">
            <w:pPr>
              <w:pStyle w:val="ListParagraph"/>
            </w:pPr>
          </w:p>
        </w:tc>
        <w:tc>
          <w:tcPr>
            <w:tcW w:w="1700" w:type="dxa"/>
          </w:tcPr>
          <w:p w14:paraId="0F1634A1" w14:textId="77777777" w:rsidR="007009CB" w:rsidRDefault="007009CB" w:rsidP="00822B10">
            <w:pPr>
              <w:pStyle w:val="ListParagraph"/>
            </w:pPr>
            <w:r>
              <w:t>Deposits</w:t>
            </w:r>
          </w:p>
        </w:tc>
        <w:tc>
          <w:tcPr>
            <w:tcW w:w="1182" w:type="dxa"/>
          </w:tcPr>
          <w:p w14:paraId="61EDB45E" w14:textId="77777777" w:rsidR="007009CB" w:rsidRDefault="007009CB" w:rsidP="00822B10">
            <w:pPr>
              <w:pStyle w:val="ListParagraph"/>
            </w:pPr>
            <w:r w:rsidRPr="00010022">
              <w:t>£0</w:t>
            </w:r>
          </w:p>
        </w:tc>
        <w:tc>
          <w:tcPr>
            <w:tcW w:w="1303" w:type="dxa"/>
          </w:tcPr>
          <w:p w14:paraId="772D569B" w14:textId="77777777" w:rsidR="007009CB" w:rsidRDefault="007009CB" w:rsidP="00822B10">
            <w:pPr>
              <w:pStyle w:val="ListParagraph"/>
            </w:pPr>
            <w:r>
              <w:t>£140.50</w:t>
            </w:r>
          </w:p>
        </w:tc>
        <w:tc>
          <w:tcPr>
            <w:tcW w:w="1303" w:type="dxa"/>
          </w:tcPr>
          <w:p w14:paraId="21607E0F" w14:textId="77777777" w:rsidR="007009CB" w:rsidRDefault="007009CB" w:rsidP="00822B10">
            <w:pPr>
              <w:pStyle w:val="ListParagraph"/>
            </w:pPr>
            <w:r>
              <w:t>£4,455.12</w:t>
            </w:r>
          </w:p>
        </w:tc>
        <w:tc>
          <w:tcPr>
            <w:tcW w:w="1393" w:type="dxa"/>
          </w:tcPr>
          <w:p w14:paraId="0DD0C1C5" w14:textId="77777777" w:rsidR="007009CB" w:rsidRDefault="007009CB" w:rsidP="00822B10">
            <w:pPr>
              <w:pStyle w:val="ListParagraph"/>
            </w:pPr>
            <w:r>
              <w:t>Room hire</w:t>
            </w:r>
          </w:p>
        </w:tc>
      </w:tr>
      <w:tr w:rsidR="007009CB" w14:paraId="702B21C4" w14:textId="77777777" w:rsidTr="00822B10">
        <w:trPr>
          <w:trHeight w:val="535"/>
        </w:trPr>
        <w:tc>
          <w:tcPr>
            <w:tcW w:w="1437" w:type="dxa"/>
          </w:tcPr>
          <w:p w14:paraId="3584870E" w14:textId="77777777" w:rsidR="007009CB" w:rsidRDefault="007009CB" w:rsidP="00822B10">
            <w:pPr>
              <w:pStyle w:val="ListParagraph"/>
            </w:pPr>
            <w:r>
              <w:t>17/4/19</w:t>
            </w:r>
          </w:p>
        </w:tc>
        <w:tc>
          <w:tcPr>
            <w:tcW w:w="957" w:type="dxa"/>
          </w:tcPr>
          <w:p w14:paraId="383DF828" w14:textId="77777777" w:rsidR="007009CB" w:rsidRDefault="007009CB" w:rsidP="00822B10">
            <w:pPr>
              <w:pStyle w:val="ListParagraph"/>
            </w:pPr>
          </w:p>
        </w:tc>
        <w:tc>
          <w:tcPr>
            <w:tcW w:w="1350" w:type="dxa"/>
          </w:tcPr>
          <w:p w14:paraId="3C65E8BA" w14:textId="77777777" w:rsidR="007009CB" w:rsidRDefault="007009CB" w:rsidP="00822B10">
            <w:pPr>
              <w:pStyle w:val="ListParagraph"/>
            </w:pPr>
          </w:p>
        </w:tc>
        <w:tc>
          <w:tcPr>
            <w:tcW w:w="1700" w:type="dxa"/>
          </w:tcPr>
          <w:p w14:paraId="2C9E0B60" w14:textId="77777777" w:rsidR="007009CB" w:rsidRDefault="007009CB" w:rsidP="00822B10">
            <w:pPr>
              <w:pStyle w:val="ListParagraph"/>
            </w:pPr>
            <w:r>
              <w:t>Transfer from deposit account</w:t>
            </w:r>
          </w:p>
        </w:tc>
        <w:tc>
          <w:tcPr>
            <w:tcW w:w="1182" w:type="dxa"/>
          </w:tcPr>
          <w:p w14:paraId="4627399E" w14:textId="77777777" w:rsidR="007009CB" w:rsidRDefault="007009CB" w:rsidP="00822B10">
            <w:pPr>
              <w:pStyle w:val="ListParagraph"/>
            </w:pPr>
            <w:r w:rsidRPr="00010022">
              <w:t>£0</w:t>
            </w:r>
          </w:p>
        </w:tc>
        <w:tc>
          <w:tcPr>
            <w:tcW w:w="1303" w:type="dxa"/>
          </w:tcPr>
          <w:p w14:paraId="69DA30C5" w14:textId="77777777" w:rsidR="007009CB" w:rsidRDefault="007009CB" w:rsidP="00822B10">
            <w:pPr>
              <w:pStyle w:val="ListParagraph"/>
            </w:pPr>
            <w:r>
              <w:t>£10,000</w:t>
            </w:r>
          </w:p>
        </w:tc>
        <w:tc>
          <w:tcPr>
            <w:tcW w:w="1303" w:type="dxa"/>
          </w:tcPr>
          <w:p w14:paraId="728DF59E" w14:textId="77777777" w:rsidR="007009CB" w:rsidRDefault="007009CB" w:rsidP="00822B10">
            <w:pPr>
              <w:pStyle w:val="ListParagraph"/>
            </w:pPr>
            <w:r>
              <w:t>£14,455.12</w:t>
            </w:r>
          </w:p>
        </w:tc>
        <w:tc>
          <w:tcPr>
            <w:tcW w:w="1393" w:type="dxa"/>
          </w:tcPr>
          <w:p w14:paraId="4B14987F" w14:textId="77777777" w:rsidR="007009CB" w:rsidRDefault="007009CB" w:rsidP="00822B10">
            <w:pPr>
              <w:pStyle w:val="ListParagraph"/>
            </w:pPr>
          </w:p>
        </w:tc>
      </w:tr>
      <w:tr w:rsidR="007009CB" w14:paraId="63854913" w14:textId="77777777" w:rsidTr="00822B10">
        <w:tc>
          <w:tcPr>
            <w:tcW w:w="1437" w:type="dxa"/>
          </w:tcPr>
          <w:p w14:paraId="41BB500B" w14:textId="77777777" w:rsidR="007009CB" w:rsidRDefault="007009CB" w:rsidP="00822B10">
            <w:pPr>
              <w:pStyle w:val="ListParagraph"/>
            </w:pPr>
            <w:r>
              <w:t>24/4/19</w:t>
            </w:r>
          </w:p>
        </w:tc>
        <w:tc>
          <w:tcPr>
            <w:tcW w:w="957" w:type="dxa"/>
          </w:tcPr>
          <w:p w14:paraId="49FA88F1" w14:textId="77777777" w:rsidR="007009CB" w:rsidRDefault="007009CB" w:rsidP="00822B10">
            <w:pPr>
              <w:pStyle w:val="ListParagraph"/>
            </w:pPr>
            <w:r>
              <w:t>DD</w:t>
            </w:r>
          </w:p>
        </w:tc>
        <w:tc>
          <w:tcPr>
            <w:tcW w:w="1350" w:type="dxa"/>
          </w:tcPr>
          <w:p w14:paraId="2B646250" w14:textId="77777777" w:rsidR="007009CB" w:rsidRDefault="007009CB" w:rsidP="00822B10">
            <w:pPr>
              <w:pStyle w:val="ListParagraph"/>
            </w:pPr>
            <w:r>
              <w:t>Gazprom</w:t>
            </w:r>
          </w:p>
        </w:tc>
        <w:tc>
          <w:tcPr>
            <w:tcW w:w="1700" w:type="dxa"/>
          </w:tcPr>
          <w:p w14:paraId="451C6BF5" w14:textId="77777777" w:rsidR="007009CB" w:rsidRDefault="007009CB" w:rsidP="00822B10">
            <w:pPr>
              <w:pStyle w:val="ListParagraph"/>
            </w:pPr>
            <w:r>
              <w:t>Gas (TH)</w:t>
            </w:r>
          </w:p>
        </w:tc>
        <w:tc>
          <w:tcPr>
            <w:tcW w:w="1182" w:type="dxa"/>
          </w:tcPr>
          <w:p w14:paraId="6E66681F" w14:textId="77777777" w:rsidR="007009CB" w:rsidRDefault="007009CB" w:rsidP="00822B10">
            <w:pPr>
              <w:pStyle w:val="ListParagraph"/>
            </w:pPr>
            <w:r>
              <w:t>£204.77</w:t>
            </w:r>
          </w:p>
        </w:tc>
        <w:tc>
          <w:tcPr>
            <w:tcW w:w="1303" w:type="dxa"/>
          </w:tcPr>
          <w:p w14:paraId="69B57075" w14:textId="77777777" w:rsidR="007009CB" w:rsidRDefault="007009CB" w:rsidP="00822B10">
            <w:pPr>
              <w:pStyle w:val="ListParagraph"/>
            </w:pPr>
            <w:r w:rsidRPr="000F5EA5">
              <w:t>£0</w:t>
            </w:r>
          </w:p>
        </w:tc>
        <w:tc>
          <w:tcPr>
            <w:tcW w:w="1303" w:type="dxa"/>
          </w:tcPr>
          <w:p w14:paraId="70A83ACD" w14:textId="77777777" w:rsidR="007009CB" w:rsidRDefault="007009CB" w:rsidP="00822B10">
            <w:pPr>
              <w:pStyle w:val="ListParagraph"/>
            </w:pPr>
            <w:r>
              <w:t>£14,250.35</w:t>
            </w:r>
          </w:p>
        </w:tc>
        <w:tc>
          <w:tcPr>
            <w:tcW w:w="1393" w:type="dxa"/>
          </w:tcPr>
          <w:p w14:paraId="00E4C5CF" w14:textId="77777777" w:rsidR="007009CB" w:rsidRDefault="007009CB" w:rsidP="00822B10">
            <w:pPr>
              <w:pStyle w:val="ListParagraph"/>
            </w:pPr>
          </w:p>
        </w:tc>
      </w:tr>
      <w:tr w:rsidR="007009CB" w14:paraId="1BF30B87" w14:textId="77777777" w:rsidTr="00822B10">
        <w:tc>
          <w:tcPr>
            <w:tcW w:w="1437" w:type="dxa"/>
          </w:tcPr>
          <w:p w14:paraId="0B51448F" w14:textId="77777777" w:rsidR="007009CB" w:rsidRDefault="007009CB" w:rsidP="00822B10">
            <w:pPr>
              <w:pStyle w:val="ListParagraph"/>
            </w:pPr>
            <w:r>
              <w:t>24/4/19</w:t>
            </w:r>
          </w:p>
        </w:tc>
        <w:tc>
          <w:tcPr>
            <w:tcW w:w="957" w:type="dxa"/>
          </w:tcPr>
          <w:p w14:paraId="47BFDB0B" w14:textId="77777777" w:rsidR="007009CB" w:rsidRDefault="007009CB" w:rsidP="00822B10">
            <w:pPr>
              <w:pStyle w:val="ListParagraph"/>
            </w:pPr>
            <w:r>
              <w:t>DD</w:t>
            </w:r>
          </w:p>
        </w:tc>
        <w:tc>
          <w:tcPr>
            <w:tcW w:w="1350" w:type="dxa"/>
          </w:tcPr>
          <w:p w14:paraId="26431E92" w14:textId="77777777" w:rsidR="007009CB" w:rsidRDefault="007009CB" w:rsidP="00822B10">
            <w:pPr>
              <w:pStyle w:val="ListParagraph"/>
            </w:pPr>
            <w:r>
              <w:t>Gazprom</w:t>
            </w:r>
          </w:p>
        </w:tc>
        <w:tc>
          <w:tcPr>
            <w:tcW w:w="1700" w:type="dxa"/>
          </w:tcPr>
          <w:p w14:paraId="77F89E41" w14:textId="77777777" w:rsidR="007009CB" w:rsidRDefault="007009CB" w:rsidP="00822B10">
            <w:pPr>
              <w:pStyle w:val="ListParagraph"/>
            </w:pPr>
            <w:r>
              <w:t>Gas (WR)</w:t>
            </w:r>
          </w:p>
        </w:tc>
        <w:tc>
          <w:tcPr>
            <w:tcW w:w="1182" w:type="dxa"/>
          </w:tcPr>
          <w:p w14:paraId="17DC0DF0" w14:textId="77777777" w:rsidR="007009CB" w:rsidRDefault="007009CB" w:rsidP="00822B10">
            <w:pPr>
              <w:pStyle w:val="ListParagraph"/>
            </w:pPr>
            <w:r>
              <w:t>£213.85</w:t>
            </w:r>
          </w:p>
        </w:tc>
        <w:tc>
          <w:tcPr>
            <w:tcW w:w="1303" w:type="dxa"/>
          </w:tcPr>
          <w:p w14:paraId="700F806F" w14:textId="77777777" w:rsidR="007009CB" w:rsidRDefault="007009CB" w:rsidP="00822B10">
            <w:pPr>
              <w:pStyle w:val="ListParagraph"/>
            </w:pPr>
            <w:r w:rsidRPr="000F5EA5">
              <w:t>£0</w:t>
            </w:r>
          </w:p>
        </w:tc>
        <w:tc>
          <w:tcPr>
            <w:tcW w:w="1303" w:type="dxa"/>
          </w:tcPr>
          <w:p w14:paraId="1DBF10C5" w14:textId="77777777" w:rsidR="007009CB" w:rsidRDefault="007009CB" w:rsidP="00822B10">
            <w:pPr>
              <w:pStyle w:val="ListParagraph"/>
            </w:pPr>
            <w:r>
              <w:t>£14,036.50</w:t>
            </w:r>
          </w:p>
        </w:tc>
        <w:tc>
          <w:tcPr>
            <w:tcW w:w="1393" w:type="dxa"/>
          </w:tcPr>
          <w:p w14:paraId="45F32584" w14:textId="77777777" w:rsidR="007009CB" w:rsidRDefault="007009CB" w:rsidP="00822B10">
            <w:pPr>
              <w:pStyle w:val="ListParagraph"/>
            </w:pPr>
          </w:p>
        </w:tc>
      </w:tr>
      <w:tr w:rsidR="007009CB" w14:paraId="317ECF06" w14:textId="77777777" w:rsidTr="00822B10">
        <w:tc>
          <w:tcPr>
            <w:tcW w:w="1437" w:type="dxa"/>
          </w:tcPr>
          <w:p w14:paraId="560DF3F6" w14:textId="77777777" w:rsidR="007009CB" w:rsidRDefault="007009CB" w:rsidP="00822B10">
            <w:pPr>
              <w:pStyle w:val="ListParagraph"/>
            </w:pPr>
            <w:r>
              <w:t>26/4/19</w:t>
            </w:r>
          </w:p>
        </w:tc>
        <w:tc>
          <w:tcPr>
            <w:tcW w:w="957" w:type="dxa"/>
          </w:tcPr>
          <w:p w14:paraId="70550DDD" w14:textId="77777777" w:rsidR="007009CB" w:rsidRDefault="007009CB" w:rsidP="00822B10">
            <w:pPr>
              <w:pStyle w:val="ListParagraph"/>
            </w:pPr>
            <w:r>
              <w:t>ACT</w:t>
            </w:r>
          </w:p>
        </w:tc>
        <w:tc>
          <w:tcPr>
            <w:tcW w:w="1350" w:type="dxa"/>
          </w:tcPr>
          <w:p w14:paraId="0A01CDE6" w14:textId="77777777" w:rsidR="007009CB" w:rsidRDefault="007009CB" w:rsidP="00822B10">
            <w:pPr>
              <w:pStyle w:val="ListParagraph"/>
            </w:pPr>
            <w:r>
              <w:t>Trade UK</w:t>
            </w:r>
          </w:p>
        </w:tc>
        <w:tc>
          <w:tcPr>
            <w:tcW w:w="1700" w:type="dxa"/>
          </w:tcPr>
          <w:p w14:paraId="0244B8B7" w14:textId="77777777" w:rsidR="007009CB" w:rsidRDefault="007009CB" w:rsidP="00822B10">
            <w:pPr>
              <w:pStyle w:val="ListParagraph"/>
            </w:pPr>
            <w:r>
              <w:t>Miscellaneous DIY supplies</w:t>
            </w:r>
          </w:p>
        </w:tc>
        <w:tc>
          <w:tcPr>
            <w:tcW w:w="1182" w:type="dxa"/>
          </w:tcPr>
          <w:p w14:paraId="216EF4E3" w14:textId="77777777" w:rsidR="007009CB" w:rsidRDefault="007009CB" w:rsidP="00822B10">
            <w:pPr>
              <w:pStyle w:val="ListParagraph"/>
            </w:pPr>
            <w:r>
              <w:t>£38.75</w:t>
            </w:r>
          </w:p>
        </w:tc>
        <w:tc>
          <w:tcPr>
            <w:tcW w:w="1303" w:type="dxa"/>
          </w:tcPr>
          <w:p w14:paraId="38B568FB" w14:textId="77777777" w:rsidR="007009CB" w:rsidRDefault="007009CB" w:rsidP="00822B10">
            <w:pPr>
              <w:pStyle w:val="ListParagraph"/>
            </w:pPr>
            <w:r w:rsidRPr="000F5EA5">
              <w:t>£0</w:t>
            </w:r>
          </w:p>
        </w:tc>
        <w:tc>
          <w:tcPr>
            <w:tcW w:w="1303" w:type="dxa"/>
          </w:tcPr>
          <w:p w14:paraId="22893EBA" w14:textId="77777777" w:rsidR="007009CB" w:rsidRDefault="007009CB" w:rsidP="00822B10">
            <w:pPr>
              <w:pStyle w:val="ListParagraph"/>
            </w:pPr>
            <w:r>
              <w:t>£13,997.75</w:t>
            </w:r>
          </w:p>
        </w:tc>
        <w:tc>
          <w:tcPr>
            <w:tcW w:w="1393" w:type="dxa"/>
          </w:tcPr>
          <w:p w14:paraId="06381B5F" w14:textId="77777777" w:rsidR="007009CB" w:rsidRDefault="007009CB" w:rsidP="00822B10">
            <w:pPr>
              <w:pStyle w:val="ListParagraph"/>
            </w:pPr>
          </w:p>
        </w:tc>
      </w:tr>
      <w:tr w:rsidR="007009CB" w14:paraId="5BC3BBF3" w14:textId="77777777" w:rsidTr="00822B10">
        <w:tc>
          <w:tcPr>
            <w:tcW w:w="1437" w:type="dxa"/>
          </w:tcPr>
          <w:p w14:paraId="68D8E5E7" w14:textId="77777777" w:rsidR="007009CB" w:rsidRDefault="007009CB" w:rsidP="00822B10">
            <w:pPr>
              <w:pStyle w:val="ListParagraph"/>
            </w:pPr>
            <w:r>
              <w:t>26/4/19</w:t>
            </w:r>
          </w:p>
        </w:tc>
        <w:tc>
          <w:tcPr>
            <w:tcW w:w="957" w:type="dxa"/>
          </w:tcPr>
          <w:p w14:paraId="63F8CF1E" w14:textId="77777777" w:rsidR="007009CB" w:rsidRDefault="007009CB" w:rsidP="00822B10">
            <w:pPr>
              <w:pStyle w:val="ListParagraph"/>
            </w:pPr>
          </w:p>
        </w:tc>
        <w:tc>
          <w:tcPr>
            <w:tcW w:w="1350" w:type="dxa"/>
          </w:tcPr>
          <w:p w14:paraId="5B2EA9EF" w14:textId="77777777" w:rsidR="007009CB" w:rsidRDefault="007009CB" w:rsidP="00822B10">
            <w:pPr>
              <w:pStyle w:val="ListParagraph"/>
            </w:pPr>
          </w:p>
        </w:tc>
        <w:tc>
          <w:tcPr>
            <w:tcW w:w="1700" w:type="dxa"/>
          </w:tcPr>
          <w:p w14:paraId="283A0F37" w14:textId="77777777" w:rsidR="007009CB" w:rsidRDefault="007009CB" w:rsidP="00822B10">
            <w:pPr>
              <w:pStyle w:val="ListParagraph"/>
            </w:pPr>
            <w:r>
              <w:t>Staff salaries</w:t>
            </w:r>
          </w:p>
        </w:tc>
        <w:tc>
          <w:tcPr>
            <w:tcW w:w="1182" w:type="dxa"/>
          </w:tcPr>
          <w:p w14:paraId="56667F34" w14:textId="77777777" w:rsidR="007009CB" w:rsidRDefault="007009CB" w:rsidP="00822B10">
            <w:pPr>
              <w:pStyle w:val="ListParagraph"/>
            </w:pPr>
            <w:r>
              <w:t>£5,221.20</w:t>
            </w:r>
          </w:p>
        </w:tc>
        <w:tc>
          <w:tcPr>
            <w:tcW w:w="1303" w:type="dxa"/>
          </w:tcPr>
          <w:p w14:paraId="352AE002" w14:textId="77777777" w:rsidR="007009CB" w:rsidRDefault="007009CB" w:rsidP="00822B10">
            <w:pPr>
              <w:pStyle w:val="ListParagraph"/>
            </w:pPr>
            <w:r w:rsidRPr="000F5EA5">
              <w:t>£0</w:t>
            </w:r>
          </w:p>
        </w:tc>
        <w:tc>
          <w:tcPr>
            <w:tcW w:w="1303" w:type="dxa"/>
          </w:tcPr>
          <w:p w14:paraId="48E078B4" w14:textId="77777777" w:rsidR="007009CB" w:rsidRDefault="007009CB" w:rsidP="00822B10">
            <w:pPr>
              <w:pStyle w:val="ListParagraph"/>
            </w:pPr>
            <w:r>
              <w:t>£8,776.55</w:t>
            </w:r>
          </w:p>
        </w:tc>
        <w:tc>
          <w:tcPr>
            <w:tcW w:w="1393" w:type="dxa"/>
          </w:tcPr>
          <w:p w14:paraId="66837245" w14:textId="77777777" w:rsidR="007009CB" w:rsidRDefault="007009CB" w:rsidP="00822B10">
            <w:pPr>
              <w:pStyle w:val="ListParagraph"/>
            </w:pPr>
          </w:p>
        </w:tc>
      </w:tr>
      <w:tr w:rsidR="007009CB" w14:paraId="5A6255CB" w14:textId="77777777" w:rsidTr="00822B10">
        <w:tc>
          <w:tcPr>
            <w:tcW w:w="1437" w:type="dxa"/>
          </w:tcPr>
          <w:p w14:paraId="7F0E2EEB" w14:textId="77777777" w:rsidR="007009CB" w:rsidRDefault="007009CB" w:rsidP="00822B10">
            <w:pPr>
              <w:pStyle w:val="ListParagraph"/>
            </w:pPr>
            <w:r>
              <w:t>30/4/19</w:t>
            </w:r>
          </w:p>
        </w:tc>
        <w:tc>
          <w:tcPr>
            <w:tcW w:w="957" w:type="dxa"/>
          </w:tcPr>
          <w:p w14:paraId="5E2ADED0" w14:textId="77777777" w:rsidR="007009CB" w:rsidRDefault="007009CB" w:rsidP="00822B10">
            <w:pPr>
              <w:pStyle w:val="ListParagraph"/>
            </w:pPr>
            <w:r>
              <w:t>ACT</w:t>
            </w:r>
          </w:p>
        </w:tc>
        <w:tc>
          <w:tcPr>
            <w:tcW w:w="1350" w:type="dxa"/>
          </w:tcPr>
          <w:p w14:paraId="2DB2ABB4" w14:textId="77777777" w:rsidR="007009CB" w:rsidRDefault="007009CB" w:rsidP="00822B10">
            <w:pPr>
              <w:pStyle w:val="ListParagraph"/>
            </w:pPr>
            <w:r>
              <w:t>DCC Pension Fund</w:t>
            </w:r>
          </w:p>
        </w:tc>
        <w:tc>
          <w:tcPr>
            <w:tcW w:w="1700" w:type="dxa"/>
          </w:tcPr>
          <w:p w14:paraId="3A71DF93" w14:textId="77777777" w:rsidR="007009CB" w:rsidRDefault="007009CB" w:rsidP="00822B10">
            <w:pPr>
              <w:pStyle w:val="ListParagraph"/>
            </w:pPr>
            <w:r>
              <w:t>LGPS contributions</w:t>
            </w:r>
          </w:p>
        </w:tc>
        <w:tc>
          <w:tcPr>
            <w:tcW w:w="1182" w:type="dxa"/>
          </w:tcPr>
          <w:p w14:paraId="3D9AD34F" w14:textId="77777777" w:rsidR="007009CB" w:rsidRDefault="007009CB" w:rsidP="00822B10">
            <w:pPr>
              <w:pStyle w:val="ListParagraph"/>
            </w:pPr>
            <w:r>
              <w:t>£1,155.32</w:t>
            </w:r>
          </w:p>
        </w:tc>
        <w:tc>
          <w:tcPr>
            <w:tcW w:w="1303" w:type="dxa"/>
          </w:tcPr>
          <w:p w14:paraId="77A94D6B" w14:textId="77777777" w:rsidR="007009CB" w:rsidRDefault="007009CB" w:rsidP="00822B10">
            <w:pPr>
              <w:pStyle w:val="ListParagraph"/>
            </w:pPr>
            <w:r w:rsidRPr="000F5EA5">
              <w:t>£0</w:t>
            </w:r>
          </w:p>
        </w:tc>
        <w:tc>
          <w:tcPr>
            <w:tcW w:w="1303" w:type="dxa"/>
          </w:tcPr>
          <w:p w14:paraId="350C0C44" w14:textId="77777777" w:rsidR="007009CB" w:rsidRDefault="007009CB" w:rsidP="00822B10">
            <w:pPr>
              <w:pStyle w:val="ListParagraph"/>
            </w:pPr>
            <w:r>
              <w:t>£7,621.23</w:t>
            </w:r>
          </w:p>
        </w:tc>
        <w:tc>
          <w:tcPr>
            <w:tcW w:w="1393" w:type="dxa"/>
          </w:tcPr>
          <w:p w14:paraId="2A3F5310" w14:textId="77777777" w:rsidR="007009CB" w:rsidRDefault="007009CB" w:rsidP="00822B10">
            <w:pPr>
              <w:pStyle w:val="ListParagraph"/>
            </w:pPr>
          </w:p>
        </w:tc>
      </w:tr>
      <w:tr w:rsidR="007009CB" w14:paraId="51A83574" w14:textId="77777777" w:rsidTr="00822B10">
        <w:tc>
          <w:tcPr>
            <w:tcW w:w="1437" w:type="dxa"/>
          </w:tcPr>
          <w:p w14:paraId="09822371" w14:textId="77777777" w:rsidR="007009CB" w:rsidRDefault="007009CB" w:rsidP="00822B10">
            <w:pPr>
              <w:pStyle w:val="ListParagraph"/>
            </w:pPr>
            <w:r>
              <w:t>16/4/19</w:t>
            </w:r>
          </w:p>
        </w:tc>
        <w:tc>
          <w:tcPr>
            <w:tcW w:w="957" w:type="dxa"/>
          </w:tcPr>
          <w:p w14:paraId="60965F98" w14:textId="77777777" w:rsidR="007009CB" w:rsidRDefault="007009CB" w:rsidP="00822B10">
            <w:pPr>
              <w:pStyle w:val="ListParagraph"/>
            </w:pPr>
          </w:p>
        </w:tc>
        <w:tc>
          <w:tcPr>
            <w:tcW w:w="1350" w:type="dxa"/>
          </w:tcPr>
          <w:p w14:paraId="03DE373E" w14:textId="77777777" w:rsidR="007009CB" w:rsidRDefault="007009CB" w:rsidP="00822B10">
            <w:pPr>
              <w:pStyle w:val="ListParagraph"/>
            </w:pPr>
          </w:p>
        </w:tc>
        <w:tc>
          <w:tcPr>
            <w:tcW w:w="1700" w:type="dxa"/>
          </w:tcPr>
          <w:p w14:paraId="7EFA0403" w14:textId="77777777" w:rsidR="007009CB" w:rsidRDefault="007009CB" w:rsidP="00822B10">
            <w:pPr>
              <w:pStyle w:val="ListParagraph"/>
            </w:pPr>
            <w:r>
              <w:t>Deposits</w:t>
            </w:r>
          </w:p>
        </w:tc>
        <w:tc>
          <w:tcPr>
            <w:tcW w:w="1182" w:type="dxa"/>
          </w:tcPr>
          <w:p w14:paraId="5878D3A9" w14:textId="77777777" w:rsidR="007009CB" w:rsidRDefault="007009CB" w:rsidP="00822B10">
            <w:pPr>
              <w:pStyle w:val="ListParagraph"/>
            </w:pPr>
            <w:r w:rsidRPr="0059506C">
              <w:t>£0</w:t>
            </w:r>
          </w:p>
        </w:tc>
        <w:tc>
          <w:tcPr>
            <w:tcW w:w="1303" w:type="dxa"/>
          </w:tcPr>
          <w:p w14:paraId="2E5CDBE1" w14:textId="77777777" w:rsidR="007009CB" w:rsidRDefault="007009CB" w:rsidP="00822B10">
            <w:pPr>
              <w:pStyle w:val="ListParagraph"/>
            </w:pPr>
            <w:r>
              <w:t>£542.50</w:t>
            </w:r>
          </w:p>
        </w:tc>
        <w:tc>
          <w:tcPr>
            <w:tcW w:w="1303" w:type="dxa"/>
          </w:tcPr>
          <w:p w14:paraId="3B6C0647" w14:textId="77777777" w:rsidR="007009CB" w:rsidRDefault="007009CB" w:rsidP="00822B10">
            <w:pPr>
              <w:pStyle w:val="ListParagraph"/>
            </w:pPr>
            <w:r>
              <w:t>£8,163.73</w:t>
            </w:r>
          </w:p>
        </w:tc>
        <w:tc>
          <w:tcPr>
            <w:tcW w:w="1393" w:type="dxa"/>
          </w:tcPr>
          <w:p w14:paraId="3A39ACD5" w14:textId="77777777" w:rsidR="007009CB" w:rsidRDefault="007009CB" w:rsidP="00822B10">
            <w:pPr>
              <w:pStyle w:val="ListParagraph"/>
            </w:pPr>
            <w:r>
              <w:t>Room hire</w:t>
            </w:r>
          </w:p>
        </w:tc>
      </w:tr>
      <w:tr w:rsidR="007009CB" w14:paraId="28E75696" w14:textId="77777777" w:rsidTr="00822B10">
        <w:tc>
          <w:tcPr>
            <w:tcW w:w="1437" w:type="dxa"/>
          </w:tcPr>
          <w:p w14:paraId="3D178752" w14:textId="77777777" w:rsidR="007009CB" w:rsidRDefault="007009CB" w:rsidP="00822B10">
            <w:pPr>
              <w:pStyle w:val="ListParagraph"/>
            </w:pPr>
            <w:r>
              <w:t>26/4/19</w:t>
            </w:r>
          </w:p>
        </w:tc>
        <w:tc>
          <w:tcPr>
            <w:tcW w:w="957" w:type="dxa"/>
          </w:tcPr>
          <w:p w14:paraId="4AAF2902" w14:textId="77777777" w:rsidR="007009CB" w:rsidRDefault="007009CB" w:rsidP="00822B10">
            <w:pPr>
              <w:pStyle w:val="ListParagraph"/>
            </w:pPr>
          </w:p>
        </w:tc>
        <w:tc>
          <w:tcPr>
            <w:tcW w:w="1350" w:type="dxa"/>
          </w:tcPr>
          <w:p w14:paraId="3CC511DC" w14:textId="77777777" w:rsidR="007009CB" w:rsidRDefault="007009CB" w:rsidP="00822B10">
            <w:pPr>
              <w:pStyle w:val="ListParagraph"/>
            </w:pPr>
            <w:r>
              <w:t>TDC</w:t>
            </w:r>
          </w:p>
        </w:tc>
        <w:tc>
          <w:tcPr>
            <w:tcW w:w="1700" w:type="dxa"/>
          </w:tcPr>
          <w:p w14:paraId="6F4B007B" w14:textId="77777777" w:rsidR="007009CB" w:rsidRDefault="007009CB" w:rsidP="00822B10">
            <w:pPr>
              <w:pStyle w:val="ListParagraph"/>
            </w:pPr>
            <w:r>
              <w:t>Precept</w:t>
            </w:r>
          </w:p>
        </w:tc>
        <w:tc>
          <w:tcPr>
            <w:tcW w:w="1182" w:type="dxa"/>
          </w:tcPr>
          <w:p w14:paraId="2B5E6D8A" w14:textId="77777777" w:rsidR="007009CB" w:rsidRDefault="007009CB" w:rsidP="00822B10">
            <w:pPr>
              <w:pStyle w:val="ListParagraph"/>
            </w:pPr>
            <w:r w:rsidRPr="0059506C">
              <w:t>£0</w:t>
            </w:r>
          </w:p>
        </w:tc>
        <w:tc>
          <w:tcPr>
            <w:tcW w:w="1303" w:type="dxa"/>
          </w:tcPr>
          <w:p w14:paraId="609D0E8A" w14:textId="77777777" w:rsidR="007009CB" w:rsidRDefault="007009CB" w:rsidP="00822B10">
            <w:pPr>
              <w:pStyle w:val="ListParagraph"/>
            </w:pPr>
            <w:r>
              <w:t>£74,179.00</w:t>
            </w:r>
          </w:p>
        </w:tc>
        <w:tc>
          <w:tcPr>
            <w:tcW w:w="1303" w:type="dxa"/>
          </w:tcPr>
          <w:p w14:paraId="0443A1F2" w14:textId="77777777" w:rsidR="007009CB" w:rsidRDefault="007009CB" w:rsidP="00822B10">
            <w:pPr>
              <w:pStyle w:val="ListParagraph"/>
            </w:pPr>
            <w:r>
              <w:t>£82,342.73</w:t>
            </w:r>
          </w:p>
        </w:tc>
        <w:tc>
          <w:tcPr>
            <w:tcW w:w="1393" w:type="dxa"/>
          </w:tcPr>
          <w:p w14:paraId="31A88447" w14:textId="77777777" w:rsidR="007009CB" w:rsidRDefault="007009CB" w:rsidP="00822B10">
            <w:pPr>
              <w:pStyle w:val="ListParagraph"/>
            </w:pPr>
          </w:p>
        </w:tc>
      </w:tr>
      <w:tr w:rsidR="007009CB" w14:paraId="05775C52" w14:textId="77777777" w:rsidTr="00822B10">
        <w:tc>
          <w:tcPr>
            <w:tcW w:w="1437" w:type="dxa"/>
          </w:tcPr>
          <w:p w14:paraId="4DF17436" w14:textId="77777777" w:rsidR="007009CB" w:rsidRDefault="007009CB" w:rsidP="00822B10">
            <w:pPr>
              <w:pStyle w:val="ListParagraph"/>
            </w:pPr>
            <w:r>
              <w:t>26/4/19</w:t>
            </w:r>
          </w:p>
        </w:tc>
        <w:tc>
          <w:tcPr>
            <w:tcW w:w="957" w:type="dxa"/>
          </w:tcPr>
          <w:p w14:paraId="43040C8A" w14:textId="77777777" w:rsidR="007009CB" w:rsidRDefault="007009CB" w:rsidP="00822B10">
            <w:pPr>
              <w:pStyle w:val="ListParagraph"/>
            </w:pPr>
          </w:p>
        </w:tc>
        <w:tc>
          <w:tcPr>
            <w:tcW w:w="1350" w:type="dxa"/>
          </w:tcPr>
          <w:p w14:paraId="0D61EA92" w14:textId="77777777" w:rsidR="007009CB" w:rsidRDefault="007009CB" w:rsidP="00822B10">
            <w:pPr>
              <w:pStyle w:val="ListParagraph"/>
            </w:pPr>
            <w:r>
              <w:t>TDC</w:t>
            </w:r>
          </w:p>
        </w:tc>
        <w:tc>
          <w:tcPr>
            <w:tcW w:w="1700" w:type="dxa"/>
          </w:tcPr>
          <w:p w14:paraId="00708DC1" w14:textId="77777777" w:rsidR="007009CB" w:rsidRDefault="007009CB" w:rsidP="00822B10">
            <w:pPr>
              <w:pStyle w:val="ListParagraph"/>
            </w:pPr>
            <w:r>
              <w:t>CIL payments</w:t>
            </w:r>
          </w:p>
        </w:tc>
        <w:tc>
          <w:tcPr>
            <w:tcW w:w="1182" w:type="dxa"/>
          </w:tcPr>
          <w:p w14:paraId="78FAC6C1" w14:textId="77777777" w:rsidR="007009CB" w:rsidRDefault="007009CB" w:rsidP="00822B10">
            <w:pPr>
              <w:pStyle w:val="ListParagraph"/>
            </w:pPr>
            <w:r w:rsidRPr="0059506C">
              <w:t>£0</w:t>
            </w:r>
          </w:p>
        </w:tc>
        <w:tc>
          <w:tcPr>
            <w:tcW w:w="1303" w:type="dxa"/>
          </w:tcPr>
          <w:p w14:paraId="47A7C94F" w14:textId="77777777" w:rsidR="007009CB" w:rsidRDefault="007009CB" w:rsidP="00822B10">
            <w:pPr>
              <w:pStyle w:val="ListParagraph"/>
            </w:pPr>
            <w:r>
              <w:t>£2,667.44</w:t>
            </w:r>
          </w:p>
        </w:tc>
        <w:tc>
          <w:tcPr>
            <w:tcW w:w="1303" w:type="dxa"/>
          </w:tcPr>
          <w:p w14:paraId="0AE2AFFF" w14:textId="77777777" w:rsidR="007009CB" w:rsidRDefault="007009CB" w:rsidP="00822B10">
            <w:pPr>
              <w:pStyle w:val="ListParagraph"/>
            </w:pPr>
            <w:r>
              <w:t>£85,010.17</w:t>
            </w:r>
          </w:p>
        </w:tc>
        <w:tc>
          <w:tcPr>
            <w:tcW w:w="1393" w:type="dxa"/>
          </w:tcPr>
          <w:p w14:paraId="35868A60" w14:textId="77777777" w:rsidR="007009CB" w:rsidRDefault="007009CB" w:rsidP="00822B10">
            <w:pPr>
              <w:pStyle w:val="ListParagraph"/>
            </w:pPr>
          </w:p>
        </w:tc>
      </w:tr>
      <w:tr w:rsidR="007009CB" w14:paraId="1EE88431" w14:textId="77777777" w:rsidTr="00822B10">
        <w:tc>
          <w:tcPr>
            <w:tcW w:w="1437" w:type="dxa"/>
          </w:tcPr>
          <w:p w14:paraId="4F1D684A" w14:textId="77777777" w:rsidR="007009CB" w:rsidRDefault="007009CB" w:rsidP="00822B10">
            <w:pPr>
              <w:pStyle w:val="ListParagraph"/>
            </w:pPr>
            <w:r>
              <w:t>29/4/19</w:t>
            </w:r>
          </w:p>
        </w:tc>
        <w:tc>
          <w:tcPr>
            <w:tcW w:w="957" w:type="dxa"/>
          </w:tcPr>
          <w:p w14:paraId="3636C90F" w14:textId="77777777" w:rsidR="007009CB" w:rsidRDefault="007009CB" w:rsidP="00822B10">
            <w:pPr>
              <w:pStyle w:val="ListParagraph"/>
            </w:pPr>
          </w:p>
        </w:tc>
        <w:tc>
          <w:tcPr>
            <w:tcW w:w="1350" w:type="dxa"/>
          </w:tcPr>
          <w:p w14:paraId="6ECC06AF" w14:textId="77777777" w:rsidR="007009CB" w:rsidRDefault="007009CB" w:rsidP="00822B10">
            <w:pPr>
              <w:pStyle w:val="ListParagraph"/>
            </w:pPr>
          </w:p>
        </w:tc>
        <w:tc>
          <w:tcPr>
            <w:tcW w:w="1700" w:type="dxa"/>
          </w:tcPr>
          <w:p w14:paraId="2429574B" w14:textId="77777777" w:rsidR="007009CB" w:rsidRDefault="007009CB" w:rsidP="00822B10">
            <w:pPr>
              <w:pStyle w:val="ListParagraph"/>
            </w:pPr>
            <w:r>
              <w:t>Transfer to deposit account</w:t>
            </w:r>
          </w:p>
        </w:tc>
        <w:tc>
          <w:tcPr>
            <w:tcW w:w="1182" w:type="dxa"/>
          </w:tcPr>
          <w:p w14:paraId="6106AB7D" w14:textId="77777777" w:rsidR="007009CB" w:rsidRDefault="007009CB" w:rsidP="00822B10">
            <w:pPr>
              <w:pStyle w:val="ListParagraph"/>
            </w:pPr>
            <w:r>
              <w:t>£70,000</w:t>
            </w:r>
          </w:p>
        </w:tc>
        <w:tc>
          <w:tcPr>
            <w:tcW w:w="1303" w:type="dxa"/>
          </w:tcPr>
          <w:p w14:paraId="57EDD30B" w14:textId="77777777" w:rsidR="007009CB" w:rsidRDefault="007009CB" w:rsidP="00822B10">
            <w:pPr>
              <w:pStyle w:val="ListParagraph"/>
            </w:pPr>
            <w:r w:rsidRPr="00824ACC">
              <w:t>£0</w:t>
            </w:r>
          </w:p>
        </w:tc>
        <w:tc>
          <w:tcPr>
            <w:tcW w:w="1303" w:type="dxa"/>
          </w:tcPr>
          <w:p w14:paraId="59C637C5" w14:textId="77777777" w:rsidR="007009CB" w:rsidRDefault="007009CB" w:rsidP="00822B10">
            <w:pPr>
              <w:pStyle w:val="ListParagraph"/>
            </w:pPr>
            <w:r>
              <w:t>£15,010.17</w:t>
            </w:r>
          </w:p>
        </w:tc>
        <w:tc>
          <w:tcPr>
            <w:tcW w:w="1393" w:type="dxa"/>
          </w:tcPr>
          <w:p w14:paraId="24565430" w14:textId="77777777" w:rsidR="007009CB" w:rsidRDefault="007009CB" w:rsidP="00822B10">
            <w:pPr>
              <w:pStyle w:val="ListParagraph"/>
            </w:pPr>
          </w:p>
        </w:tc>
      </w:tr>
      <w:tr w:rsidR="007009CB" w14:paraId="0BF94773" w14:textId="77777777" w:rsidTr="00822B10">
        <w:tc>
          <w:tcPr>
            <w:tcW w:w="1437" w:type="dxa"/>
          </w:tcPr>
          <w:p w14:paraId="5923FB9B" w14:textId="77777777" w:rsidR="007009CB" w:rsidRDefault="007009CB" w:rsidP="00822B10">
            <w:pPr>
              <w:pStyle w:val="ListParagraph"/>
            </w:pPr>
            <w:r>
              <w:t>30/4/19</w:t>
            </w:r>
          </w:p>
        </w:tc>
        <w:tc>
          <w:tcPr>
            <w:tcW w:w="957" w:type="dxa"/>
          </w:tcPr>
          <w:p w14:paraId="54783ECD" w14:textId="77777777" w:rsidR="007009CB" w:rsidRDefault="007009CB" w:rsidP="00822B10">
            <w:pPr>
              <w:pStyle w:val="ListParagraph"/>
            </w:pPr>
            <w:r>
              <w:t>006420</w:t>
            </w:r>
          </w:p>
        </w:tc>
        <w:tc>
          <w:tcPr>
            <w:tcW w:w="1350" w:type="dxa"/>
          </w:tcPr>
          <w:p w14:paraId="240E21FB" w14:textId="77777777" w:rsidR="007009CB" w:rsidRDefault="007009CB" w:rsidP="00822B10">
            <w:pPr>
              <w:pStyle w:val="ListParagraph"/>
            </w:pPr>
            <w:r>
              <w:t>Simon Jones</w:t>
            </w:r>
          </w:p>
        </w:tc>
        <w:tc>
          <w:tcPr>
            <w:tcW w:w="1700" w:type="dxa"/>
          </w:tcPr>
          <w:p w14:paraId="4D3A560D" w14:textId="77777777" w:rsidR="007009CB" w:rsidRDefault="007009CB" w:rsidP="00822B10">
            <w:pPr>
              <w:pStyle w:val="ListParagraph"/>
            </w:pPr>
            <w:r>
              <w:t>Grass cutting at cemetery &amp; Millstream Meadow</w:t>
            </w:r>
          </w:p>
        </w:tc>
        <w:tc>
          <w:tcPr>
            <w:tcW w:w="1182" w:type="dxa"/>
          </w:tcPr>
          <w:p w14:paraId="52040F95" w14:textId="77777777" w:rsidR="007009CB" w:rsidRDefault="007009CB" w:rsidP="00822B10">
            <w:pPr>
              <w:pStyle w:val="ListParagraph"/>
            </w:pPr>
            <w:r>
              <w:t>£520.00</w:t>
            </w:r>
          </w:p>
        </w:tc>
        <w:tc>
          <w:tcPr>
            <w:tcW w:w="1303" w:type="dxa"/>
          </w:tcPr>
          <w:p w14:paraId="00D69F53" w14:textId="77777777" w:rsidR="007009CB" w:rsidRDefault="007009CB" w:rsidP="00822B10">
            <w:pPr>
              <w:pStyle w:val="ListParagraph"/>
            </w:pPr>
            <w:r w:rsidRPr="00824ACC">
              <w:t>£0</w:t>
            </w:r>
          </w:p>
        </w:tc>
        <w:tc>
          <w:tcPr>
            <w:tcW w:w="1303" w:type="dxa"/>
          </w:tcPr>
          <w:p w14:paraId="44AADE9C" w14:textId="77777777" w:rsidR="007009CB" w:rsidRDefault="007009CB" w:rsidP="00822B10">
            <w:pPr>
              <w:pStyle w:val="ListParagraph"/>
            </w:pPr>
            <w:r>
              <w:t>£14,490.17</w:t>
            </w:r>
          </w:p>
        </w:tc>
        <w:tc>
          <w:tcPr>
            <w:tcW w:w="1393" w:type="dxa"/>
          </w:tcPr>
          <w:p w14:paraId="6A2AEDFF" w14:textId="77777777" w:rsidR="007009CB" w:rsidRDefault="007009CB" w:rsidP="00822B10">
            <w:pPr>
              <w:pStyle w:val="ListParagraph"/>
            </w:pPr>
          </w:p>
        </w:tc>
      </w:tr>
    </w:tbl>
    <w:p w14:paraId="7536CB42" w14:textId="77777777" w:rsidR="00C327DB" w:rsidRPr="00C327DB" w:rsidRDefault="00C327DB" w:rsidP="00822B10"/>
    <w:sectPr w:rsidR="00C327DB" w:rsidRPr="00C327DB" w:rsidSect="002D2E07">
      <w:footerReference w:type="default" r:id="rId14"/>
      <w:pgSz w:w="11906" w:h="16838" w:code="9"/>
      <w:pgMar w:top="454" w:right="851" w:bottom="794" w:left="851" w:header="709" w:footer="289" w:gutter="0"/>
      <w:pgNumType w:start="20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FC8C3" w14:textId="77777777" w:rsidR="00686A2C" w:rsidRDefault="00686A2C" w:rsidP="00822B10">
      <w:r>
        <w:separator/>
      </w:r>
    </w:p>
  </w:endnote>
  <w:endnote w:type="continuationSeparator" w:id="0">
    <w:p w14:paraId="4DD4FA56" w14:textId="77777777" w:rsidR="00686A2C" w:rsidRDefault="00686A2C" w:rsidP="0082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BCCDD" w14:textId="77777777" w:rsidR="00B97B3A" w:rsidRPr="0007726F" w:rsidRDefault="00B97B3A" w:rsidP="00822B10">
    <w:pPr>
      <w:pStyle w:val="Footer"/>
    </w:pPr>
    <w:r w:rsidRPr="0007726F">
      <w:fldChar w:fldCharType="begin"/>
    </w:r>
    <w:r w:rsidRPr="0007726F">
      <w:instrText xml:space="preserve"> PAGE   \* MERGEFORMAT </w:instrText>
    </w:r>
    <w:r w:rsidRPr="0007726F">
      <w:fldChar w:fldCharType="separate"/>
    </w:r>
    <w:r w:rsidR="00250311">
      <w:rPr>
        <w:noProof/>
      </w:rPr>
      <w:t>2014</w:t>
    </w:r>
    <w:r w:rsidRPr="0007726F">
      <w:fldChar w:fldCharType="end"/>
    </w:r>
  </w:p>
  <w:p w14:paraId="62CF1A57" w14:textId="77777777" w:rsidR="00B97B3A" w:rsidRDefault="00B97B3A" w:rsidP="00822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FB384" w14:textId="77777777" w:rsidR="00686A2C" w:rsidRDefault="00686A2C" w:rsidP="00822B10">
      <w:r>
        <w:separator/>
      </w:r>
    </w:p>
  </w:footnote>
  <w:footnote w:type="continuationSeparator" w:id="0">
    <w:p w14:paraId="3ECD48B6" w14:textId="77777777" w:rsidR="00686A2C" w:rsidRDefault="00686A2C" w:rsidP="00822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BA01E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D3809"/>
    <w:multiLevelType w:val="hybridMultilevel"/>
    <w:tmpl w:val="587AA5A6"/>
    <w:lvl w:ilvl="0" w:tplc="8C02940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41B40B4"/>
    <w:multiLevelType w:val="hybridMultilevel"/>
    <w:tmpl w:val="82488B7A"/>
    <w:lvl w:ilvl="0" w:tplc="CBDC6A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5843AF3"/>
    <w:multiLevelType w:val="hybridMultilevel"/>
    <w:tmpl w:val="A8B84474"/>
    <w:lvl w:ilvl="0" w:tplc="6E88CB6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A1B5A8B"/>
    <w:multiLevelType w:val="hybridMultilevel"/>
    <w:tmpl w:val="93000296"/>
    <w:lvl w:ilvl="0" w:tplc="1DACAB50">
      <w:start w:val="25"/>
      <w:numFmt w:val="decimal"/>
      <w:lvlText w:val="%1)"/>
      <w:lvlJc w:val="left"/>
      <w:pPr>
        <w:ind w:left="927" w:hanging="360"/>
      </w:pPr>
      <w:rPr>
        <w:rFonts w:hint="default"/>
        <w:b/>
        <w:u w:val="singl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EAC203E"/>
    <w:multiLevelType w:val="hybridMultilevel"/>
    <w:tmpl w:val="BF3CF4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BC6490"/>
    <w:multiLevelType w:val="hybridMultilevel"/>
    <w:tmpl w:val="38A0A7F4"/>
    <w:lvl w:ilvl="0" w:tplc="99189AE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D046391"/>
    <w:multiLevelType w:val="hybridMultilevel"/>
    <w:tmpl w:val="E04E9B84"/>
    <w:lvl w:ilvl="0" w:tplc="08090017">
      <w:start w:val="1"/>
      <w:numFmt w:val="lowerLetter"/>
      <w:lvlText w:val="%1)"/>
      <w:lvlJc w:val="left"/>
      <w:pPr>
        <w:ind w:left="786" w:hanging="360"/>
      </w:pPr>
      <w:rPr>
        <w:rFonts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8" w15:restartNumberingAfterBreak="0">
    <w:nsid w:val="1D1027BD"/>
    <w:multiLevelType w:val="hybridMultilevel"/>
    <w:tmpl w:val="CCB26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C22A98"/>
    <w:multiLevelType w:val="hybridMultilevel"/>
    <w:tmpl w:val="8DCAE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FF3DD2"/>
    <w:multiLevelType w:val="hybridMultilevel"/>
    <w:tmpl w:val="819CD7DA"/>
    <w:lvl w:ilvl="0" w:tplc="39B8C7AA">
      <w:start w:val="1"/>
      <w:numFmt w:val="lowerLetter"/>
      <w:lvlText w:val="%1)"/>
      <w:lvlJc w:val="left"/>
      <w:pPr>
        <w:ind w:left="786" w:hanging="360"/>
      </w:pPr>
      <w:rPr>
        <w:rFonts w:hint="default"/>
        <w:b/>
        <w:u w:val="singl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304A32AF"/>
    <w:multiLevelType w:val="hybridMultilevel"/>
    <w:tmpl w:val="9C70E8F4"/>
    <w:lvl w:ilvl="0" w:tplc="8EB077FA">
      <w:start w:val="1"/>
      <w:numFmt w:val="lowerLetter"/>
      <w:pStyle w:val="Heading3"/>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BEB6835"/>
    <w:multiLevelType w:val="hybridMultilevel"/>
    <w:tmpl w:val="ACE08976"/>
    <w:lvl w:ilvl="0" w:tplc="45A66622">
      <w:start w:val="23"/>
      <w:numFmt w:val="decimal"/>
      <w:lvlText w:val="%1)"/>
      <w:lvlJc w:val="left"/>
      <w:pPr>
        <w:ind w:left="927" w:hanging="360"/>
      </w:pPr>
      <w:rPr>
        <w:rFonts w:hint="default"/>
        <w:b/>
        <w:u w:val="singl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3E5B70AF"/>
    <w:multiLevelType w:val="hybridMultilevel"/>
    <w:tmpl w:val="0032EED6"/>
    <w:lvl w:ilvl="0" w:tplc="2216F4B6">
      <w:start w:val="28"/>
      <w:numFmt w:val="decimal"/>
      <w:lvlText w:val="%1)"/>
      <w:lvlJc w:val="left"/>
      <w:pPr>
        <w:ind w:left="927" w:hanging="360"/>
      </w:pPr>
      <w:rPr>
        <w:rFonts w:hint="default"/>
        <w:b w:val="0"/>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EA8700E"/>
    <w:multiLevelType w:val="hybridMultilevel"/>
    <w:tmpl w:val="D722ADD8"/>
    <w:lvl w:ilvl="0" w:tplc="A8B8211A">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8E2285"/>
    <w:multiLevelType w:val="hybridMultilevel"/>
    <w:tmpl w:val="7F3C9AF2"/>
    <w:lvl w:ilvl="0" w:tplc="9D44E972">
      <w:start w:val="37"/>
      <w:numFmt w:val="decimal"/>
      <w:lvlText w:val="%1)"/>
      <w:lvlJc w:val="left"/>
      <w:pPr>
        <w:ind w:left="927" w:hanging="360"/>
      </w:pPr>
      <w:rPr>
        <w:rFonts w:hint="default"/>
        <w:b w:val="0"/>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4FF649AC"/>
    <w:multiLevelType w:val="hybridMultilevel"/>
    <w:tmpl w:val="0A4201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0631A49"/>
    <w:multiLevelType w:val="hybridMultilevel"/>
    <w:tmpl w:val="41500F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1F326F1"/>
    <w:multiLevelType w:val="hybridMultilevel"/>
    <w:tmpl w:val="C9A41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187DE0"/>
    <w:multiLevelType w:val="hybridMultilevel"/>
    <w:tmpl w:val="98764C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17A5090"/>
    <w:multiLevelType w:val="hybridMultilevel"/>
    <w:tmpl w:val="44BC4C62"/>
    <w:lvl w:ilvl="0" w:tplc="85C8E73A">
      <w:start w:val="26"/>
      <w:numFmt w:val="decimal"/>
      <w:lvlText w:val="%1)"/>
      <w:lvlJc w:val="left"/>
      <w:pPr>
        <w:ind w:left="927" w:hanging="360"/>
      </w:pPr>
      <w:rPr>
        <w:rFonts w:hint="default"/>
        <w:b/>
        <w:u w:val="singl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63B60EE0"/>
    <w:multiLevelType w:val="hybridMultilevel"/>
    <w:tmpl w:val="5C663C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AB20FD"/>
    <w:multiLevelType w:val="hybridMultilevel"/>
    <w:tmpl w:val="E7461072"/>
    <w:lvl w:ilvl="0" w:tplc="631C9B8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69D71CB3"/>
    <w:multiLevelType w:val="singleLevel"/>
    <w:tmpl w:val="0809000F"/>
    <w:lvl w:ilvl="0">
      <w:start w:val="1"/>
      <w:numFmt w:val="decimal"/>
      <w:lvlText w:val="%1."/>
      <w:lvlJc w:val="left"/>
      <w:pPr>
        <w:tabs>
          <w:tab w:val="num" w:pos="360"/>
        </w:tabs>
        <w:ind w:left="360" w:hanging="360"/>
      </w:pPr>
      <w:rPr>
        <w:rFonts w:hint="default"/>
      </w:rPr>
    </w:lvl>
  </w:abstractNum>
  <w:abstractNum w:abstractNumId="24" w15:restartNumberingAfterBreak="0">
    <w:nsid w:val="6E9753F4"/>
    <w:multiLevelType w:val="hybridMultilevel"/>
    <w:tmpl w:val="53BCC9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551443"/>
    <w:multiLevelType w:val="hybridMultilevel"/>
    <w:tmpl w:val="6C06BAF4"/>
    <w:lvl w:ilvl="0" w:tplc="C6FE9A8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76114877"/>
    <w:multiLevelType w:val="hybridMultilevel"/>
    <w:tmpl w:val="B4A6BD16"/>
    <w:lvl w:ilvl="0" w:tplc="BE2AE83A">
      <w:start w:val="24"/>
      <w:numFmt w:val="decimal"/>
      <w:lvlText w:val="%1)"/>
      <w:lvlJc w:val="left"/>
      <w:pPr>
        <w:ind w:left="927" w:hanging="360"/>
      </w:pPr>
      <w:rPr>
        <w:rFonts w:hint="default"/>
        <w:b/>
        <w:u w:val="singl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78B4766E"/>
    <w:multiLevelType w:val="hybridMultilevel"/>
    <w:tmpl w:val="9F3EA60E"/>
    <w:lvl w:ilvl="0" w:tplc="5384830A">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99D5B18"/>
    <w:multiLevelType w:val="hybridMultilevel"/>
    <w:tmpl w:val="027CBE8E"/>
    <w:lvl w:ilvl="0" w:tplc="3F2CD2F2">
      <w:start w:val="1"/>
      <w:numFmt w:val="decimal"/>
      <w:lvlText w:val="%1)"/>
      <w:lvlJc w:val="left"/>
      <w:pPr>
        <w:ind w:left="927" w:hanging="360"/>
      </w:pPr>
      <w:rPr>
        <w:rFonts w:ascii="Calibri" w:hAnsi="Calibri"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7C0779FA"/>
    <w:multiLevelType w:val="hybridMultilevel"/>
    <w:tmpl w:val="985465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8"/>
  </w:num>
  <w:num w:numId="2">
    <w:abstractNumId w:val="7"/>
  </w:num>
  <w:num w:numId="3">
    <w:abstractNumId w:val="10"/>
  </w:num>
  <w:num w:numId="4">
    <w:abstractNumId w:val="0"/>
  </w:num>
  <w:num w:numId="5">
    <w:abstractNumId w:val="23"/>
  </w:num>
  <w:num w:numId="6">
    <w:abstractNumId w:val="26"/>
  </w:num>
  <w:num w:numId="7">
    <w:abstractNumId w:val="4"/>
  </w:num>
  <w:num w:numId="8">
    <w:abstractNumId w:val="5"/>
  </w:num>
  <w:num w:numId="9">
    <w:abstractNumId w:val="25"/>
  </w:num>
  <w:num w:numId="10">
    <w:abstractNumId w:val="20"/>
  </w:num>
  <w:num w:numId="11">
    <w:abstractNumId w:val="1"/>
  </w:num>
  <w:num w:numId="12">
    <w:abstractNumId w:val="6"/>
  </w:num>
  <w:num w:numId="13">
    <w:abstractNumId w:val="12"/>
  </w:num>
  <w:num w:numId="14">
    <w:abstractNumId w:val="29"/>
  </w:num>
  <w:num w:numId="15">
    <w:abstractNumId w:val="17"/>
  </w:num>
  <w:num w:numId="16">
    <w:abstractNumId w:val="19"/>
  </w:num>
  <w:num w:numId="17">
    <w:abstractNumId w:val="16"/>
  </w:num>
  <w:num w:numId="18">
    <w:abstractNumId w:val="3"/>
  </w:num>
  <w:num w:numId="19">
    <w:abstractNumId w:val="24"/>
  </w:num>
  <w:num w:numId="20">
    <w:abstractNumId w:val="2"/>
  </w:num>
  <w:num w:numId="21">
    <w:abstractNumId w:val="13"/>
  </w:num>
  <w:num w:numId="22">
    <w:abstractNumId w:val="21"/>
  </w:num>
  <w:num w:numId="23">
    <w:abstractNumId w:val="18"/>
  </w:num>
  <w:num w:numId="24">
    <w:abstractNumId w:val="22"/>
  </w:num>
  <w:num w:numId="25">
    <w:abstractNumId w:val="27"/>
  </w:num>
  <w:num w:numId="26">
    <w:abstractNumId w:val="8"/>
  </w:num>
  <w:num w:numId="27">
    <w:abstractNumId w:val="9"/>
  </w:num>
  <w:num w:numId="28">
    <w:abstractNumId w:val="15"/>
  </w:num>
  <w:num w:numId="29">
    <w:abstractNumId w:val="14"/>
  </w:num>
  <w:num w:numId="3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3043"/>
    <w:rsid w:val="00003B8F"/>
    <w:rsid w:val="000056F7"/>
    <w:rsid w:val="00005998"/>
    <w:rsid w:val="00011CE8"/>
    <w:rsid w:val="00012913"/>
    <w:rsid w:val="00015379"/>
    <w:rsid w:val="00015862"/>
    <w:rsid w:val="000163F6"/>
    <w:rsid w:val="00017396"/>
    <w:rsid w:val="00021147"/>
    <w:rsid w:val="00024778"/>
    <w:rsid w:val="00025390"/>
    <w:rsid w:val="00025940"/>
    <w:rsid w:val="000269B8"/>
    <w:rsid w:val="000270DD"/>
    <w:rsid w:val="0002764E"/>
    <w:rsid w:val="00027D9F"/>
    <w:rsid w:val="00030FAE"/>
    <w:rsid w:val="00031A25"/>
    <w:rsid w:val="00032715"/>
    <w:rsid w:val="00032AB8"/>
    <w:rsid w:val="000347C7"/>
    <w:rsid w:val="00034E61"/>
    <w:rsid w:val="0003565C"/>
    <w:rsid w:val="0003601F"/>
    <w:rsid w:val="00036386"/>
    <w:rsid w:val="0004050F"/>
    <w:rsid w:val="00043D19"/>
    <w:rsid w:val="00043F51"/>
    <w:rsid w:val="00047078"/>
    <w:rsid w:val="0004711D"/>
    <w:rsid w:val="000479A9"/>
    <w:rsid w:val="000508DC"/>
    <w:rsid w:val="000513D9"/>
    <w:rsid w:val="0005208B"/>
    <w:rsid w:val="000526F7"/>
    <w:rsid w:val="000549D3"/>
    <w:rsid w:val="0005614A"/>
    <w:rsid w:val="0005645E"/>
    <w:rsid w:val="00057429"/>
    <w:rsid w:val="00057F43"/>
    <w:rsid w:val="00060C9C"/>
    <w:rsid w:val="00061D5A"/>
    <w:rsid w:val="000628B0"/>
    <w:rsid w:val="00063D73"/>
    <w:rsid w:val="00064BA5"/>
    <w:rsid w:val="0006626F"/>
    <w:rsid w:val="00066855"/>
    <w:rsid w:val="00066BED"/>
    <w:rsid w:val="000706C5"/>
    <w:rsid w:val="000707FD"/>
    <w:rsid w:val="00070CB8"/>
    <w:rsid w:val="000720E9"/>
    <w:rsid w:val="0007277A"/>
    <w:rsid w:val="000736FA"/>
    <w:rsid w:val="0007389B"/>
    <w:rsid w:val="00073D09"/>
    <w:rsid w:val="000753DD"/>
    <w:rsid w:val="00077040"/>
    <w:rsid w:val="0007726F"/>
    <w:rsid w:val="000773E4"/>
    <w:rsid w:val="00081C54"/>
    <w:rsid w:val="000821CB"/>
    <w:rsid w:val="0008384E"/>
    <w:rsid w:val="00083D9A"/>
    <w:rsid w:val="00084D17"/>
    <w:rsid w:val="00085571"/>
    <w:rsid w:val="000860DF"/>
    <w:rsid w:val="000876B0"/>
    <w:rsid w:val="00087D1A"/>
    <w:rsid w:val="000908B1"/>
    <w:rsid w:val="000918BF"/>
    <w:rsid w:val="00091A56"/>
    <w:rsid w:val="00093E01"/>
    <w:rsid w:val="000966E5"/>
    <w:rsid w:val="000978AA"/>
    <w:rsid w:val="000A0BFD"/>
    <w:rsid w:val="000A1B8F"/>
    <w:rsid w:val="000A6301"/>
    <w:rsid w:val="000B068B"/>
    <w:rsid w:val="000B2782"/>
    <w:rsid w:val="000B29E7"/>
    <w:rsid w:val="000B4C5A"/>
    <w:rsid w:val="000B5C5C"/>
    <w:rsid w:val="000B5F07"/>
    <w:rsid w:val="000B6636"/>
    <w:rsid w:val="000B7723"/>
    <w:rsid w:val="000B785C"/>
    <w:rsid w:val="000C0AC9"/>
    <w:rsid w:val="000C0C5C"/>
    <w:rsid w:val="000C0F8F"/>
    <w:rsid w:val="000C155F"/>
    <w:rsid w:val="000C1BB4"/>
    <w:rsid w:val="000C3EDE"/>
    <w:rsid w:val="000D0727"/>
    <w:rsid w:val="000D0AB4"/>
    <w:rsid w:val="000D0D7C"/>
    <w:rsid w:val="000D12FE"/>
    <w:rsid w:val="000D18B9"/>
    <w:rsid w:val="000D1B36"/>
    <w:rsid w:val="000D1C0D"/>
    <w:rsid w:val="000D2743"/>
    <w:rsid w:val="000D4EC4"/>
    <w:rsid w:val="000D5125"/>
    <w:rsid w:val="000E1ECC"/>
    <w:rsid w:val="000E4BDE"/>
    <w:rsid w:val="000E4EF6"/>
    <w:rsid w:val="000E56AF"/>
    <w:rsid w:val="000E71E5"/>
    <w:rsid w:val="000E76A8"/>
    <w:rsid w:val="000F20CC"/>
    <w:rsid w:val="000F2EE0"/>
    <w:rsid w:val="000F36E5"/>
    <w:rsid w:val="000F47A2"/>
    <w:rsid w:val="000F5104"/>
    <w:rsid w:val="000F62D7"/>
    <w:rsid w:val="00100617"/>
    <w:rsid w:val="00100D76"/>
    <w:rsid w:val="00100FB6"/>
    <w:rsid w:val="00102D83"/>
    <w:rsid w:val="00103327"/>
    <w:rsid w:val="001036A3"/>
    <w:rsid w:val="00103886"/>
    <w:rsid w:val="00104CA6"/>
    <w:rsid w:val="00106E54"/>
    <w:rsid w:val="00112279"/>
    <w:rsid w:val="00112DCA"/>
    <w:rsid w:val="0011488D"/>
    <w:rsid w:val="00117C8C"/>
    <w:rsid w:val="00120700"/>
    <w:rsid w:val="00120F74"/>
    <w:rsid w:val="00122E8C"/>
    <w:rsid w:val="0012302D"/>
    <w:rsid w:val="00123703"/>
    <w:rsid w:val="00123FF0"/>
    <w:rsid w:val="001241B8"/>
    <w:rsid w:val="0012421B"/>
    <w:rsid w:val="00125154"/>
    <w:rsid w:val="00125C44"/>
    <w:rsid w:val="00131AB2"/>
    <w:rsid w:val="0013497A"/>
    <w:rsid w:val="00135302"/>
    <w:rsid w:val="001359D0"/>
    <w:rsid w:val="00140652"/>
    <w:rsid w:val="001417B1"/>
    <w:rsid w:val="00141E3D"/>
    <w:rsid w:val="0014217A"/>
    <w:rsid w:val="00142E76"/>
    <w:rsid w:val="001434DF"/>
    <w:rsid w:val="00144DFB"/>
    <w:rsid w:val="0015000F"/>
    <w:rsid w:val="001533AD"/>
    <w:rsid w:val="00153DCC"/>
    <w:rsid w:val="001548A0"/>
    <w:rsid w:val="00155350"/>
    <w:rsid w:val="0015691C"/>
    <w:rsid w:val="001571A4"/>
    <w:rsid w:val="00160023"/>
    <w:rsid w:val="00160407"/>
    <w:rsid w:val="00161500"/>
    <w:rsid w:val="001619DB"/>
    <w:rsid w:val="00162039"/>
    <w:rsid w:val="0016249D"/>
    <w:rsid w:val="00163E24"/>
    <w:rsid w:val="00164876"/>
    <w:rsid w:val="00164FE1"/>
    <w:rsid w:val="00165A91"/>
    <w:rsid w:val="00167B6B"/>
    <w:rsid w:val="00167C4F"/>
    <w:rsid w:val="00167C53"/>
    <w:rsid w:val="00171AB4"/>
    <w:rsid w:val="0017242B"/>
    <w:rsid w:val="00172B45"/>
    <w:rsid w:val="001739C1"/>
    <w:rsid w:val="001743B9"/>
    <w:rsid w:val="00174BFC"/>
    <w:rsid w:val="0017558A"/>
    <w:rsid w:val="001756FC"/>
    <w:rsid w:val="00182EEF"/>
    <w:rsid w:val="0018313C"/>
    <w:rsid w:val="001861B5"/>
    <w:rsid w:val="00192DD6"/>
    <w:rsid w:val="00192FEC"/>
    <w:rsid w:val="00193168"/>
    <w:rsid w:val="00195C6C"/>
    <w:rsid w:val="00196AC0"/>
    <w:rsid w:val="001A1219"/>
    <w:rsid w:val="001A1A2D"/>
    <w:rsid w:val="001A320B"/>
    <w:rsid w:val="001A3732"/>
    <w:rsid w:val="001A4640"/>
    <w:rsid w:val="001A6190"/>
    <w:rsid w:val="001A6D06"/>
    <w:rsid w:val="001A71CA"/>
    <w:rsid w:val="001A72FC"/>
    <w:rsid w:val="001B1A10"/>
    <w:rsid w:val="001B1EFA"/>
    <w:rsid w:val="001B4262"/>
    <w:rsid w:val="001B47DD"/>
    <w:rsid w:val="001B4F68"/>
    <w:rsid w:val="001B5B20"/>
    <w:rsid w:val="001B7C3B"/>
    <w:rsid w:val="001C46AA"/>
    <w:rsid w:val="001C5993"/>
    <w:rsid w:val="001C7C65"/>
    <w:rsid w:val="001D03F9"/>
    <w:rsid w:val="001D16A8"/>
    <w:rsid w:val="001D197E"/>
    <w:rsid w:val="001D1A90"/>
    <w:rsid w:val="001D1D25"/>
    <w:rsid w:val="001D1ED1"/>
    <w:rsid w:val="001D6DB0"/>
    <w:rsid w:val="001E212F"/>
    <w:rsid w:val="001E4657"/>
    <w:rsid w:val="001E7FDC"/>
    <w:rsid w:val="001F2497"/>
    <w:rsid w:val="001F5BB8"/>
    <w:rsid w:val="001F62DF"/>
    <w:rsid w:val="001F64AF"/>
    <w:rsid w:val="001F6ED2"/>
    <w:rsid w:val="001F788C"/>
    <w:rsid w:val="00200856"/>
    <w:rsid w:val="00200F03"/>
    <w:rsid w:val="002015B8"/>
    <w:rsid w:val="00206642"/>
    <w:rsid w:val="00206D22"/>
    <w:rsid w:val="00207ADC"/>
    <w:rsid w:val="00211472"/>
    <w:rsid w:val="002114F2"/>
    <w:rsid w:val="00211E84"/>
    <w:rsid w:val="0021231B"/>
    <w:rsid w:val="00212F86"/>
    <w:rsid w:val="00213794"/>
    <w:rsid w:val="00214214"/>
    <w:rsid w:val="0021455C"/>
    <w:rsid w:val="00215103"/>
    <w:rsid w:val="002160F7"/>
    <w:rsid w:val="00220653"/>
    <w:rsid w:val="0022178E"/>
    <w:rsid w:val="002221DA"/>
    <w:rsid w:val="00222ED5"/>
    <w:rsid w:val="002317C1"/>
    <w:rsid w:val="00231F14"/>
    <w:rsid w:val="00232BAD"/>
    <w:rsid w:val="002330F6"/>
    <w:rsid w:val="0023341A"/>
    <w:rsid w:val="00235F87"/>
    <w:rsid w:val="00237DF9"/>
    <w:rsid w:val="002416E3"/>
    <w:rsid w:val="00241A74"/>
    <w:rsid w:val="0024221A"/>
    <w:rsid w:val="0024272F"/>
    <w:rsid w:val="002429E0"/>
    <w:rsid w:val="0024423B"/>
    <w:rsid w:val="00244AB9"/>
    <w:rsid w:val="0024536D"/>
    <w:rsid w:val="00246F58"/>
    <w:rsid w:val="002477AD"/>
    <w:rsid w:val="00250311"/>
    <w:rsid w:val="00251640"/>
    <w:rsid w:val="002537DD"/>
    <w:rsid w:val="00254699"/>
    <w:rsid w:val="00255195"/>
    <w:rsid w:val="00256574"/>
    <w:rsid w:val="0026052C"/>
    <w:rsid w:val="0026054D"/>
    <w:rsid w:val="00260B70"/>
    <w:rsid w:val="00261A68"/>
    <w:rsid w:val="00261A7E"/>
    <w:rsid w:val="00262C72"/>
    <w:rsid w:val="00263015"/>
    <w:rsid w:val="00264257"/>
    <w:rsid w:val="002656CE"/>
    <w:rsid w:val="00267D74"/>
    <w:rsid w:val="0027093C"/>
    <w:rsid w:val="00271D3A"/>
    <w:rsid w:val="00271FA9"/>
    <w:rsid w:val="002726E7"/>
    <w:rsid w:val="00272C9C"/>
    <w:rsid w:val="00274BAF"/>
    <w:rsid w:val="00275A00"/>
    <w:rsid w:val="00283656"/>
    <w:rsid w:val="00284191"/>
    <w:rsid w:val="002900F5"/>
    <w:rsid w:val="002904DC"/>
    <w:rsid w:val="002912EB"/>
    <w:rsid w:val="00292855"/>
    <w:rsid w:val="00293292"/>
    <w:rsid w:val="00295561"/>
    <w:rsid w:val="002A050E"/>
    <w:rsid w:val="002A0B56"/>
    <w:rsid w:val="002A2A2E"/>
    <w:rsid w:val="002A423C"/>
    <w:rsid w:val="002A5584"/>
    <w:rsid w:val="002A5807"/>
    <w:rsid w:val="002A6A73"/>
    <w:rsid w:val="002A76B0"/>
    <w:rsid w:val="002B13CD"/>
    <w:rsid w:val="002B3576"/>
    <w:rsid w:val="002B5122"/>
    <w:rsid w:val="002B59D0"/>
    <w:rsid w:val="002B78EB"/>
    <w:rsid w:val="002C17F2"/>
    <w:rsid w:val="002C17F9"/>
    <w:rsid w:val="002C244C"/>
    <w:rsid w:val="002C350C"/>
    <w:rsid w:val="002C458D"/>
    <w:rsid w:val="002C52C7"/>
    <w:rsid w:val="002C7026"/>
    <w:rsid w:val="002C7569"/>
    <w:rsid w:val="002C7ABA"/>
    <w:rsid w:val="002D1046"/>
    <w:rsid w:val="002D2460"/>
    <w:rsid w:val="002D2E07"/>
    <w:rsid w:val="002D3811"/>
    <w:rsid w:val="002D5D1F"/>
    <w:rsid w:val="002D6A11"/>
    <w:rsid w:val="002E0410"/>
    <w:rsid w:val="002E0EBE"/>
    <w:rsid w:val="002E1FC7"/>
    <w:rsid w:val="002E2C14"/>
    <w:rsid w:val="002E544E"/>
    <w:rsid w:val="002E68C8"/>
    <w:rsid w:val="002E6DEB"/>
    <w:rsid w:val="002F0027"/>
    <w:rsid w:val="002F0D9F"/>
    <w:rsid w:val="002F0E07"/>
    <w:rsid w:val="002F3243"/>
    <w:rsid w:val="002F32CA"/>
    <w:rsid w:val="002F34FB"/>
    <w:rsid w:val="002F3AA3"/>
    <w:rsid w:val="002F5B8D"/>
    <w:rsid w:val="002F6010"/>
    <w:rsid w:val="0030287C"/>
    <w:rsid w:val="00303DE9"/>
    <w:rsid w:val="003043F7"/>
    <w:rsid w:val="00304E30"/>
    <w:rsid w:val="00304ED8"/>
    <w:rsid w:val="00305551"/>
    <w:rsid w:val="003066C5"/>
    <w:rsid w:val="0030722B"/>
    <w:rsid w:val="00307F28"/>
    <w:rsid w:val="003113F2"/>
    <w:rsid w:val="00312B13"/>
    <w:rsid w:val="003134B9"/>
    <w:rsid w:val="003136A5"/>
    <w:rsid w:val="00313F39"/>
    <w:rsid w:val="00315B0E"/>
    <w:rsid w:val="00316175"/>
    <w:rsid w:val="00317DCF"/>
    <w:rsid w:val="00320329"/>
    <w:rsid w:val="0032424D"/>
    <w:rsid w:val="003244FE"/>
    <w:rsid w:val="0032485F"/>
    <w:rsid w:val="00324B62"/>
    <w:rsid w:val="00325C94"/>
    <w:rsid w:val="00326478"/>
    <w:rsid w:val="00327204"/>
    <w:rsid w:val="003274B7"/>
    <w:rsid w:val="003334F7"/>
    <w:rsid w:val="0033558E"/>
    <w:rsid w:val="00336326"/>
    <w:rsid w:val="00340F63"/>
    <w:rsid w:val="00341E0C"/>
    <w:rsid w:val="00346105"/>
    <w:rsid w:val="003465E5"/>
    <w:rsid w:val="00347CA7"/>
    <w:rsid w:val="00351C99"/>
    <w:rsid w:val="00353C20"/>
    <w:rsid w:val="00354A84"/>
    <w:rsid w:val="003557CD"/>
    <w:rsid w:val="0035784A"/>
    <w:rsid w:val="003603FF"/>
    <w:rsid w:val="0036330F"/>
    <w:rsid w:val="003641CF"/>
    <w:rsid w:val="00365910"/>
    <w:rsid w:val="00366C3A"/>
    <w:rsid w:val="00376D18"/>
    <w:rsid w:val="00377FCE"/>
    <w:rsid w:val="00380F91"/>
    <w:rsid w:val="00381292"/>
    <w:rsid w:val="00382F20"/>
    <w:rsid w:val="00383D0C"/>
    <w:rsid w:val="00383E3D"/>
    <w:rsid w:val="00385310"/>
    <w:rsid w:val="00393B30"/>
    <w:rsid w:val="00393C92"/>
    <w:rsid w:val="00393FD1"/>
    <w:rsid w:val="00396E31"/>
    <w:rsid w:val="00397408"/>
    <w:rsid w:val="00397542"/>
    <w:rsid w:val="00397B20"/>
    <w:rsid w:val="00397C98"/>
    <w:rsid w:val="003A0D04"/>
    <w:rsid w:val="003A1BFD"/>
    <w:rsid w:val="003A28FD"/>
    <w:rsid w:val="003A3E27"/>
    <w:rsid w:val="003A488E"/>
    <w:rsid w:val="003A5181"/>
    <w:rsid w:val="003A526E"/>
    <w:rsid w:val="003A5D16"/>
    <w:rsid w:val="003A68D0"/>
    <w:rsid w:val="003A75BB"/>
    <w:rsid w:val="003B0268"/>
    <w:rsid w:val="003B0829"/>
    <w:rsid w:val="003B3593"/>
    <w:rsid w:val="003B37C8"/>
    <w:rsid w:val="003B5B9F"/>
    <w:rsid w:val="003B6E92"/>
    <w:rsid w:val="003B737C"/>
    <w:rsid w:val="003C0773"/>
    <w:rsid w:val="003C0E99"/>
    <w:rsid w:val="003C2A98"/>
    <w:rsid w:val="003C39D6"/>
    <w:rsid w:val="003C461F"/>
    <w:rsid w:val="003C4875"/>
    <w:rsid w:val="003C4A26"/>
    <w:rsid w:val="003C6162"/>
    <w:rsid w:val="003C6CFA"/>
    <w:rsid w:val="003C725D"/>
    <w:rsid w:val="003C768A"/>
    <w:rsid w:val="003C7A99"/>
    <w:rsid w:val="003D1266"/>
    <w:rsid w:val="003D3FDB"/>
    <w:rsid w:val="003D51BB"/>
    <w:rsid w:val="003D6CD4"/>
    <w:rsid w:val="003E04BA"/>
    <w:rsid w:val="003E1C6D"/>
    <w:rsid w:val="003E20F2"/>
    <w:rsid w:val="003E2B1F"/>
    <w:rsid w:val="003E2C45"/>
    <w:rsid w:val="003E3D43"/>
    <w:rsid w:val="003E492E"/>
    <w:rsid w:val="003E54EA"/>
    <w:rsid w:val="003E5504"/>
    <w:rsid w:val="003E5AFD"/>
    <w:rsid w:val="003E73BB"/>
    <w:rsid w:val="003E75E8"/>
    <w:rsid w:val="003F0788"/>
    <w:rsid w:val="003F0974"/>
    <w:rsid w:val="003F1378"/>
    <w:rsid w:val="003F14C3"/>
    <w:rsid w:val="003F2BA5"/>
    <w:rsid w:val="003F2D63"/>
    <w:rsid w:val="003F3732"/>
    <w:rsid w:val="003F38A0"/>
    <w:rsid w:val="003F495A"/>
    <w:rsid w:val="003F5658"/>
    <w:rsid w:val="003F5C20"/>
    <w:rsid w:val="003F7FCA"/>
    <w:rsid w:val="00403161"/>
    <w:rsid w:val="00403FD7"/>
    <w:rsid w:val="00405772"/>
    <w:rsid w:val="004063AF"/>
    <w:rsid w:val="00410983"/>
    <w:rsid w:val="00411649"/>
    <w:rsid w:val="00412640"/>
    <w:rsid w:val="00413DC9"/>
    <w:rsid w:val="00414993"/>
    <w:rsid w:val="00416158"/>
    <w:rsid w:val="00422AE0"/>
    <w:rsid w:val="00422CA9"/>
    <w:rsid w:val="00424B5E"/>
    <w:rsid w:val="00425B13"/>
    <w:rsid w:val="00427355"/>
    <w:rsid w:val="004275FD"/>
    <w:rsid w:val="00430DD2"/>
    <w:rsid w:val="004314CF"/>
    <w:rsid w:val="00431537"/>
    <w:rsid w:val="00432A07"/>
    <w:rsid w:val="00433386"/>
    <w:rsid w:val="00433A0D"/>
    <w:rsid w:val="004345DE"/>
    <w:rsid w:val="00435639"/>
    <w:rsid w:val="00437DE5"/>
    <w:rsid w:val="00440459"/>
    <w:rsid w:val="004411A2"/>
    <w:rsid w:val="004453F8"/>
    <w:rsid w:val="00450395"/>
    <w:rsid w:val="00450CDF"/>
    <w:rsid w:val="00451138"/>
    <w:rsid w:val="004533DA"/>
    <w:rsid w:val="00454AB7"/>
    <w:rsid w:val="00454BA5"/>
    <w:rsid w:val="00454D9D"/>
    <w:rsid w:val="004553D4"/>
    <w:rsid w:val="004556D6"/>
    <w:rsid w:val="00456509"/>
    <w:rsid w:val="0046070F"/>
    <w:rsid w:val="00461686"/>
    <w:rsid w:val="004617C9"/>
    <w:rsid w:val="004644A3"/>
    <w:rsid w:val="00466632"/>
    <w:rsid w:val="004708BF"/>
    <w:rsid w:val="00471F12"/>
    <w:rsid w:val="00474A07"/>
    <w:rsid w:val="00477409"/>
    <w:rsid w:val="00481574"/>
    <w:rsid w:val="00483386"/>
    <w:rsid w:val="004857AC"/>
    <w:rsid w:val="004866DE"/>
    <w:rsid w:val="00486703"/>
    <w:rsid w:val="00486CA4"/>
    <w:rsid w:val="00487518"/>
    <w:rsid w:val="00487B87"/>
    <w:rsid w:val="00487FA2"/>
    <w:rsid w:val="0049124D"/>
    <w:rsid w:val="00492235"/>
    <w:rsid w:val="00492542"/>
    <w:rsid w:val="00493157"/>
    <w:rsid w:val="004948AC"/>
    <w:rsid w:val="00496D65"/>
    <w:rsid w:val="00496E43"/>
    <w:rsid w:val="004A0F8A"/>
    <w:rsid w:val="004A11FD"/>
    <w:rsid w:val="004A1328"/>
    <w:rsid w:val="004A2B2D"/>
    <w:rsid w:val="004A35F7"/>
    <w:rsid w:val="004A52EF"/>
    <w:rsid w:val="004A5E99"/>
    <w:rsid w:val="004A6DB4"/>
    <w:rsid w:val="004B3D2E"/>
    <w:rsid w:val="004B3FBD"/>
    <w:rsid w:val="004B4B54"/>
    <w:rsid w:val="004B4CA2"/>
    <w:rsid w:val="004B6C52"/>
    <w:rsid w:val="004B7482"/>
    <w:rsid w:val="004B7744"/>
    <w:rsid w:val="004B7B86"/>
    <w:rsid w:val="004C071C"/>
    <w:rsid w:val="004C475F"/>
    <w:rsid w:val="004C4ACD"/>
    <w:rsid w:val="004C5D6B"/>
    <w:rsid w:val="004D17C6"/>
    <w:rsid w:val="004D180F"/>
    <w:rsid w:val="004D1B62"/>
    <w:rsid w:val="004D1D3F"/>
    <w:rsid w:val="004D490C"/>
    <w:rsid w:val="004D50E1"/>
    <w:rsid w:val="004D53D5"/>
    <w:rsid w:val="004E11F0"/>
    <w:rsid w:val="004E1F91"/>
    <w:rsid w:val="004E4ED1"/>
    <w:rsid w:val="004E76E5"/>
    <w:rsid w:val="004E7A47"/>
    <w:rsid w:val="004F1192"/>
    <w:rsid w:val="004F13A8"/>
    <w:rsid w:val="004F5537"/>
    <w:rsid w:val="004F58E6"/>
    <w:rsid w:val="004F620B"/>
    <w:rsid w:val="004F67BA"/>
    <w:rsid w:val="004F70A0"/>
    <w:rsid w:val="00501D01"/>
    <w:rsid w:val="00502133"/>
    <w:rsid w:val="00502470"/>
    <w:rsid w:val="00502B75"/>
    <w:rsid w:val="005061DF"/>
    <w:rsid w:val="00506417"/>
    <w:rsid w:val="0050708A"/>
    <w:rsid w:val="00507ACA"/>
    <w:rsid w:val="00510CAB"/>
    <w:rsid w:val="00510F68"/>
    <w:rsid w:val="00513338"/>
    <w:rsid w:val="00515A76"/>
    <w:rsid w:val="00515D82"/>
    <w:rsid w:val="00516ED9"/>
    <w:rsid w:val="0051744C"/>
    <w:rsid w:val="0052027A"/>
    <w:rsid w:val="00520828"/>
    <w:rsid w:val="00520866"/>
    <w:rsid w:val="00520C4C"/>
    <w:rsid w:val="00520E07"/>
    <w:rsid w:val="005211AA"/>
    <w:rsid w:val="00521794"/>
    <w:rsid w:val="00521949"/>
    <w:rsid w:val="00522ED2"/>
    <w:rsid w:val="00523E59"/>
    <w:rsid w:val="005251EC"/>
    <w:rsid w:val="00527A60"/>
    <w:rsid w:val="00527F7F"/>
    <w:rsid w:val="00530F7F"/>
    <w:rsid w:val="005323B5"/>
    <w:rsid w:val="0053290F"/>
    <w:rsid w:val="005334DF"/>
    <w:rsid w:val="005353C8"/>
    <w:rsid w:val="00535A2E"/>
    <w:rsid w:val="00535B24"/>
    <w:rsid w:val="00540E5D"/>
    <w:rsid w:val="00543126"/>
    <w:rsid w:val="005438B5"/>
    <w:rsid w:val="00545BED"/>
    <w:rsid w:val="00546F35"/>
    <w:rsid w:val="00547254"/>
    <w:rsid w:val="005505DF"/>
    <w:rsid w:val="0055240A"/>
    <w:rsid w:val="00554D7D"/>
    <w:rsid w:val="00556013"/>
    <w:rsid w:val="00561A6D"/>
    <w:rsid w:val="00561B62"/>
    <w:rsid w:val="00561FB7"/>
    <w:rsid w:val="005626C1"/>
    <w:rsid w:val="0056421D"/>
    <w:rsid w:val="00564898"/>
    <w:rsid w:val="005666FD"/>
    <w:rsid w:val="005673F6"/>
    <w:rsid w:val="00570B45"/>
    <w:rsid w:val="00571B08"/>
    <w:rsid w:val="00571D51"/>
    <w:rsid w:val="0057301D"/>
    <w:rsid w:val="0057334D"/>
    <w:rsid w:val="00576EFE"/>
    <w:rsid w:val="00581167"/>
    <w:rsid w:val="0058200E"/>
    <w:rsid w:val="0058212C"/>
    <w:rsid w:val="00582245"/>
    <w:rsid w:val="00583527"/>
    <w:rsid w:val="0058408F"/>
    <w:rsid w:val="00592359"/>
    <w:rsid w:val="0059375A"/>
    <w:rsid w:val="005938F2"/>
    <w:rsid w:val="0059497B"/>
    <w:rsid w:val="00594DDE"/>
    <w:rsid w:val="00597C44"/>
    <w:rsid w:val="005A16DF"/>
    <w:rsid w:val="005A1DF7"/>
    <w:rsid w:val="005A2BDE"/>
    <w:rsid w:val="005A33FB"/>
    <w:rsid w:val="005A7682"/>
    <w:rsid w:val="005B08AD"/>
    <w:rsid w:val="005B0FEC"/>
    <w:rsid w:val="005B1116"/>
    <w:rsid w:val="005B3574"/>
    <w:rsid w:val="005B3839"/>
    <w:rsid w:val="005B6BE2"/>
    <w:rsid w:val="005B77A9"/>
    <w:rsid w:val="005C3005"/>
    <w:rsid w:val="005C3871"/>
    <w:rsid w:val="005C58BD"/>
    <w:rsid w:val="005C6D2B"/>
    <w:rsid w:val="005C73AF"/>
    <w:rsid w:val="005D0787"/>
    <w:rsid w:val="005D081A"/>
    <w:rsid w:val="005D0AB9"/>
    <w:rsid w:val="005D0E68"/>
    <w:rsid w:val="005D1562"/>
    <w:rsid w:val="005D3014"/>
    <w:rsid w:val="005D4352"/>
    <w:rsid w:val="005D4EA1"/>
    <w:rsid w:val="005D55C7"/>
    <w:rsid w:val="005D5B70"/>
    <w:rsid w:val="005E006D"/>
    <w:rsid w:val="005E33EE"/>
    <w:rsid w:val="005E5248"/>
    <w:rsid w:val="005E5D60"/>
    <w:rsid w:val="005E60AD"/>
    <w:rsid w:val="005E7F83"/>
    <w:rsid w:val="005F1870"/>
    <w:rsid w:val="005F1CEA"/>
    <w:rsid w:val="005F20F3"/>
    <w:rsid w:val="005F35A6"/>
    <w:rsid w:val="005F3681"/>
    <w:rsid w:val="005F3C6F"/>
    <w:rsid w:val="005F4C34"/>
    <w:rsid w:val="005F4C43"/>
    <w:rsid w:val="005F595A"/>
    <w:rsid w:val="005F6CBF"/>
    <w:rsid w:val="005F7171"/>
    <w:rsid w:val="005F745F"/>
    <w:rsid w:val="005F7FE5"/>
    <w:rsid w:val="00600093"/>
    <w:rsid w:val="00600D3E"/>
    <w:rsid w:val="006010A8"/>
    <w:rsid w:val="00601A5B"/>
    <w:rsid w:val="00605AAA"/>
    <w:rsid w:val="006060F7"/>
    <w:rsid w:val="00606367"/>
    <w:rsid w:val="00606EDA"/>
    <w:rsid w:val="006078FF"/>
    <w:rsid w:val="00610494"/>
    <w:rsid w:val="006111A8"/>
    <w:rsid w:val="00611476"/>
    <w:rsid w:val="0061277A"/>
    <w:rsid w:val="00613D44"/>
    <w:rsid w:val="00614E81"/>
    <w:rsid w:val="0061585D"/>
    <w:rsid w:val="00616CC4"/>
    <w:rsid w:val="00616E4E"/>
    <w:rsid w:val="0061724F"/>
    <w:rsid w:val="00620695"/>
    <w:rsid w:val="00622E75"/>
    <w:rsid w:val="006242DF"/>
    <w:rsid w:val="0062716E"/>
    <w:rsid w:val="00633E4E"/>
    <w:rsid w:val="0063486A"/>
    <w:rsid w:val="00634BC3"/>
    <w:rsid w:val="00636518"/>
    <w:rsid w:val="00637211"/>
    <w:rsid w:val="00640149"/>
    <w:rsid w:val="006411FD"/>
    <w:rsid w:val="0064298B"/>
    <w:rsid w:val="00643060"/>
    <w:rsid w:val="00643443"/>
    <w:rsid w:val="00643A29"/>
    <w:rsid w:val="00645D8F"/>
    <w:rsid w:val="0064631D"/>
    <w:rsid w:val="00646BFE"/>
    <w:rsid w:val="00647545"/>
    <w:rsid w:val="00652F96"/>
    <w:rsid w:val="006576C9"/>
    <w:rsid w:val="006576EE"/>
    <w:rsid w:val="006604D2"/>
    <w:rsid w:val="006609F1"/>
    <w:rsid w:val="0066128A"/>
    <w:rsid w:val="00661797"/>
    <w:rsid w:val="006654B4"/>
    <w:rsid w:val="00666056"/>
    <w:rsid w:val="00667350"/>
    <w:rsid w:val="0067044D"/>
    <w:rsid w:val="006716D6"/>
    <w:rsid w:val="00673155"/>
    <w:rsid w:val="00673587"/>
    <w:rsid w:val="00674238"/>
    <w:rsid w:val="00676BF7"/>
    <w:rsid w:val="00681280"/>
    <w:rsid w:val="00681AE5"/>
    <w:rsid w:val="006835B2"/>
    <w:rsid w:val="0068491B"/>
    <w:rsid w:val="00686A2C"/>
    <w:rsid w:val="00690DBF"/>
    <w:rsid w:val="006911B9"/>
    <w:rsid w:val="00691C12"/>
    <w:rsid w:val="00691F66"/>
    <w:rsid w:val="00692F2C"/>
    <w:rsid w:val="00693367"/>
    <w:rsid w:val="0069372E"/>
    <w:rsid w:val="00693819"/>
    <w:rsid w:val="00693875"/>
    <w:rsid w:val="0069406C"/>
    <w:rsid w:val="00695DF1"/>
    <w:rsid w:val="00696754"/>
    <w:rsid w:val="006A05FF"/>
    <w:rsid w:val="006A06CB"/>
    <w:rsid w:val="006A079C"/>
    <w:rsid w:val="006A11E2"/>
    <w:rsid w:val="006A159D"/>
    <w:rsid w:val="006A1D90"/>
    <w:rsid w:val="006A2288"/>
    <w:rsid w:val="006A36A8"/>
    <w:rsid w:val="006A65C4"/>
    <w:rsid w:val="006A6BBD"/>
    <w:rsid w:val="006A742C"/>
    <w:rsid w:val="006A75AE"/>
    <w:rsid w:val="006B42C2"/>
    <w:rsid w:val="006B49BE"/>
    <w:rsid w:val="006B5783"/>
    <w:rsid w:val="006B59BE"/>
    <w:rsid w:val="006B6693"/>
    <w:rsid w:val="006C06E3"/>
    <w:rsid w:val="006C1277"/>
    <w:rsid w:val="006C210D"/>
    <w:rsid w:val="006C5314"/>
    <w:rsid w:val="006C5472"/>
    <w:rsid w:val="006C5FE5"/>
    <w:rsid w:val="006C623C"/>
    <w:rsid w:val="006D0048"/>
    <w:rsid w:val="006D1ACB"/>
    <w:rsid w:val="006D60D6"/>
    <w:rsid w:val="006D74E3"/>
    <w:rsid w:val="006E039C"/>
    <w:rsid w:val="006E0FEC"/>
    <w:rsid w:val="006E2583"/>
    <w:rsid w:val="006E4065"/>
    <w:rsid w:val="006E41AD"/>
    <w:rsid w:val="006E5589"/>
    <w:rsid w:val="006E5A90"/>
    <w:rsid w:val="006E6A7A"/>
    <w:rsid w:val="006E747E"/>
    <w:rsid w:val="006F2C2B"/>
    <w:rsid w:val="006F5B66"/>
    <w:rsid w:val="006F77B7"/>
    <w:rsid w:val="00700083"/>
    <w:rsid w:val="00700318"/>
    <w:rsid w:val="007009CB"/>
    <w:rsid w:val="00701447"/>
    <w:rsid w:val="0070198C"/>
    <w:rsid w:val="0071107B"/>
    <w:rsid w:val="0071235E"/>
    <w:rsid w:val="00713B4A"/>
    <w:rsid w:val="00715D62"/>
    <w:rsid w:val="00716AFA"/>
    <w:rsid w:val="00716B7B"/>
    <w:rsid w:val="00716B9C"/>
    <w:rsid w:val="00716E74"/>
    <w:rsid w:val="00717638"/>
    <w:rsid w:val="00720205"/>
    <w:rsid w:val="00720C37"/>
    <w:rsid w:val="00720C8C"/>
    <w:rsid w:val="00724CFB"/>
    <w:rsid w:val="00724FDB"/>
    <w:rsid w:val="00725590"/>
    <w:rsid w:val="0072571C"/>
    <w:rsid w:val="007302A6"/>
    <w:rsid w:val="00731517"/>
    <w:rsid w:val="00732454"/>
    <w:rsid w:val="0073325F"/>
    <w:rsid w:val="00733C90"/>
    <w:rsid w:val="00740171"/>
    <w:rsid w:val="00741661"/>
    <w:rsid w:val="00741B26"/>
    <w:rsid w:val="0074295E"/>
    <w:rsid w:val="007430EE"/>
    <w:rsid w:val="00744024"/>
    <w:rsid w:val="00745281"/>
    <w:rsid w:val="007454F8"/>
    <w:rsid w:val="00745EC6"/>
    <w:rsid w:val="00746D88"/>
    <w:rsid w:val="007474F5"/>
    <w:rsid w:val="00747C49"/>
    <w:rsid w:val="00751448"/>
    <w:rsid w:val="00751702"/>
    <w:rsid w:val="00751C86"/>
    <w:rsid w:val="00751C9C"/>
    <w:rsid w:val="00751D53"/>
    <w:rsid w:val="00753921"/>
    <w:rsid w:val="00753A23"/>
    <w:rsid w:val="00755940"/>
    <w:rsid w:val="00755DE8"/>
    <w:rsid w:val="00760E24"/>
    <w:rsid w:val="007617B4"/>
    <w:rsid w:val="00761ABD"/>
    <w:rsid w:val="00763A46"/>
    <w:rsid w:val="00764728"/>
    <w:rsid w:val="00764EDD"/>
    <w:rsid w:val="007656EA"/>
    <w:rsid w:val="007664F4"/>
    <w:rsid w:val="00766FD9"/>
    <w:rsid w:val="00767218"/>
    <w:rsid w:val="00767F24"/>
    <w:rsid w:val="007727C6"/>
    <w:rsid w:val="00772BF5"/>
    <w:rsid w:val="00774089"/>
    <w:rsid w:val="00775DA5"/>
    <w:rsid w:val="0077774C"/>
    <w:rsid w:val="0077777B"/>
    <w:rsid w:val="00777A8F"/>
    <w:rsid w:val="00780BB6"/>
    <w:rsid w:val="007842F7"/>
    <w:rsid w:val="00784C68"/>
    <w:rsid w:val="007852FB"/>
    <w:rsid w:val="00791DF7"/>
    <w:rsid w:val="007920E6"/>
    <w:rsid w:val="00793A9D"/>
    <w:rsid w:val="00793D69"/>
    <w:rsid w:val="007942D4"/>
    <w:rsid w:val="007942FB"/>
    <w:rsid w:val="007947FC"/>
    <w:rsid w:val="00794EAB"/>
    <w:rsid w:val="00794F86"/>
    <w:rsid w:val="00796644"/>
    <w:rsid w:val="00796680"/>
    <w:rsid w:val="007A050B"/>
    <w:rsid w:val="007A1D48"/>
    <w:rsid w:val="007A2CE2"/>
    <w:rsid w:val="007A2F6D"/>
    <w:rsid w:val="007A3938"/>
    <w:rsid w:val="007A44AE"/>
    <w:rsid w:val="007A6CD0"/>
    <w:rsid w:val="007A7001"/>
    <w:rsid w:val="007B131B"/>
    <w:rsid w:val="007B152D"/>
    <w:rsid w:val="007B179B"/>
    <w:rsid w:val="007B1A4F"/>
    <w:rsid w:val="007B1CD2"/>
    <w:rsid w:val="007B4F5E"/>
    <w:rsid w:val="007C2836"/>
    <w:rsid w:val="007C2A5E"/>
    <w:rsid w:val="007C3414"/>
    <w:rsid w:val="007C5DE6"/>
    <w:rsid w:val="007C7B2D"/>
    <w:rsid w:val="007C7D6A"/>
    <w:rsid w:val="007D25E3"/>
    <w:rsid w:val="007D4A39"/>
    <w:rsid w:val="007D6957"/>
    <w:rsid w:val="007E057A"/>
    <w:rsid w:val="007E39BB"/>
    <w:rsid w:val="007E4E2C"/>
    <w:rsid w:val="007E5B4C"/>
    <w:rsid w:val="007E64E8"/>
    <w:rsid w:val="007E6AB4"/>
    <w:rsid w:val="007E7483"/>
    <w:rsid w:val="007F3732"/>
    <w:rsid w:val="007F3A41"/>
    <w:rsid w:val="007F441A"/>
    <w:rsid w:val="007F77DA"/>
    <w:rsid w:val="007F78AE"/>
    <w:rsid w:val="007F7DC0"/>
    <w:rsid w:val="00800306"/>
    <w:rsid w:val="008018BC"/>
    <w:rsid w:val="008044B4"/>
    <w:rsid w:val="008047AB"/>
    <w:rsid w:val="00806898"/>
    <w:rsid w:val="008129DE"/>
    <w:rsid w:val="0081376E"/>
    <w:rsid w:val="008142A8"/>
    <w:rsid w:val="00815951"/>
    <w:rsid w:val="0081739A"/>
    <w:rsid w:val="00817C31"/>
    <w:rsid w:val="00820EDF"/>
    <w:rsid w:val="0082133F"/>
    <w:rsid w:val="00821A47"/>
    <w:rsid w:val="00822B10"/>
    <w:rsid w:val="008230A6"/>
    <w:rsid w:val="008238C7"/>
    <w:rsid w:val="008239B4"/>
    <w:rsid w:val="00823B92"/>
    <w:rsid w:val="008243F1"/>
    <w:rsid w:val="008246C6"/>
    <w:rsid w:val="0082611E"/>
    <w:rsid w:val="00826BDF"/>
    <w:rsid w:val="00826C5B"/>
    <w:rsid w:val="00827A0F"/>
    <w:rsid w:val="00831A28"/>
    <w:rsid w:val="00833DF7"/>
    <w:rsid w:val="00835042"/>
    <w:rsid w:val="00837262"/>
    <w:rsid w:val="008376B9"/>
    <w:rsid w:val="00837999"/>
    <w:rsid w:val="00837EB5"/>
    <w:rsid w:val="0084388B"/>
    <w:rsid w:val="00845232"/>
    <w:rsid w:val="00845269"/>
    <w:rsid w:val="008468CF"/>
    <w:rsid w:val="00847B9B"/>
    <w:rsid w:val="00847D30"/>
    <w:rsid w:val="008517C0"/>
    <w:rsid w:val="00851F13"/>
    <w:rsid w:val="00852A68"/>
    <w:rsid w:val="008565AE"/>
    <w:rsid w:val="00856806"/>
    <w:rsid w:val="00861037"/>
    <w:rsid w:val="008624EE"/>
    <w:rsid w:val="00867C23"/>
    <w:rsid w:val="0087088F"/>
    <w:rsid w:val="008710A3"/>
    <w:rsid w:val="0087187C"/>
    <w:rsid w:val="00872B5F"/>
    <w:rsid w:val="008739EE"/>
    <w:rsid w:val="00874436"/>
    <w:rsid w:val="008751FD"/>
    <w:rsid w:val="00876F14"/>
    <w:rsid w:val="00877203"/>
    <w:rsid w:val="008806C9"/>
    <w:rsid w:val="00880B0E"/>
    <w:rsid w:val="008855FC"/>
    <w:rsid w:val="008866AD"/>
    <w:rsid w:val="00887448"/>
    <w:rsid w:val="00890283"/>
    <w:rsid w:val="00890A8C"/>
    <w:rsid w:val="00891AFB"/>
    <w:rsid w:val="008921E3"/>
    <w:rsid w:val="0089230C"/>
    <w:rsid w:val="0089233D"/>
    <w:rsid w:val="00892E09"/>
    <w:rsid w:val="00892E68"/>
    <w:rsid w:val="00894082"/>
    <w:rsid w:val="008A73B6"/>
    <w:rsid w:val="008A7F67"/>
    <w:rsid w:val="008B0388"/>
    <w:rsid w:val="008B20E2"/>
    <w:rsid w:val="008B280E"/>
    <w:rsid w:val="008B29C8"/>
    <w:rsid w:val="008B2FD9"/>
    <w:rsid w:val="008B3333"/>
    <w:rsid w:val="008B45DC"/>
    <w:rsid w:val="008B57A4"/>
    <w:rsid w:val="008B64E0"/>
    <w:rsid w:val="008B6717"/>
    <w:rsid w:val="008B7EE1"/>
    <w:rsid w:val="008C1109"/>
    <w:rsid w:val="008C5AAA"/>
    <w:rsid w:val="008C5C3D"/>
    <w:rsid w:val="008C6F0A"/>
    <w:rsid w:val="008C7499"/>
    <w:rsid w:val="008C7682"/>
    <w:rsid w:val="008C77C0"/>
    <w:rsid w:val="008D0D8A"/>
    <w:rsid w:val="008D1982"/>
    <w:rsid w:val="008D3005"/>
    <w:rsid w:val="008D36E7"/>
    <w:rsid w:val="008D3C2E"/>
    <w:rsid w:val="008D4A60"/>
    <w:rsid w:val="008D4DB7"/>
    <w:rsid w:val="008D5002"/>
    <w:rsid w:val="008D6610"/>
    <w:rsid w:val="008D6AB7"/>
    <w:rsid w:val="008D7BC5"/>
    <w:rsid w:val="008E0987"/>
    <w:rsid w:val="008E0D56"/>
    <w:rsid w:val="008E1A9C"/>
    <w:rsid w:val="008E2808"/>
    <w:rsid w:val="008E2BF5"/>
    <w:rsid w:val="008E4034"/>
    <w:rsid w:val="008E41E5"/>
    <w:rsid w:val="008F0D09"/>
    <w:rsid w:val="008F0EAA"/>
    <w:rsid w:val="008F1811"/>
    <w:rsid w:val="008F3305"/>
    <w:rsid w:val="008F50F7"/>
    <w:rsid w:val="008F6060"/>
    <w:rsid w:val="008F6448"/>
    <w:rsid w:val="008F72B6"/>
    <w:rsid w:val="008F7542"/>
    <w:rsid w:val="008F7A8C"/>
    <w:rsid w:val="009023A5"/>
    <w:rsid w:val="00903335"/>
    <w:rsid w:val="009041C5"/>
    <w:rsid w:val="009049D9"/>
    <w:rsid w:val="00904A35"/>
    <w:rsid w:val="009052FF"/>
    <w:rsid w:val="009055B7"/>
    <w:rsid w:val="00905916"/>
    <w:rsid w:val="00907086"/>
    <w:rsid w:val="009114EB"/>
    <w:rsid w:val="00912B1B"/>
    <w:rsid w:val="00912F7F"/>
    <w:rsid w:val="00914D43"/>
    <w:rsid w:val="00916D5A"/>
    <w:rsid w:val="009173C4"/>
    <w:rsid w:val="0092309F"/>
    <w:rsid w:val="00926C7D"/>
    <w:rsid w:val="009275A9"/>
    <w:rsid w:val="0093013F"/>
    <w:rsid w:val="00930237"/>
    <w:rsid w:val="00932662"/>
    <w:rsid w:val="00932F04"/>
    <w:rsid w:val="009337EC"/>
    <w:rsid w:val="00933FDB"/>
    <w:rsid w:val="00934457"/>
    <w:rsid w:val="00935585"/>
    <w:rsid w:val="00940311"/>
    <w:rsid w:val="009462D0"/>
    <w:rsid w:val="0094653D"/>
    <w:rsid w:val="00947753"/>
    <w:rsid w:val="00951280"/>
    <w:rsid w:val="00951F0C"/>
    <w:rsid w:val="00955234"/>
    <w:rsid w:val="0095619A"/>
    <w:rsid w:val="00956DF0"/>
    <w:rsid w:val="00960507"/>
    <w:rsid w:val="0096217C"/>
    <w:rsid w:val="00962BE7"/>
    <w:rsid w:val="009646DF"/>
    <w:rsid w:val="009656C6"/>
    <w:rsid w:val="00965BA5"/>
    <w:rsid w:val="00966B3D"/>
    <w:rsid w:val="00966EAD"/>
    <w:rsid w:val="00967D36"/>
    <w:rsid w:val="00970167"/>
    <w:rsid w:val="00971F11"/>
    <w:rsid w:val="00971F5A"/>
    <w:rsid w:val="00972699"/>
    <w:rsid w:val="00973011"/>
    <w:rsid w:val="00973485"/>
    <w:rsid w:val="00974352"/>
    <w:rsid w:val="00974BD1"/>
    <w:rsid w:val="009757FA"/>
    <w:rsid w:val="00977F45"/>
    <w:rsid w:val="00980471"/>
    <w:rsid w:val="009811DA"/>
    <w:rsid w:val="0098287E"/>
    <w:rsid w:val="00990D3C"/>
    <w:rsid w:val="009918F1"/>
    <w:rsid w:val="00991F22"/>
    <w:rsid w:val="009941A9"/>
    <w:rsid w:val="0099471C"/>
    <w:rsid w:val="00994E87"/>
    <w:rsid w:val="00995366"/>
    <w:rsid w:val="009A028B"/>
    <w:rsid w:val="009A0C0B"/>
    <w:rsid w:val="009A1493"/>
    <w:rsid w:val="009A1E97"/>
    <w:rsid w:val="009A2310"/>
    <w:rsid w:val="009A2D30"/>
    <w:rsid w:val="009A31D0"/>
    <w:rsid w:val="009A3230"/>
    <w:rsid w:val="009A4917"/>
    <w:rsid w:val="009A7100"/>
    <w:rsid w:val="009B039E"/>
    <w:rsid w:val="009B280D"/>
    <w:rsid w:val="009B2E26"/>
    <w:rsid w:val="009B346D"/>
    <w:rsid w:val="009B412B"/>
    <w:rsid w:val="009B44ED"/>
    <w:rsid w:val="009B562C"/>
    <w:rsid w:val="009B6423"/>
    <w:rsid w:val="009B7EDE"/>
    <w:rsid w:val="009C43EA"/>
    <w:rsid w:val="009C4EAB"/>
    <w:rsid w:val="009C51A4"/>
    <w:rsid w:val="009C65C1"/>
    <w:rsid w:val="009C73F6"/>
    <w:rsid w:val="009C7A63"/>
    <w:rsid w:val="009D034B"/>
    <w:rsid w:val="009D0A98"/>
    <w:rsid w:val="009D360C"/>
    <w:rsid w:val="009E021B"/>
    <w:rsid w:val="009E0CF4"/>
    <w:rsid w:val="009E1223"/>
    <w:rsid w:val="009E16F1"/>
    <w:rsid w:val="009E3FE9"/>
    <w:rsid w:val="009E581F"/>
    <w:rsid w:val="009E5A34"/>
    <w:rsid w:val="009E5D47"/>
    <w:rsid w:val="009E6AB3"/>
    <w:rsid w:val="009F15FC"/>
    <w:rsid w:val="009F1F65"/>
    <w:rsid w:val="009F2DFC"/>
    <w:rsid w:val="009F3068"/>
    <w:rsid w:val="009F381B"/>
    <w:rsid w:val="009F3F24"/>
    <w:rsid w:val="009F40D8"/>
    <w:rsid w:val="009F5440"/>
    <w:rsid w:val="009F6163"/>
    <w:rsid w:val="00A007AB"/>
    <w:rsid w:val="00A01248"/>
    <w:rsid w:val="00A029B1"/>
    <w:rsid w:val="00A0688A"/>
    <w:rsid w:val="00A07136"/>
    <w:rsid w:val="00A07B29"/>
    <w:rsid w:val="00A118A2"/>
    <w:rsid w:val="00A11E9C"/>
    <w:rsid w:val="00A12D24"/>
    <w:rsid w:val="00A1367A"/>
    <w:rsid w:val="00A14FE3"/>
    <w:rsid w:val="00A14FF7"/>
    <w:rsid w:val="00A17FDF"/>
    <w:rsid w:val="00A208FB"/>
    <w:rsid w:val="00A253BD"/>
    <w:rsid w:val="00A26385"/>
    <w:rsid w:val="00A2694D"/>
    <w:rsid w:val="00A26A97"/>
    <w:rsid w:val="00A27507"/>
    <w:rsid w:val="00A31B1F"/>
    <w:rsid w:val="00A31EC5"/>
    <w:rsid w:val="00A33C2B"/>
    <w:rsid w:val="00A3444C"/>
    <w:rsid w:val="00A34B57"/>
    <w:rsid w:val="00A34C48"/>
    <w:rsid w:val="00A402D7"/>
    <w:rsid w:val="00A41154"/>
    <w:rsid w:val="00A41F22"/>
    <w:rsid w:val="00A4303C"/>
    <w:rsid w:val="00A4735C"/>
    <w:rsid w:val="00A50EA7"/>
    <w:rsid w:val="00A52FAC"/>
    <w:rsid w:val="00A53DAC"/>
    <w:rsid w:val="00A554A5"/>
    <w:rsid w:val="00A55C68"/>
    <w:rsid w:val="00A56490"/>
    <w:rsid w:val="00A56E31"/>
    <w:rsid w:val="00A573DE"/>
    <w:rsid w:val="00A57608"/>
    <w:rsid w:val="00A576C5"/>
    <w:rsid w:val="00A60F28"/>
    <w:rsid w:val="00A61101"/>
    <w:rsid w:val="00A62723"/>
    <w:rsid w:val="00A628DD"/>
    <w:rsid w:val="00A64394"/>
    <w:rsid w:val="00A64AEF"/>
    <w:rsid w:val="00A64F0D"/>
    <w:rsid w:val="00A655EE"/>
    <w:rsid w:val="00A662BE"/>
    <w:rsid w:val="00A66A23"/>
    <w:rsid w:val="00A72460"/>
    <w:rsid w:val="00A73A28"/>
    <w:rsid w:val="00A73B0D"/>
    <w:rsid w:val="00A743EB"/>
    <w:rsid w:val="00A77B02"/>
    <w:rsid w:val="00A804F6"/>
    <w:rsid w:val="00A81309"/>
    <w:rsid w:val="00A820DE"/>
    <w:rsid w:val="00A8386E"/>
    <w:rsid w:val="00A85A4D"/>
    <w:rsid w:val="00A86367"/>
    <w:rsid w:val="00A87080"/>
    <w:rsid w:val="00A908CB"/>
    <w:rsid w:val="00A911F5"/>
    <w:rsid w:val="00A92353"/>
    <w:rsid w:val="00A93E95"/>
    <w:rsid w:val="00A94854"/>
    <w:rsid w:val="00A9511D"/>
    <w:rsid w:val="00A954DD"/>
    <w:rsid w:val="00A95EAA"/>
    <w:rsid w:val="00A967BB"/>
    <w:rsid w:val="00A97E5D"/>
    <w:rsid w:val="00AA0161"/>
    <w:rsid w:val="00AA01EB"/>
    <w:rsid w:val="00AA033E"/>
    <w:rsid w:val="00AA045D"/>
    <w:rsid w:val="00AA0DE5"/>
    <w:rsid w:val="00AA1071"/>
    <w:rsid w:val="00AA1727"/>
    <w:rsid w:val="00AA3F5D"/>
    <w:rsid w:val="00AA4184"/>
    <w:rsid w:val="00AA4553"/>
    <w:rsid w:val="00AA4FB8"/>
    <w:rsid w:val="00AA67D5"/>
    <w:rsid w:val="00AB1FF5"/>
    <w:rsid w:val="00AB2976"/>
    <w:rsid w:val="00AB6945"/>
    <w:rsid w:val="00AB6955"/>
    <w:rsid w:val="00AB69CB"/>
    <w:rsid w:val="00AB6D69"/>
    <w:rsid w:val="00AB6D70"/>
    <w:rsid w:val="00AB79E1"/>
    <w:rsid w:val="00AC63A2"/>
    <w:rsid w:val="00AC7DAB"/>
    <w:rsid w:val="00AD19C7"/>
    <w:rsid w:val="00AD1DAF"/>
    <w:rsid w:val="00AD213F"/>
    <w:rsid w:val="00AD2342"/>
    <w:rsid w:val="00AD43E1"/>
    <w:rsid w:val="00AD45A8"/>
    <w:rsid w:val="00AD565C"/>
    <w:rsid w:val="00AD62B7"/>
    <w:rsid w:val="00AE09AE"/>
    <w:rsid w:val="00AE0BB6"/>
    <w:rsid w:val="00AE5700"/>
    <w:rsid w:val="00AE62A2"/>
    <w:rsid w:val="00AE7F0F"/>
    <w:rsid w:val="00AF07CC"/>
    <w:rsid w:val="00AF08A6"/>
    <w:rsid w:val="00AF1329"/>
    <w:rsid w:val="00AF4388"/>
    <w:rsid w:val="00AF5BE6"/>
    <w:rsid w:val="00AF62C6"/>
    <w:rsid w:val="00AF7A7F"/>
    <w:rsid w:val="00AF7AC4"/>
    <w:rsid w:val="00B00FEE"/>
    <w:rsid w:val="00B0101D"/>
    <w:rsid w:val="00B0126F"/>
    <w:rsid w:val="00B01B2C"/>
    <w:rsid w:val="00B0213D"/>
    <w:rsid w:val="00B02606"/>
    <w:rsid w:val="00B02F9A"/>
    <w:rsid w:val="00B04417"/>
    <w:rsid w:val="00B047BE"/>
    <w:rsid w:val="00B05BB1"/>
    <w:rsid w:val="00B063EC"/>
    <w:rsid w:val="00B06A16"/>
    <w:rsid w:val="00B10D9C"/>
    <w:rsid w:val="00B117C1"/>
    <w:rsid w:val="00B1308D"/>
    <w:rsid w:val="00B13A55"/>
    <w:rsid w:val="00B14FC2"/>
    <w:rsid w:val="00B151DD"/>
    <w:rsid w:val="00B156F9"/>
    <w:rsid w:val="00B16552"/>
    <w:rsid w:val="00B176D7"/>
    <w:rsid w:val="00B1783B"/>
    <w:rsid w:val="00B22591"/>
    <w:rsid w:val="00B22D7F"/>
    <w:rsid w:val="00B22DC2"/>
    <w:rsid w:val="00B23C4F"/>
    <w:rsid w:val="00B2450F"/>
    <w:rsid w:val="00B245F3"/>
    <w:rsid w:val="00B26201"/>
    <w:rsid w:val="00B27B41"/>
    <w:rsid w:val="00B27F26"/>
    <w:rsid w:val="00B34B64"/>
    <w:rsid w:val="00B377B3"/>
    <w:rsid w:val="00B37D49"/>
    <w:rsid w:val="00B402C7"/>
    <w:rsid w:val="00B42EA8"/>
    <w:rsid w:val="00B430C0"/>
    <w:rsid w:val="00B43116"/>
    <w:rsid w:val="00B44373"/>
    <w:rsid w:val="00B4474F"/>
    <w:rsid w:val="00B45B3D"/>
    <w:rsid w:val="00B460E3"/>
    <w:rsid w:val="00B4731A"/>
    <w:rsid w:val="00B4760C"/>
    <w:rsid w:val="00B47D21"/>
    <w:rsid w:val="00B501E0"/>
    <w:rsid w:val="00B50DE4"/>
    <w:rsid w:val="00B51914"/>
    <w:rsid w:val="00B5217C"/>
    <w:rsid w:val="00B52BB7"/>
    <w:rsid w:val="00B5453E"/>
    <w:rsid w:val="00B54A0B"/>
    <w:rsid w:val="00B55431"/>
    <w:rsid w:val="00B607BD"/>
    <w:rsid w:val="00B62365"/>
    <w:rsid w:val="00B71A67"/>
    <w:rsid w:val="00B73547"/>
    <w:rsid w:val="00B737D6"/>
    <w:rsid w:val="00B74216"/>
    <w:rsid w:val="00B75909"/>
    <w:rsid w:val="00B75C7F"/>
    <w:rsid w:val="00B76DF6"/>
    <w:rsid w:val="00B779B7"/>
    <w:rsid w:val="00B80244"/>
    <w:rsid w:val="00B84989"/>
    <w:rsid w:val="00B8527B"/>
    <w:rsid w:val="00B87F78"/>
    <w:rsid w:val="00B907B0"/>
    <w:rsid w:val="00B90B9C"/>
    <w:rsid w:val="00B90BFD"/>
    <w:rsid w:val="00B90D23"/>
    <w:rsid w:val="00B91DE1"/>
    <w:rsid w:val="00B91F9E"/>
    <w:rsid w:val="00B92BF5"/>
    <w:rsid w:val="00B92C1D"/>
    <w:rsid w:val="00B92C8F"/>
    <w:rsid w:val="00B93A18"/>
    <w:rsid w:val="00B94544"/>
    <w:rsid w:val="00B94794"/>
    <w:rsid w:val="00B94BA5"/>
    <w:rsid w:val="00B951EB"/>
    <w:rsid w:val="00B9520F"/>
    <w:rsid w:val="00B96F09"/>
    <w:rsid w:val="00B97B3A"/>
    <w:rsid w:val="00BA052E"/>
    <w:rsid w:val="00BA0FB0"/>
    <w:rsid w:val="00BA2793"/>
    <w:rsid w:val="00BA70A5"/>
    <w:rsid w:val="00BA78F0"/>
    <w:rsid w:val="00BB1C42"/>
    <w:rsid w:val="00BB1E46"/>
    <w:rsid w:val="00BB20AD"/>
    <w:rsid w:val="00BB295A"/>
    <w:rsid w:val="00BB30B1"/>
    <w:rsid w:val="00BB30F8"/>
    <w:rsid w:val="00BB3687"/>
    <w:rsid w:val="00BB42EE"/>
    <w:rsid w:val="00BB5197"/>
    <w:rsid w:val="00BB695A"/>
    <w:rsid w:val="00BB6994"/>
    <w:rsid w:val="00BB70FA"/>
    <w:rsid w:val="00BB7129"/>
    <w:rsid w:val="00BB7C6B"/>
    <w:rsid w:val="00BC17F8"/>
    <w:rsid w:val="00BC187D"/>
    <w:rsid w:val="00BC2685"/>
    <w:rsid w:val="00BC33E7"/>
    <w:rsid w:val="00BC4016"/>
    <w:rsid w:val="00BC701E"/>
    <w:rsid w:val="00BD17AA"/>
    <w:rsid w:val="00BD2689"/>
    <w:rsid w:val="00BD2A42"/>
    <w:rsid w:val="00BD3B8B"/>
    <w:rsid w:val="00BD3D59"/>
    <w:rsid w:val="00BD5AC7"/>
    <w:rsid w:val="00BD6CB3"/>
    <w:rsid w:val="00BD6DE0"/>
    <w:rsid w:val="00BD7322"/>
    <w:rsid w:val="00BE1838"/>
    <w:rsid w:val="00BE1BC2"/>
    <w:rsid w:val="00BE28A2"/>
    <w:rsid w:val="00BE3234"/>
    <w:rsid w:val="00BF01FA"/>
    <w:rsid w:val="00BF1EA4"/>
    <w:rsid w:val="00BF21EF"/>
    <w:rsid w:val="00BF24E9"/>
    <w:rsid w:val="00BF2BD7"/>
    <w:rsid w:val="00BF2F05"/>
    <w:rsid w:val="00BF48F3"/>
    <w:rsid w:val="00BF5A66"/>
    <w:rsid w:val="00BF5E41"/>
    <w:rsid w:val="00BF676B"/>
    <w:rsid w:val="00C003F7"/>
    <w:rsid w:val="00C01C0E"/>
    <w:rsid w:val="00C023A0"/>
    <w:rsid w:val="00C02437"/>
    <w:rsid w:val="00C03B5D"/>
    <w:rsid w:val="00C04621"/>
    <w:rsid w:val="00C049EE"/>
    <w:rsid w:val="00C04E30"/>
    <w:rsid w:val="00C06073"/>
    <w:rsid w:val="00C07310"/>
    <w:rsid w:val="00C076BD"/>
    <w:rsid w:val="00C07E65"/>
    <w:rsid w:val="00C11266"/>
    <w:rsid w:val="00C11537"/>
    <w:rsid w:val="00C116F4"/>
    <w:rsid w:val="00C134FE"/>
    <w:rsid w:val="00C13D35"/>
    <w:rsid w:val="00C20D74"/>
    <w:rsid w:val="00C23EE2"/>
    <w:rsid w:val="00C27C31"/>
    <w:rsid w:val="00C303A5"/>
    <w:rsid w:val="00C30412"/>
    <w:rsid w:val="00C3084C"/>
    <w:rsid w:val="00C30DED"/>
    <w:rsid w:val="00C327DB"/>
    <w:rsid w:val="00C33FF6"/>
    <w:rsid w:val="00C35F01"/>
    <w:rsid w:val="00C363C5"/>
    <w:rsid w:val="00C40964"/>
    <w:rsid w:val="00C41758"/>
    <w:rsid w:val="00C41952"/>
    <w:rsid w:val="00C4308F"/>
    <w:rsid w:val="00C43BDE"/>
    <w:rsid w:val="00C440BB"/>
    <w:rsid w:val="00C442D2"/>
    <w:rsid w:val="00C44C50"/>
    <w:rsid w:val="00C4510F"/>
    <w:rsid w:val="00C45221"/>
    <w:rsid w:val="00C45418"/>
    <w:rsid w:val="00C46F60"/>
    <w:rsid w:val="00C51605"/>
    <w:rsid w:val="00C51B46"/>
    <w:rsid w:val="00C52099"/>
    <w:rsid w:val="00C53451"/>
    <w:rsid w:val="00C5453D"/>
    <w:rsid w:val="00C54FBC"/>
    <w:rsid w:val="00C56DE0"/>
    <w:rsid w:val="00C57F95"/>
    <w:rsid w:val="00C61840"/>
    <w:rsid w:val="00C640CF"/>
    <w:rsid w:val="00C6475A"/>
    <w:rsid w:val="00C651B2"/>
    <w:rsid w:val="00C6571F"/>
    <w:rsid w:val="00C666CC"/>
    <w:rsid w:val="00C6680A"/>
    <w:rsid w:val="00C67129"/>
    <w:rsid w:val="00C71B16"/>
    <w:rsid w:val="00C721DA"/>
    <w:rsid w:val="00C73E8F"/>
    <w:rsid w:val="00C743FE"/>
    <w:rsid w:val="00C769DD"/>
    <w:rsid w:val="00C80B9B"/>
    <w:rsid w:val="00C8314F"/>
    <w:rsid w:val="00C84796"/>
    <w:rsid w:val="00C851ED"/>
    <w:rsid w:val="00C861F7"/>
    <w:rsid w:val="00C86FF5"/>
    <w:rsid w:val="00C87291"/>
    <w:rsid w:val="00C87768"/>
    <w:rsid w:val="00C9227D"/>
    <w:rsid w:val="00C93753"/>
    <w:rsid w:val="00C95406"/>
    <w:rsid w:val="00C9581F"/>
    <w:rsid w:val="00C96B4A"/>
    <w:rsid w:val="00C97778"/>
    <w:rsid w:val="00CA0B54"/>
    <w:rsid w:val="00CA57C6"/>
    <w:rsid w:val="00CA63DD"/>
    <w:rsid w:val="00CA71E5"/>
    <w:rsid w:val="00CB0B9B"/>
    <w:rsid w:val="00CB0CA8"/>
    <w:rsid w:val="00CB12A2"/>
    <w:rsid w:val="00CB172E"/>
    <w:rsid w:val="00CB1971"/>
    <w:rsid w:val="00CB296C"/>
    <w:rsid w:val="00CB4034"/>
    <w:rsid w:val="00CB4D3F"/>
    <w:rsid w:val="00CB5FEE"/>
    <w:rsid w:val="00CB64A0"/>
    <w:rsid w:val="00CB7712"/>
    <w:rsid w:val="00CC21AF"/>
    <w:rsid w:val="00CC3615"/>
    <w:rsid w:val="00CC3EF6"/>
    <w:rsid w:val="00CD0310"/>
    <w:rsid w:val="00CD0316"/>
    <w:rsid w:val="00CD11F9"/>
    <w:rsid w:val="00CD5274"/>
    <w:rsid w:val="00CE0301"/>
    <w:rsid w:val="00CE2AA3"/>
    <w:rsid w:val="00CE2C27"/>
    <w:rsid w:val="00CE3BB2"/>
    <w:rsid w:val="00CE3C01"/>
    <w:rsid w:val="00CE6BB7"/>
    <w:rsid w:val="00CE6F93"/>
    <w:rsid w:val="00CE7192"/>
    <w:rsid w:val="00CE7542"/>
    <w:rsid w:val="00CE7AD0"/>
    <w:rsid w:val="00CE7C0B"/>
    <w:rsid w:val="00CF00E9"/>
    <w:rsid w:val="00CF04EB"/>
    <w:rsid w:val="00CF0B2E"/>
    <w:rsid w:val="00CF4BB2"/>
    <w:rsid w:val="00CF541D"/>
    <w:rsid w:val="00CF59ED"/>
    <w:rsid w:val="00CF5AD6"/>
    <w:rsid w:val="00CF6DFC"/>
    <w:rsid w:val="00CF70F8"/>
    <w:rsid w:val="00D031B0"/>
    <w:rsid w:val="00D0328C"/>
    <w:rsid w:val="00D03657"/>
    <w:rsid w:val="00D03E8E"/>
    <w:rsid w:val="00D03EC2"/>
    <w:rsid w:val="00D0404C"/>
    <w:rsid w:val="00D04608"/>
    <w:rsid w:val="00D0699F"/>
    <w:rsid w:val="00D10140"/>
    <w:rsid w:val="00D12F66"/>
    <w:rsid w:val="00D132FB"/>
    <w:rsid w:val="00D137D6"/>
    <w:rsid w:val="00D1526C"/>
    <w:rsid w:val="00D15340"/>
    <w:rsid w:val="00D15B21"/>
    <w:rsid w:val="00D16342"/>
    <w:rsid w:val="00D1716E"/>
    <w:rsid w:val="00D17834"/>
    <w:rsid w:val="00D20D42"/>
    <w:rsid w:val="00D22150"/>
    <w:rsid w:val="00D2256D"/>
    <w:rsid w:val="00D233C0"/>
    <w:rsid w:val="00D249B0"/>
    <w:rsid w:val="00D2531E"/>
    <w:rsid w:val="00D26085"/>
    <w:rsid w:val="00D2611D"/>
    <w:rsid w:val="00D306F3"/>
    <w:rsid w:val="00D31F33"/>
    <w:rsid w:val="00D324DE"/>
    <w:rsid w:val="00D329BE"/>
    <w:rsid w:val="00D32EEE"/>
    <w:rsid w:val="00D35FF4"/>
    <w:rsid w:val="00D36FF4"/>
    <w:rsid w:val="00D41613"/>
    <w:rsid w:val="00D45278"/>
    <w:rsid w:val="00D459B9"/>
    <w:rsid w:val="00D459CA"/>
    <w:rsid w:val="00D478EE"/>
    <w:rsid w:val="00D503C8"/>
    <w:rsid w:val="00D50D05"/>
    <w:rsid w:val="00D50F63"/>
    <w:rsid w:val="00D5125A"/>
    <w:rsid w:val="00D515A5"/>
    <w:rsid w:val="00D5232B"/>
    <w:rsid w:val="00D52BC4"/>
    <w:rsid w:val="00D53F70"/>
    <w:rsid w:val="00D55171"/>
    <w:rsid w:val="00D5519B"/>
    <w:rsid w:val="00D578E1"/>
    <w:rsid w:val="00D600B7"/>
    <w:rsid w:val="00D605E3"/>
    <w:rsid w:val="00D61A8B"/>
    <w:rsid w:val="00D623D8"/>
    <w:rsid w:val="00D629BC"/>
    <w:rsid w:val="00D668A9"/>
    <w:rsid w:val="00D669D6"/>
    <w:rsid w:val="00D723D8"/>
    <w:rsid w:val="00D72E6E"/>
    <w:rsid w:val="00D73121"/>
    <w:rsid w:val="00D73CC4"/>
    <w:rsid w:val="00D7509F"/>
    <w:rsid w:val="00D755B2"/>
    <w:rsid w:val="00D75DC4"/>
    <w:rsid w:val="00D766D5"/>
    <w:rsid w:val="00D820A9"/>
    <w:rsid w:val="00D839D6"/>
    <w:rsid w:val="00D83F28"/>
    <w:rsid w:val="00D844FC"/>
    <w:rsid w:val="00D84555"/>
    <w:rsid w:val="00D855E0"/>
    <w:rsid w:val="00D87182"/>
    <w:rsid w:val="00D87C83"/>
    <w:rsid w:val="00D90F70"/>
    <w:rsid w:val="00D9101A"/>
    <w:rsid w:val="00D917A3"/>
    <w:rsid w:val="00D91E9B"/>
    <w:rsid w:val="00D92253"/>
    <w:rsid w:val="00D92593"/>
    <w:rsid w:val="00D93B37"/>
    <w:rsid w:val="00D94BB1"/>
    <w:rsid w:val="00D960B0"/>
    <w:rsid w:val="00D968CE"/>
    <w:rsid w:val="00D96C1E"/>
    <w:rsid w:val="00D96DEA"/>
    <w:rsid w:val="00D97501"/>
    <w:rsid w:val="00D97571"/>
    <w:rsid w:val="00D97A1C"/>
    <w:rsid w:val="00DA04DF"/>
    <w:rsid w:val="00DA2911"/>
    <w:rsid w:val="00DA39DF"/>
    <w:rsid w:val="00DA4200"/>
    <w:rsid w:val="00DA49E1"/>
    <w:rsid w:val="00DA5277"/>
    <w:rsid w:val="00DA66C7"/>
    <w:rsid w:val="00DA7538"/>
    <w:rsid w:val="00DB0475"/>
    <w:rsid w:val="00DB1791"/>
    <w:rsid w:val="00DB3600"/>
    <w:rsid w:val="00DB3854"/>
    <w:rsid w:val="00DB3D99"/>
    <w:rsid w:val="00DB5754"/>
    <w:rsid w:val="00DB5A95"/>
    <w:rsid w:val="00DB620B"/>
    <w:rsid w:val="00DB70EC"/>
    <w:rsid w:val="00DC01A9"/>
    <w:rsid w:val="00DC0819"/>
    <w:rsid w:val="00DC0AB4"/>
    <w:rsid w:val="00DC236C"/>
    <w:rsid w:val="00DC25F8"/>
    <w:rsid w:val="00DC4BCA"/>
    <w:rsid w:val="00DC562D"/>
    <w:rsid w:val="00DC6AFE"/>
    <w:rsid w:val="00DC6B1C"/>
    <w:rsid w:val="00DD01AF"/>
    <w:rsid w:val="00DD1E45"/>
    <w:rsid w:val="00DD5003"/>
    <w:rsid w:val="00DD65CC"/>
    <w:rsid w:val="00DD715F"/>
    <w:rsid w:val="00DE1C72"/>
    <w:rsid w:val="00DE27D3"/>
    <w:rsid w:val="00DE4144"/>
    <w:rsid w:val="00DE5FD6"/>
    <w:rsid w:val="00DE5FFE"/>
    <w:rsid w:val="00DE6969"/>
    <w:rsid w:val="00DE7083"/>
    <w:rsid w:val="00DF3EC0"/>
    <w:rsid w:val="00DF3FF3"/>
    <w:rsid w:val="00DF4DBF"/>
    <w:rsid w:val="00DF6134"/>
    <w:rsid w:val="00E00F8D"/>
    <w:rsid w:val="00E01AC5"/>
    <w:rsid w:val="00E02697"/>
    <w:rsid w:val="00E03395"/>
    <w:rsid w:val="00E04105"/>
    <w:rsid w:val="00E04E13"/>
    <w:rsid w:val="00E05FC5"/>
    <w:rsid w:val="00E06DBA"/>
    <w:rsid w:val="00E10346"/>
    <w:rsid w:val="00E11097"/>
    <w:rsid w:val="00E13519"/>
    <w:rsid w:val="00E13EC9"/>
    <w:rsid w:val="00E14652"/>
    <w:rsid w:val="00E1476F"/>
    <w:rsid w:val="00E15196"/>
    <w:rsid w:val="00E16492"/>
    <w:rsid w:val="00E165E3"/>
    <w:rsid w:val="00E20BAE"/>
    <w:rsid w:val="00E20F89"/>
    <w:rsid w:val="00E24001"/>
    <w:rsid w:val="00E319F0"/>
    <w:rsid w:val="00E31DF0"/>
    <w:rsid w:val="00E32725"/>
    <w:rsid w:val="00E32A8C"/>
    <w:rsid w:val="00E3351E"/>
    <w:rsid w:val="00E34A01"/>
    <w:rsid w:val="00E35894"/>
    <w:rsid w:val="00E35EE5"/>
    <w:rsid w:val="00E403B7"/>
    <w:rsid w:val="00E41E51"/>
    <w:rsid w:val="00E42D47"/>
    <w:rsid w:val="00E4490D"/>
    <w:rsid w:val="00E4526D"/>
    <w:rsid w:val="00E45E96"/>
    <w:rsid w:val="00E50589"/>
    <w:rsid w:val="00E5080A"/>
    <w:rsid w:val="00E50CF9"/>
    <w:rsid w:val="00E525C3"/>
    <w:rsid w:val="00E61571"/>
    <w:rsid w:val="00E616DB"/>
    <w:rsid w:val="00E62E68"/>
    <w:rsid w:val="00E63085"/>
    <w:rsid w:val="00E6357B"/>
    <w:rsid w:val="00E63BBD"/>
    <w:rsid w:val="00E63E2A"/>
    <w:rsid w:val="00E65951"/>
    <w:rsid w:val="00E6680C"/>
    <w:rsid w:val="00E676CA"/>
    <w:rsid w:val="00E701FC"/>
    <w:rsid w:val="00E70D63"/>
    <w:rsid w:val="00E7142E"/>
    <w:rsid w:val="00E72D52"/>
    <w:rsid w:val="00E72E5F"/>
    <w:rsid w:val="00E736BE"/>
    <w:rsid w:val="00E74FE4"/>
    <w:rsid w:val="00E76116"/>
    <w:rsid w:val="00E77B8F"/>
    <w:rsid w:val="00E800B9"/>
    <w:rsid w:val="00E811C3"/>
    <w:rsid w:val="00E8167F"/>
    <w:rsid w:val="00E83EB9"/>
    <w:rsid w:val="00E85169"/>
    <w:rsid w:val="00E86C38"/>
    <w:rsid w:val="00E86DF6"/>
    <w:rsid w:val="00E92883"/>
    <w:rsid w:val="00E92A7D"/>
    <w:rsid w:val="00E95A94"/>
    <w:rsid w:val="00E97B09"/>
    <w:rsid w:val="00E97E15"/>
    <w:rsid w:val="00EA15EB"/>
    <w:rsid w:val="00EA23A8"/>
    <w:rsid w:val="00EA308E"/>
    <w:rsid w:val="00EA3B56"/>
    <w:rsid w:val="00EA476B"/>
    <w:rsid w:val="00EA7D02"/>
    <w:rsid w:val="00EB581A"/>
    <w:rsid w:val="00EB596D"/>
    <w:rsid w:val="00EB5FD1"/>
    <w:rsid w:val="00EB74E7"/>
    <w:rsid w:val="00EC3309"/>
    <w:rsid w:val="00EC4B24"/>
    <w:rsid w:val="00EC51A9"/>
    <w:rsid w:val="00EC5553"/>
    <w:rsid w:val="00EC5A13"/>
    <w:rsid w:val="00EC6C40"/>
    <w:rsid w:val="00ED1042"/>
    <w:rsid w:val="00ED23E9"/>
    <w:rsid w:val="00ED29FE"/>
    <w:rsid w:val="00ED2F97"/>
    <w:rsid w:val="00ED43F2"/>
    <w:rsid w:val="00ED486E"/>
    <w:rsid w:val="00ED55A8"/>
    <w:rsid w:val="00ED56CA"/>
    <w:rsid w:val="00ED5753"/>
    <w:rsid w:val="00ED68E5"/>
    <w:rsid w:val="00ED797A"/>
    <w:rsid w:val="00EE0F19"/>
    <w:rsid w:val="00EE11DB"/>
    <w:rsid w:val="00EE1E06"/>
    <w:rsid w:val="00EE2457"/>
    <w:rsid w:val="00EE39F1"/>
    <w:rsid w:val="00EE412C"/>
    <w:rsid w:val="00EE44E7"/>
    <w:rsid w:val="00EE5181"/>
    <w:rsid w:val="00EF10DF"/>
    <w:rsid w:val="00EF2288"/>
    <w:rsid w:val="00EF413B"/>
    <w:rsid w:val="00EF6AA3"/>
    <w:rsid w:val="00EF6FEC"/>
    <w:rsid w:val="00EF7DFE"/>
    <w:rsid w:val="00F00878"/>
    <w:rsid w:val="00F00E5E"/>
    <w:rsid w:val="00F01126"/>
    <w:rsid w:val="00F01A68"/>
    <w:rsid w:val="00F04EC6"/>
    <w:rsid w:val="00F0516F"/>
    <w:rsid w:val="00F05A40"/>
    <w:rsid w:val="00F0604E"/>
    <w:rsid w:val="00F10573"/>
    <w:rsid w:val="00F105B4"/>
    <w:rsid w:val="00F127E2"/>
    <w:rsid w:val="00F135F4"/>
    <w:rsid w:val="00F15B11"/>
    <w:rsid w:val="00F212AD"/>
    <w:rsid w:val="00F22A1A"/>
    <w:rsid w:val="00F23754"/>
    <w:rsid w:val="00F237EC"/>
    <w:rsid w:val="00F23FD8"/>
    <w:rsid w:val="00F25269"/>
    <w:rsid w:val="00F2564B"/>
    <w:rsid w:val="00F27131"/>
    <w:rsid w:val="00F3155C"/>
    <w:rsid w:val="00F3257A"/>
    <w:rsid w:val="00F33E92"/>
    <w:rsid w:val="00F34126"/>
    <w:rsid w:val="00F34747"/>
    <w:rsid w:val="00F3507F"/>
    <w:rsid w:val="00F35196"/>
    <w:rsid w:val="00F35993"/>
    <w:rsid w:val="00F35B25"/>
    <w:rsid w:val="00F371CF"/>
    <w:rsid w:val="00F374F7"/>
    <w:rsid w:val="00F37ED9"/>
    <w:rsid w:val="00F406B0"/>
    <w:rsid w:val="00F427D7"/>
    <w:rsid w:val="00F443A7"/>
    <w:rsid w:val="00F45951"/>
    <w:rsid w:val="00F45B67"/>
    <w:rsid w:val="00F46BC0"/>
    <w:rsid w:val="00F474B4"/>
    <w:rsid w:val="00F5118D"/>
    <w:rsid w:val="00F51199"/>
    <w:rsid w:val="00F5201F"/>
    <w:rsid w:val="00F5233A"/>
    <w:rsid w:val="00F5339E"/>
    <w:rsid w:val="00F5487C"/>
    <w:rsid w:val="00F54BB3"/>
    <w:rsid w:val="00F6114E"/>
    <w:rsid w:val="00F62D48"/>
    <w:rsid w:val="00F63335"/>
    <w:rsid w:val="00F64662"/>
    <w:rsid w:val="00F64745"/>
    <w:rsid w:val="00F65BA7"/>
    <w:rsid w:val="00F703A9"/>
    <w:rsid w:val="00F70570"/>
    <w:rsid w:val="00F7162C"/>
    <w:rsid w:val="00F72303"/>
    <w:rsid w:val="00F72CB5"/>
    <w:rsid w:val="00F7709D"/>
    <w:rsid w:val="00F7728D"/>
    <w:rsid w:val="00F821AB"/>
    <w:rsid w:val="00F82BCF"/>
    <w:rsid w:val="00F86970"/>
    <w:rsid w:val="00F87A8E"/>
    <w:rsid w:val="00F916A4"/>
    <w:rsid w:val="00F91B2B"/>
    <w:rsid w:val="00F91E61"/>
    <w:rsid w:val="00F93171"/>
    <w:rsid w:val="00F9405C"/>
    <w:rsid w:val="00F94F92"/>
    <w:rsid w:val="00FA3B01"/>
    <w:rsid w:val="00FA4724"/>
    <w:rsid w:val="00FA4F8E"/>
    <w:rsid w:val="00FA60B4"/>
    <w:rsid w:val="00FA62A6"/>
    <w:rsid w:val="00FA761E"/>
    <w:rsid w:val="00FA7698"/>
    <w:rsid w:val="00FA79E1"/>
    <w:rsid w:val="00FB09B7"/>
    <w:rsid w:val="00FB0D87"/>
    <w:rsid w:val="00FB4F1E"/>
    <w:rsid w:val="00FB52D8"/>
    <w:rsid w:val="00FB5B7E"/>
    <w:rsid w:val="00FB6181"/>
    <w:rsid w:val="00FB6C0C"/>
    <w:rsid w:val="00FB7F81"/>
    <w:rsid w:val="00FC0166"/>
    <w:rsid w:val="00FC1676"/>
    <w:rsid w:val="00FC1843"/>
    <w:rsid w:val="00FC1B57"/>
    <w:rsid w:val="00FC2B1C"/>
    <w:rsid w:val="00FC2BDF"/>
    <w:rsid w:val="00FC48C3"/>
    <w:rsid w:val="00FC7386"/>
    <w:rsid w:val="00FC7A0A"/>
    <w:rsid w:val="00FC7EB5"/>
    <w:rsid w:val="00FD027A"/>
    <w:rsid w:val="00FD0649"/>
    <w:rsid w:val="00FD1F55"/>
    <w:rsid w:val="00FD31D6"/>
    <w:rsid w:val="00FD3593"/>
    <w:rsid w:val="00FD385D"/>
    <w:rsid w:val="00FD43B8"/>
    <w:rsid w:val="00FD68BE"/>
    <w:rsid w:val="00FD6F0C"/>
    <w:rsid w:val="00FD7371"/>
    <w:rsid w:val="00FD7FCA"/>
    <w:rsid w:val="00FE0916"/>
    <w:rsid w:val="00FE1E4F"/>
    <w:rsid w:val="00FE3741"/>
    <w:rsid w:val="00FE38D1"/>
    <w:rsid w:val="00FE3904"/>
    <w:rsid w:val="00FE52E7"/>
    <w:rsid w:val="00FE5E83"/>
    <w:rsid w:val="00FE7B77"/>
    <w:rsid w:val="00FF0625"/>
    <w:rsid w:val="00FF12C5"/>
    <w:rsid w:val="00FF2DE8"/>
    <w:rsid w:val="00FF368E"/>
    <w:rsid w:val="00FF5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8D1236"/>
  <w15:chartTrackingRefBased/>
  <w15:docId w15:val="{AD2D3F00-0EB3-45F2-92B2-B79CC86F4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B10"/>
    <w:pPr>
      <w:ind w:left="720"/>
    </w:pPr>
    <w:rPr>
      <w:rFonts w:ascii="Calibri" w:hAnsi="Calibri"/>
      <w:sz w:val="24"/>
      <w:szCs w:val="24"/>
      <w:lang w:eastAsia="en-US"/>
    </w:rPr>
  </w:style>
  <w:style w:type="paragraph" w:styleId="Heading1">
    <w:name w:val="heading 1"/>
    <w:basedOn w:val="Normal"/>
    <w:next w:val="Normal"/>
    <w:link w:val="Heading1Char"/>
    <w:qFormat/>
    <w:rsid w:val="000E4EF6"/>
    <w:pPr>
      <w:keepNext/>
      <w:jc w:val="center"/>
      <w:outlineLvl w:val="0"/>
    </w:pPr>
    <w:rPr>
      <w:rFonts w:asciiTheme="minorHAnsi" w:hAnsiTheme="minorHAnsi" w:cstheme="minorHAnsi"/>
    </w:rPr>
  </w:style>
  <w:style w:type="paragraph" w:styleId="Heading2">
    <w:name w:val="heading 2"/>
    <w:basedOn w:val="Normal"/>
    <w:next w:val="Normal"/>
    <w:qFormat/>
    <w:rsid w:val="000E4EF6"/>
    <w:pPr>
      <w:keepNext/>
      <w:numPr>
        <w:numId w:val="29"/>
      </w:numPr>
      <w:outlineLvl w:val="1"/>
    </w:pPr>
    <w:rPr>
      <w:rFonts w:asciiTheme="minorHAnsi" w:hAnsiTheme="minorHAnsi" w:cstheme="minorHAnsi"/>
      <w:b/>
      <w:bCs/>
    </w:rPr>
  </w:style>
  <w:style w:type="paragraph" w:styleId="Heading3">
    <w:name w:val="heading 3"/>
    <w:basedOn w:val="Normal"/>
    <w:next w:val="Normal"/>
    <w:qFormat/>
    <w:rsid w:val="007009CB"/>
    <w:pPr>
      <w:keepNext/>
      <w:numPr>
        <w:numId w:val="30"/>
      </w:numPr>
      <w:outlineLvl w:val="2"/>
    </w:pPr>
    <w:rPr>
      <w:rFonts w:asciiTheme="minorHAnsi" w:hAnsiTheme="minorHAnsi"/>
      <w:b/>
      <w:bCs/>
    </w:rPr>
  </w:style>
  <w:style w:type="paragraph" w:styleId="Heading5">
    <w:name w:val="heading 5"/>
    <w:basedOn w:val="Normal"/>
    <w:next w:val="Normal"/>
    <w:link w:val="Heading5Char"/>
    <w:uiPriority w:val="9"/>
    <w:semiHidden/>
    <w:unhideWhenUsed/>
    <w:qFormat/>
    <w:rsid w:val="00E20BA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E4EF6"/>
    <w:rPr>
      <w:rFonts w:asciiTheme="minorHAnsi" w:hAnsiTheme="minorHAnsi" w:cstheme="minorHAnsi"/>
      <w:sz w:val="24"/>
      <w:szCs w:val="24"/>
      <w:lang w:eastAsia="en-US"/>
    </w:rPr>
  </w:style>
  <w:style w:type="character" w:customStyle="1" w:styleId="Heading5Char">
    <w:name w:val="Heading 5 Char"/>
    <w:link w:val="Heading5"/>
    <w:uiPriority w:val="9"/>
    <w:semiHidden/>
    <w:rsid w:val="00E20BAE"/>
    <w:rPr>
      <w:rFonts w:ascii="Calibri" w:eastAsia="Times New Roman" w:hAnsi="Calibri" w:cs="Times New Roman"/>
      <w:b/>
      <w:bCs/>
      <w:i/>
      <w:iCs/>
      <w:sz w:val="26"/>
      <w:szCs w:val="26"/>
      <w:lang w:eastAsia="en-US"/>
    </w:rPr>
  </w:style>
  <w:style w:type="paragraph" w:styleId="Title">
    <w:name w:val="Title"/>
    <w:basedOn w:val="Normal"/>
    <w:link w:val="TitleChar"/>
    <w:qFormat/>
    <w:pPr>
      <w:jc w:val="center"/>
    </w:pPr>
    <w:rPr>
      <w:rFonts w:ascii="Verdana" w:hAnsi="Verdana"/>
      <w:sz w:val="36"/>
    </w:rPr>
  </w:style>
  <w:style w:type="character" w:customStyle="1" w:styleId="TitleChar">
    <w:name w:val="Title Char"/>
    <w:link w:val="Title"/>
    <w:rsid w:val="00E20BAE"/>
    <w:rPr>
      <w:rFonts w:ascii="Verdana" w:hAnsi="Verdana"/>
      <w:sz w:val="36"/>
      <w:szCs w:val="24"/>
      <w:lang w:eastAsia="en-US"/>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B7C3B"/>
    <w:rPr>
      <w:sz w:val="24"/>
      <w:szCs w:val="24"/>
      <w:lang w:val="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F0D09"/>
    <w:rPr>
      <w:rFonts w:ascii="Tahoma" w:hAnsi="Tahoma" w:cs="Tahoma"/>
      <w:sz w:val="16"/>
      <w:szCs w:val="16"/>
      <w:lang w:eastAsia="en-US"/>
    </w:rPr>
  </w:style>
  <w:style w:type="paragraph" w:styleId="BodyText">
    <w:name w:val="Body Text"/>
    <w:basedOn w:val="Normal"/>
    <w:link w:val="BodyTextChar"/>
    <w:pPr>
      <w:jc w:val="center"/>
    </w:pPr>
    <w:rPr>
      <w:rFonts w:ascii="Verdana" w:hAnsi="Verdana"/>
      <w:sz w:val="28"/>
    </w:rPr>
  </w:style>
  <w:style w:type="character" w:customStyle="1" w:styleId="BodyTextChar">
    <w:name w:val="Body Text Char"/>
    <w:link w:val="BodyText"/>
    <w:rsid w:val="00C651B2"/>
    <w:rPr>
      <w:rFonts w:ascii="Verdana" w:hAnsi="Verdana"/>
      <w:sz w:val="28"/>
      <w:szCs w:val="24"/>
      <w:lang w:val="en-GB"/>
    </w:rPr>
  </w:style>
  <w:style w:type="character" w:styleId="FollowedHyperlink">
    <w:name w:val="FollowedHyperlink"/>
    <w:semiHidden/>
    <w:rPr>
      <w:color w:val="800080"/>
      <w:u w:val="single"/>
    </w:rPr>
  </w:style>
  <w:style w:type="paragraph" w:styleId="ListParagraph">
    <w:name w:val="List Paragraph"/>
    <w:basedOn w:val="Normal"/>
    <w:qFormat/>
    <w:rsid w:val="007009CB"/>
    <w:pPr>
      <w:ind w:left="0"/>
    </w:pPr>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904A35"/>
    <w:pPr>
      <w:numPr>
        <w:ilvl w:val="1"/>
      </w:numPr>
      <w:spacing w:after="200" w:line="276" w:lineRule="auto"/>
      <w:ind w:left="720"/>
    </w:pPr>
    <w:rPr>
      <w:rFonts w:ascii="Cambria" w:hAnsi="Cambria"/>
      <w:i/>
      <w:iCs/>
      <w:color w:val="4F81BD"/>
      <w:spacing w:val="15"/>
      <w:lang w:eastAsia="en-GB"/>
    </w:rPr>
  </w:style>
  <w:style w:type="character" w:customStyle="1" w:styleId="SubtitleChar">
    <w:name w:val="Subtitle Char"/>
    <w:link w:val="Subtitle"/>
    <w:uiPriority w:val="11"/>
    <w:rsid w:val="00904A35"/>
    <w:rPr>
      <w:rFonts w:ascii="Cambria" w:hAnsi="Cambria"/>
      <w:i/>
      <w:iCs/>
      <w:color w:val="4F81BD"/>
      <w:spacing w:val="15"/>
      <w:sz w:val="24"/>
      <w:szCs w:val="24"/>
    </w:rPr>
  </w:style>
  <w:style w:type="paragraph" w:styleId="ListBullet">
    <w:name w:val="List Bullet"/>
    <w:basedOn w:val="Normal"/>
    <w:uiPriority w:val="99"/>
    <w:unhideWhenUsed/>
    <w:rsid w:val="00AB69CB"/>
    <w:pPr>
      <w:numPr>
        <w:numId w:val="4"/>
      </w:numPr>
      <w:contextualSpacing/>
    </w:pPr>
  </w:style>
  <w:style w:type="table" w:customStyle="1" w:styleId="TableGrid1">
    <w:name w:val="Table Grid1"/>
    <w:basedOn w:val="TableNormal"/>
    <w:next w:val="TableGrid"/>
    <w:uiPriority w:val="59"/>
    <w:rsid w:val="00AF07C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CB4034"/>
    <w:pPr>
      <w:outlineLvl w:val="0"/>
    </w:pPr>
    <w:rPr>
      <w:rFonts w:eastAsia="Arial Unicode MS" w:cs="Arial Unicode MS"/>
      <w:color w:val="000000"/>
      <w:sz w:val="24"/>
      <w:szCs w:val="24"/>
      <w:u w:color="000000"/>
    </w:rPr>
  </w:style>
  <w:style w:type="paragraph" w:customStyle="1" w:styleId="BodyA">
    <w:name w:val="Body A"/>
    <w:rsid w:val="00637211"/>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rsid w:val="00637211"/>
    <w:rPr>
      <w:color w:val="000099"/>
      <w:u w:val="single" w:color="000000"/>
      <w:lang w:val="en-US"/>
    </w:rPr>
  </w:style>
  <w:style w:type="character" w:customStyle="1" w:styleId="Hyperlink1">
    <w:name w:val="Hyperlink.1"/>
    <w:rsid w:val="00637211"/>
    <w:rPr>
      <w:color w:val="000099"/>
      <w:u w:val="single"/>
    </w:rPr>
  </w:style>
  <w:style w:type="character" w:customStyle="1" w:styleId="xbe">
    <w:name w:val="_xbe"/>
    <w:rsid w:val="0056421D"/>
  </w:style>
  <w:style w:type="paragraph" w:customStyle="1" w:styleId="Default">
    <w:name w:val="Default"/>
    <w:rsid w:val="00DA4200"/>
    <w:pPr>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uiPriority w:val="59"/>
    <w:rsid w:val="007F37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66618">
      <w:bodyDiv w:val="1"/>
      <w:marLeft w:val="0"/>
      <w:marRight w:val="0"/>
      <w:marTop w:val="0"/>
      <w:marBottom w:val="0"/>
      <w:divBdr>
        <w:top w:val="none" w:sz="0" w:space="0" w:color="auto"/>
        <w:left w:val="none" w:sz="0" w:space="0" w:color="auto"/>
        <w:bottom w:val="none" w:sz="0" w:space="0" w:color="auto"/>
        <w:right w:val="none" w:sz="0" w:space="0" w:color="auto"/>
      </w:divBdr>
    </w:div>
    <w:div w:id="561872412">
      <w:bodyDiv w:val="1"/>
      <w:marLeft w:val="0"/>
      <w:marRight w:val="0"/>
      <w:marTop w:val="0"/>
      <w:marBottom w:val="0"/>
      <w:divBdr>
        <w:top w:val="none" w:sz="0" w:space="0" w:color="auto"/>
        <w:left w:val="none" w:sz="0" w:space="0" w:color="auto"/>
        <w:bottom w:val="none" w:sz="0" w:space="0" w:color="auto"/>
        <w:right w:val="none" w:sz="0" w:space="0" w:color="auto"/>
      </w:divBdr>
    </w:div>
    <w:div w:id="753817240">
      <w:bodyDiv w:val="1"/>
      <w:marLeft w:val="0"/>
      <w:marRight w:val="0"/>
      <w:marTop w:val="0"/>
      <w:marBottom w:val="0"/>
      <w:divBdr>
        <w:top w:val="none" w:sz="0" w:space="0" w:color="auto"/>
        <w:left w:val="none" w:sz="0" w:space="0" w:color="auto"/>
        <w:bottom w:val="none" w:sz="0" w:space="0" w:color="auto"/>
        <w:right w:val="none" w:sz="0" w:space="0" w:color="auto"/>
      </w:divBdr>
    </w:div>
    <w:div w:id="1070540946">
      <w:bodyDiv w:val="1"/>
      <w:marLeft w:val="0"/>
      <w:marRight w:val="0"/>
      <w:marTop w:val="0"/>
      <w:marBottom w:val="0"/>
      <w:divBdr>
        <w:top w:val="none" w:sz="0" w:space="0" w:color="auto"/>
        <w:left w:val="none" w:sz="0" w:space="0" w:color="auto"/>
        <w:bottom w:val="none" w:sz="0" w:space="0" w:color="auto"/>
        <w:right w:val="none" w:sz="0" w:space="0" w:color="auto"/>
      </w:divBdr>
    </w:div>
    <w:div w:id="1208834419">
      <w:bodyDiv w:val="1"/>
      <w:marLeft w:val="0"/>
      <w:marRight w:val="0"/>
      <w:marTop w:val="0"/>
      <w:marBottom w:val="0"/>
      <w:divBdr>
        <w:top w:val="none" w:sz="0" w:space="0" w:color="auto"/>
        <w:left w:val="none" w:sz="0" w:space="0" w:color="auto"/>
        <w:bottom w:val="none" w:sz="0" w:space="0" w:color="auto"/>
        <w:right w:val="none" w:sz="0" w:space="0" w:color="auto"/>
      </w:divBdr>
    </w:div>
    <w:div w:id="1388458830">
      <w:bodyDiv w:val="1"/>
      <w:marLeft w:val="0"/>
      <w:marRight w:val="0"/>
      <w:marTop w:val="0"/>
      <w:marBottom w:val="0"/>
      <w:divBdr>
        <w:top w:val="none" w:sz="0" w:space="0" w:color="auto"/>
        <w:left w:val="none" w:sz="0" w:space="0" w:color="auto"/>
        <w:bottom w:val="none" w:sz="0" w:space="0" w:color="auto"/>
        <w:right w:val="none" w:sz="0" w:space="0" w:color="auto"/>
      </w:divBdr>
    </w:div>
    <w:div w:id="1467703287">
      <w:bodyDiv w:val="1"/>
      <w:marLeft w:val="0"/>
      <w:marRight w:val="0"/>
      <w:marTop w:val="0"/>
      <w:marBottom w:val="0"/>
      <w:divBdr>
        <w:top w:val="none" w:sz="0" w:space="0" w:color="auto"/>
        <w:left w:val="none" w:sz="0" w:space="0" w:color="auto"/>
        <w:bottom w:val="none" w:sz="0" w:space="0" w:color="auto"/>
        <w:right w:val="none" w:sz="0" w:space="0" w:color="auto"/>
      </w:divBdr>
    </w:div>
    <w:div w:id="173338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lerk.Chudleigh@teignbridg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Chudleigh@teignbridg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lerk.Chudleigh@teignbridge.org" TargetMode="External"/><Relationship Id="rId4" Type="http://schemas.openxmlformats.org/officeDocument/2006/relationships/settings" Target="settings.xml"/><Relationship Id="rId9" Type="http://schemas.openxmlformats.org/officeDocument/2006/relationships/hyperlink" Target="mailto:clerk.Chudleigh@teignbridg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26987-1B56-4C00-A9AD-02F63D3AB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2593</Words>
  <Characters>14785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CHUDLEIGH PARISH COUNCIL</vt:lpstr>
    </vt:vector>
  </TitlesOfParts>
  <Company>HP</Company>
  <LinksUpToDate>false</LinksUpToDate>
  <CharactersWithSpaces>17344</CharactersWithSpaces>
  <SharedDoc>false</SharedDoc>
  <HLinks>
    <vt:vector size="12" baseType="variant">
      <vt:variant>
        <vt:i4>8126470</vt:i4>
      </vt:variant>
      <vt:variant>
        <vt:i4>3</vt:i4>
      </vt:variant>
      <vt:variant>
        <vt:i4>0</vt:i4>
      </vt:variant>
      <vt:variant>
        <vt:i4>5</vt:i4>
      </vt:variant>
      <vt:variant>
        <vt:lpwstr>mailto:clerk.Chudleigh@teignbridge.org</vt:lpwstr>
      </vt:variant>
      <vt:variant>
        <vt:lpwstr/>
      </vt:variant>
      <vt:variant>
        <vt:i4>8126470</vt:i4>
      </vt:variant>
      <vt:variant>
        <vt:i4>0</vt:i4>
      </vt:variant>
      <vt:variant>
        <vt:i4>0</vt:i4>
      </vt:variant>
      <vt:variant>
        <vt:i4>5</vt:i4>
      </vt:variant>
      <vt:variant>
        <vt:lpwstr>mailto:clerk.Chudleigh@teignbridge.org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2</cp:revision>
  <cp:lastPrinted>2019-05-16T09:59:00Z</cp:lastPrinted>
  <dcterms:created xsi:type="dcterms:W3CDTF">2020-12-14T14:23:00Z</dcterms:created>
  <dcterms:modified xsi:type="dcterms:W3CDTF">2020-12-14T14:23:00Z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933537903</vt:i4>
  </property>
</Properties>
</file>